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0"/>
        <w:gridCol w:w="1130"/>
        <w:gridCol w:w="288"/>
        <w:gridCol w:w="1672"/>
      </w:tblGrid>
      <w:tr>
        <w:trPr>
          <w:trHeight w:val="214" w:hRule="atLeast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 DE GESTION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52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</w:p>
        </w:tc>
        <w:tc>
          <w:tcPr>
            <w:tcW w:w="288" w:type="dxa"/>
          </w:tcPr>
          <w:p>
            <w:pPr>
              <w:pStyle w:val="TableParagraph"/>
              <w:spacing w:before="22"/>
              <w:ind w:left="6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1111" w:val="left" w:leader="none"/>
              </w:tabs>
              <w:spacing w:line="198" w:lineRule="exac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36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>
            <w:pPr>
              <w:pStyle w:val="TableParagraph"/>
              <w:spacing w:before="25"/>
              <w:ind w:left="81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10/03/2020</w:t>
            </w:r>
          </w:p>
        </w:tc>
      </w:tr>
      <w:tr>
        <w:trPr>
          <w:trHeight w:val="541" w:hRule="atLeast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33" w:lineRule="auto" w:before="23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 </w:t>
            </w:r>
            <w:r>
              <w:rPr>
                <w:b/>
                <w:sz w:val="15"/>
              </w:rPr>
              <w:t>REPORTE</w:t>
            </w:r>
          </w:p>
        </w:tc>
        <w:tc>
          <w:tcPr>
            <w:tcW w:w="28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3"/>
              <w:ind w:left="4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  <w:p>
            <w:pPr>
              <w:pStyle w:val="TableParagraph"/>
              <w:spacing w:before="67"/>
              <w:ind w:left="12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15:44.23</w:t>
            </w:r>
          </w:p>
          <w:p>
            <w:pPr>
              <w:pStyle w:val="TableParagraph"/>
              <w:spacing w:before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5840" w:h="12240" w:orient="landscape"/>
          <w:pgMar w:top="480" w:bottom="280" w:left="380" w:right="460"/>
        </w:sectPr>
      </w:pPr>
    </w:p>
    <w:p>
      <w:pPr>
        <w:spacing w:line="295" w:lineRule="auto" w:before="85"/>
        <w:ind w:left="220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251659264" from="28.200001pt,26.9729pt" to="760.200001pt,26.9729pt" stroked="true" strokeweight="1pt" strokecolor="#000000">
            <v:stroke dashstyle="solid"/>
            <w10:wrap type="none"/>
          </v:line>
        </w:pict>
      </w: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before="60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2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579" w:val="left" w:leader="none"/>
        </w:tabs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280" w:left="380" w:right="460"/>
          <w:cols w:num="3" w:equalWidth="0">
            <w:col w:w="1204" w:space="279"/>
            <w:col w:w="828" w:space="209"/>
            <w:col w:w="12480"/>
          </w:cols>
        </w:sectPr>
      </w:pPr>
    </w:p>
    <w:p>
      <w:pPr>
        <w:spacing w:before="48"/>
        <w:ind w:left="22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line="240" w:lineRule="auto" w:before="1"/>
        <w:rPr>
          <w:b/>
          <w:sz w:val="18"/>
        </w:rPr>
      </w:pPr>
    </w:p>
    <w:p>
      <w:pPr>
        <w:spacing w:before="0"/>
        <w:ind w:left="693" w:right="0" w:firstLine="0"/>
        <w:jc w:val="left"/>
        <w:rPr>
          <w:b/>
          <w:sz w:val="19"/>
        </w:rPr>
      </w:pPr>
      <w:r>
        <w:rPr>
          <w:b/>
          <w:sz w:val="19"/>
        </w:rPr>
        <w:t>FUNCION</w:t>
      </w:r>
    </w:p>
    <w:p>
      <w:pPr>
        <w:spacing w:before="156"/>
        <w:ind w:left="106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56"/>
        <w:ind w:left="22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line="240" w:lineRule="auto" w:before="8"/>
        <w:rPr>
          <w:b/>
          <w:sz w:val="17"/>
        </w:rPr>
      </w:pPr>
    </w:p>
    <w:p>
      <w:pPr>
        <w:spacing w:before="1"/>
        <w:ind w:left="693" w:right="0" w:firstLine="0"/>
        <w:jc w:val="left"/>
        <w:rPr>
          <w:b/>
          <w:sz w:val="19"/>
        </w:rPr>
      </w:pPr>
      <w:r>
        <w:rPr>
          <w:b/>
          <w:sz w:val="19"/>
        </w:rPr>
        <w:t>Funcionamiento corporal y discapacidad</w:t>
      </w:r>
    </w:p>
    <w:p>
      <w:pPr>
        <w:spacing w:before="152"/>
        <w:ind w:left="106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280" w:left="380" w:right="460"/>
          <w:cols w:num="2" w:equalWidth="0">
            <w:col w:w="1976" w:space="64"/>
            <w:col w:w="12960"/>
          </w:cols>
        </w:sectPr>
      </w:pPr>
    </w:p>
    <w:p>
      <w:pPr>
        <w:spacing w:line="240" w:lineRule="auto" w:before="9" w:after="0"/>
        <w:rPr>
          <w:b/>
          <w:sz w:val="1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6720"/>
        <w:gridCol w:w="4648"/>
        <w:gridCol w:w="2050"/>
      </w:tblGrid>
      <w:tr>
        <w:trPr>
          <w:trHeight w:val="200" w:hRule="atLeast"/>
        </w:trPr>
        <w:tc>
          <w:tcPr>
            <w:tcW w:w="1232" w:type="dxa"/>
          </w:tcPr>
          <w:p>
            <w:pPr>
              <w:pStyle w:val="TableParagraph"/>
              <w:spacing w:line="164" w:lineRule="exact" w:before="15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>
            <w:pPr>
              <w:pStyle w:val="TableParagraph"/>
              <w:spacing w:line="164" w:lineRule="exact" w:before="15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>
            <w:pPr>
              <w:pStyle w:val="TableParagraph"/>
              <w:spacing w:line="164" w:lineRule="exact" w:before="15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>
            <w:pPr>
              <w:pStyle w:val="TableParagraph"/>
              <w:spacing w:line="161" w:lineRule="exact" w:before="19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480" w:bottom="280" w:left="380" w:right="460"/>
        </w:sectPr>
      </w:pPr>
    </w:p>
    <w:p>
      <w:pPr>
        <w:pStyle w:val="BodyText"/>
        <w:tabs>
          <w:tab w:pos="1619" w:val="left" w:leader="none"/>
        </w:tabs>
        <w:spacing w:before="36"/>
        <w:ind w:left="402"/>
        <w:jc w:val="center"/>
      </w:pPr>
      <w:r>
        <w:rPr>
          <w:position w:val="2"/>
        </w:rPr>
        <w:t>10138625</w:t>
      </w:r>
      <w:r>
        <w:rPr>
          <w:rFonts w:ascii="Times New Roman" w:hAnsi="Times New Roman"/>
          <w:position w:val="2"/>
        </w:rPr>
        <w:tab/>
      </w:r>
      <w:r>
        <w:rPr/>
        <w:t>CONTRATACIÓN DEL SERVICIO DE TELEFONÍA MÓVIL POR EL PERIODO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spacing w:before="41"/>
        <w:ind w:left="402" w:right="571"/>
        <w:jc w:val="center"/>
      </w:pPr>
      <w:r>
        <w:rPr/>
        <w:t>01 DE ENERO DE 2020 AL 31 DE DICIEMBRE DE 2020.</w:t>
      </w:r>
    </w:p>
    <w:p>
      <w:pPr>
        <w:tabs>
          <w:tab w:pos="1003" w:val="left" w:leader="none"/>
        </w:tabs>
        <w:spacing w:before="38"/>
        <w:ind w:left="44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  <w:u w:val="single"/>
        </w:rPr>
        <w:t> </w:t>
      </w:r>
      <w:r>
        <w:rPr>
          <w:sz w:val="14"/>
        </w:rPr>
        <w:t>TELEFONÍA</w:t>
      </w:r>
    </w:p>
    <w:p>
      <w:pPr>
        <w:pStyle w:val="BodyText"/>
        <w:spacing w:before="38"/>
        <w:ind w:left="442"/>
      </w:pPr>
      <w:r>
        <w:rPr/>
        <w:br w:type="column"/>
      </w:r>
      <w:r>
        <w:rPr/>
        <w:t>195,000.00</w:t>
      </w:r>
    </w:p>
    <w:p>
      <w:pPr>
        <w:spacing w:after="0"/>
        <w:sectPr>
          <w:type w:val="continuous"/>
          <w:pgSz w:w="15840" w:h="12240" w:orient="landscape"/>
          <w:pgMar w:top="480" w:bottom="280" w:left="380" w:right="460"/>
          <w:cols w:num="3" w:equalWidth="0">
            <w:col w:w="7641" w:space="335"/>
            <w:col w:w="1959" w:space="3663"/>
            <w:col w:w="1402"/>
          </w:cols>
        </w:sectPr>
      </w:pPr>
    </w:p>
    <w:p>
      <w:pPr>
        <w:spacing w:before="44"/>
        <w:ind w:left="0" w:right="0" w:firstLine="0"/>
        <w:jc w:val="right"/>
        <w:rPr>
          <w:b/>
          <w:sz w:val="14"/>
        </w:rPr>
      </w:pPr>
      <w:r>
        <w:rPr>
          <w:b/>
          <w:w w:val="95"/>
          <w:sz w:val="14"/>
        </w:rPr>
        <w:t>NIT</w:t>
      </w:r>
    </w:p>
    <w:p>
      <w:pPr>
        <w:spacing w:before="23"/>
        <w:ind w:left="234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5498104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80" w:bottom="280" w:left="380" w:right="460"/>
          <w:cols w:num="2" w:equalWidth="0">
            <w:col w:w="1884" w:space="40"/>
            <w:col w:w="13076"/>
          </w:cols>
        </w:sectPr>
      </w:pPr>
    </w:p>
    <w:p>
      <w:pPr>
        <w:spacing w:before="79"/>
        <w:ind w:left="1659" w:right="0" w:firstLine="0"/>
        <w:jc w:val="left"/>
        <w:rPr>
          <w:b/>
          <w:sz w:val="14"/>
        </w:rPr>
      </w:pPr>
      <w:r>
        <w:rPr>
          <w:b/>
          <w:sz w:val="14"/>
        </w:rPr>
        <w:t>PROVEEDOR</w:t>
      </w:r>
    </w:p>
    <w:p>
      <w:pPr>
        <w:pStyle w:val="Heading1"/>
        <w:spacing w:line="446" w:lineRule="auto" w:before="83"/>
        <w:ind w:left="820" w:right="-11" w:firstLine="360"/>
      </w:pPr>
      <w:r>
        <w:rPr/>
        <w:pict>
          <v:line style="position:absolute;mso-position-horizontal-relative:page;mso-position-vertical-relative:paragraph;z-index:-251823104" from="78pt,15.841894pt" to="762pt,15.841894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22080" from="56.400002pt,35.141895pt" to="762.000002pt,35.141895pt" stroked="true" strokeweight="2pt" strokecolor="#000000">
            <v:stroke dashstyle="solid"/>
            <w10:wrap type="none"/>
          </v:line>
        </w:pict>
      </w:r>
      <w:r>
        <w:rPr/>
        <w:t>Total por</w:t>
      </w:r>
      <w:r>
        <w:rPr>
          <w:spacing w:val="-17"/>
        </w:rPr>
        <w:t> </w:t>
      </w:r>
      <w:r>
        <w:rPr/>
        <w:t>proceso Total por</w:t>
      </w:r>
      <w:r>
        <w:rPr>
          <w:spacing w:val="-4"/>
        </w:rPr>
        <w:t> </w:t>
      </w:r>
      <w:r>
        <w:rPr/>
        <w:t>función</w:t>
      </w:r>
    </w:p>
    <w:p>
      <w:pPr>
        <w:spacing w:before="58"/>
        <w:ind w:left="24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COMUNICACIONES CELULARES SOCIEDAD ANONIMA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820"/>
      </w:pPr>
      <w:r>
        <w:rPr/>
        <w:t>195,000.00</w:t>
      </w:r>
    </w:p>
    <w:p>
      <w:pPr>
        <w:spacing w:before="179"/>
        <w:ind w:left="820" w:right="0" w:firstLine="0"/>
        <w:jc w:val="left"/>
        <w:rPr>
          <w:sz w:val="18"/>
        </w:rPr>
      </w:pPr>
      <w:r>
        <w:rPr>
          <w:sz w:val="18"/>
        </w:rPr>
        <w:t>195,000.00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280" w:left="380" w:right="460"/>
          <w:cols w:num="3" w:equalWidth="0">
            <w:col w:w="2573" w:space="40"/>
            <w:col w:w="4037" w:space="6490"/>
            <w:col w:w="1860"/>
          </w:cols>
        </w:sectPr>
      </w:pPr>
    </w:p>
    <w:p>
      <w:pPr>
        <w:tabs>
          <w:tab w:pos="13949" w:val="left" w:leader="none"/>
        </w:tabs>
        <w:spacing w:before="162"/>
        <w:ind w:left="22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195,000.00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200001pt;margin-top:11.883789pt;width:737.3pt;height:11pt;mso-position-horizontal-relative:page;mso-position-vertical-relative:paragraph;z-index:-2516582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3"/>
                    <w:ind w:left="5863" w:right="5289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Ley de Acceso a la Información Pública Decreto 57-2008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5840" w:h="12240" w:orient="landscape"/>
      <w:pgMar w:top="48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52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2020-03-13T15:59:47Z</dcterms:created>
  <dcterms:modified xsi:type="dcterms:W3CDTF">2020-03-13T15:59:47Z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