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5520"/>
        <w:gridCol w:w="2400"/>
        <w:gridCol w:w="1720"/>
      </w:tblGrid>
      <w:tr>
        <w:trPr>
          <w:trHeight w:val="220" w:hRule="atLeast"/>
        </w:trPr>
        <w:tc>
          <w:tcPr>
            <w:tcW w:w="1200" w:type="dxa"/>
          </w:tcPr>
          <w:p>
            <w:pPr>
              <w:pStyle w:val="TableParagraph"/>
              <w:spacing w:line="184" w:lineRule="exact" w:before="15"/>
              <w:ind w:left="-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>
            <w:pPr>
              <w:pStyle w:val="TableParagraph"/>
              <w:spacing w:line="184" w:lineRule="exact" w:before="15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20" w:type="dxa"/>
          </w:tcPr>
          <w:p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2"/>
        </w:rPr>
      </w:pPr>
    </w:p>
    <w:p>
      <w:pPr>
        <w:pStyle w:val="BodyText"/>
        <w:ind w:left="180"/>
      </w:pPr>
      <w:r>
        <w:rPr>
          <w:w w:val="105"/>
        </w:rPr>
        <w:t>11200067/-0-CONSEJO NACIONAL PARA LA ATENCION DE LAS PERSONAS CON DISCAPACIDAD -CONADI-</w:t>
      </w:r>
    </w:p>
    <w:p>
      <w:pPr>
        <w:spacing w:line="240" w:lineRule="auto" w:before="1" w:after="1"/>
        <w:rPr>
          <w:b/>
          <w:sz w:val="1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6476"/>
        <w:gridCol w:w="2079"/>
        <w:gridCol w:w="1285"/>
      </w:tblGrid>
      <w:tr>
        <w:trPr>
          <w:trHeight w:val="220" w:hRule="atLeast"/>
        </w:trPr>
        <w:tc>
          <w:tcPr>
            <w:tcW w:w="1119" w:type="dxa"/>
          </w:tcPr>
          <w:p>
            <w:pPr>
              <w:pStyle w:val="TableParagraph"/>
              <w:spacing w:line="181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48726966</w:t>
            </w:r>
          </w:p>
        </w:tc>
        <w:tc>
          <w:tcPr>
            <w:tcW w:w="6476" w:type="dxa"/>
          </w:tcPr>
          <w:p>
            <w:pPr>
              <w:pStyle w:val="TableParagraph"/>
              <w:spacing w:before="14"/>
              <w:ind w:left="257"/>
              <w:rPr>
                <w:sz w:val="16"/>
              </w:rPr>
            </w:pPr>
            <w:r>
              <w:rPr>
                <w:sz w:val="16"/>
              </w:rPr>
              <w:t>CONSEJO NACIONAL PARA LA ATENCION DE LAS PERSONAS</w:t>
            </w:r>
          </w:p>
        </w:tc>
        <w:tc>
          <w:tcPr>
            <w:tcW w:w="2079" w:type="dxa"/>
          </w:tcPr>
          <w:p>
            <w:pPr>
              <w:pStyle w:val="TableParagraph"/>
              <w:spacing w:line="181" w:lineRule="exact" w:before="0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285" w:type="dxa"/>
          </w:tcPr>
          <w:p>
            <w:pPr>
              <w:pStyle w:val="TableParagraph"/>
              <w:spacing w:line="181" w:lineRule="exact" w:before="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8,410.50</w:t>
            </w:r>
          </w:p>
        </w:tc>
      </w:tr>
      <w:tr>
        <w:trPr>
          <w:trHeight w:val="439" w:hRule="atLeast"/>
        </w:trPr>
        <w:tc>
          <w:tcPr>
            <w:tcW w:w="111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41163907</w:t>
            </w:r>
          </w:p>
        </w:tc>
        <w:tc>
          <w:tcPr>
            <w:tcW w:w="6476" w:type="dxa"/>
          </w:tcPr>
          <w:p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CON DISCAPACIDAD</w:t>
            </w:r>
          </w:p>
          <w:p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DE LEON CHAY DE US JULIANA</w:t>
            </w:r>
          </w:p>
        </w:tc>
        <w:tc>
          <w:tcPr>
            <w:tcW w:w="207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1,827.00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52885224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JEREZ DE LEON DE MENDEZ FLORINDA OLIVIA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1,555.00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13100270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ESCOBAR MORALES EDVIN GABRIEL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1,437.00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1842307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MONTENEGRO GIRON JUAN FRANCISCO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2517391K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MATIAS RODRIGUEZ FELIPE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20088787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SIPAQUE SHET JUAN FRANCISCO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961.50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26433273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ALDANA SALGUERO ROSA IDALIA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925.50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11974737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PINEDA CASTELLANOS SERGIO MANOLO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845.75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52570045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MACARIO GARCIA SEDI GIOVANI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785.00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17654106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FLORES GARCIA DE MUÑOZ KAREN LORENA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620.00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52675270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MONGE SUAREZ KIMBERLY MICHELLE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26701499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CAJAS NIMATUJ WILLIAM NESTOR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463.00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35795670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RODRIGUEZ SALVATIERRA ADAN JOSE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52663175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GARCÍA GARCÍA FÉLIX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24522112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MENDEZ RAMIREZ HECTOR RICARDO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16420896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GRAMAJO GAMEZ MELVYN ADILIO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381.00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16346122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MUÑOZ POLANCO HERBERT OSWALDO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50102060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RODRIGUEZ JUAN DANIEL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950317K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GOMEZ ZACARIAS JOSE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4293703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CAMPOS GUDIEL OTHNIEL ADOLFO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271.50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38642271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AGENCIAS ALAMO DE OCCIDENTE, SOCIEDAD ANONIMA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7165684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PINTO GALICIA OTONIEL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46751416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AGUILAR OSORIO SEBASTIAN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66417228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CARDONA GIRÓN MYNOR GIOVANNI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64097994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HIDALGO ALDANA THALIA LETICIA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185.00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54130824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CHAVEZ BARRIOS HECTOR HAROLDO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3410579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SIKAHALL VELIZ JULIO ABRAHAM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20400950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AGUIRRE CARPIO ELVIS GEOBANY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9494715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DUBON CHAVEZ FELIX ALEXANDER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6559247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PADILLA BOTEO JUAN ANTONIO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86645854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CHAVEZ ESWIN ALEXSANDER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44979940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 BYV SOCIEDAD ANONIMA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55139353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GARCIA PEREZ CARLOS HUMBERTO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149.00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26568756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AGUIRRE CARRERA GENARA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127.00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69204306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PIRIR FLORES DAVID ALFREDO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52598306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MUÑOZ RODRIGUEZ ANA MARIA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4976193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DOÑA LUISA XICOTENCATL SOCIEDAD ANONIMA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107.00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8037507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HERNANDEZ DARDON MARIA DEL ROSARIO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44320477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TZI JUAREZ JULIO CESAR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>
        <w:trPr>
          <w:trHeight w:val="24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20192533</w:t>
            </w:r>
          </w:p>
        </w:tc>
        <w:tc>
          <w:tcPr>
            <w:tcW w:w="6476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GALINDO SANTIZO ABNER ISAI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>
        <w:trPr>
          <w:trHeight w:val="250" w:hRule="atLeast"/>
        </w:trPr>
        <w:tc>
          <w:tcPr>
            <w:tcW w:w="111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103994106</w:t>
            </w:r>
          </w:p>
        </w:tc>
        <w:tc>
          <w:tcPr>
            <w:tcW w:w="6476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RUTAS NACIONALES DEL SUR OCCIDENTE, SOCIEDAD</w:t>
            </w:r>
          </w:p>
        </w:tc>
        <w:tc>
          <w:tcPr>
            <w:tcW w:w="2079" w:type="dxa"/>
          </w:tcPr>
          <w:p>
            <w:pPr>
              <w:pStyle w:val="TableParagraph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>
        <w:trPr>
          <w:trHeight w:val="409" w:hRule="atLeast"/>
        </w:trPr>
        <w:tc>
          <w:tcPr>
            <w:tcW w:w="111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2391145K</w:t>
            </w:r>
          </w:p>
        </w:tc>
        <w:tc>
          <w:tcPr>
            <w:tcW w:w="6476" w:type="dxa"/>
          </w:tcPr>
          <w:p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>
            <w:pPr>
              <w:pStyle w:val="TableParagraph"/>
              <w:spacing w:line="164" w:lineRule="exact" w:before="23"/>
              <w:ind w:left="257"/>
              <w:rPr>
                <w:sz w:val="16"/>
              </w:rPr>
            </w:pPr>
            <w:r>
              <w:rPr>
                <w:sz w:val="16"/>
              </w:rPr>
              <w:t>TRANSPORTES MARQUENSITA, SOCIEDAD ANONIMA</w:t>
            </w:r>
          </w:p>
        </w:tc>
        <w:tc>
          <w:tcPr>
            <w:tcW w:w="207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 w:before="0"/>
              <w:ind w:right="6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 w:before="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2792" w:footer="650" w:top="2980" w:bottom="840" w:left="420" w:right="620"/>
          <w:pgNumType w:start="1"/>
        </w:sect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5520"/>
        <w:gridCol w:w="2400"/>
        <w:gridCol w:w="1730"/>
      </w:tblGrid>
      <w:tr>
        <w:trPr>
          <w:trHeight w:val="220" w:hRule="atLeast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5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  <w:tr>
        <w:trPr>
          <w:trHeight w:val="225" w:hRule="atLeast"/>
        </w:trPr>
        <w:tc>
          <w:tcPr>
            <w:tcW w:w="1210" w:type="dxa"/>
          </w:tcPr>
          <w:p>
            <w:pPr>
              <w:pStyle w:val="TableParagraph"/>
              <w:spacing w:before="12"/>
              <w:ind w:left="10"/>
              <w:rPr>
                <w:sz w:val="16"/>
              </w:rPr>
            </w:pPr>
            <w:r>
              <w:rPr>
                <w:sz w:val="16"/>
              </w:rPr>
              <w:t>56874332</w:t>
            </w:r>
          </w:p>
        </w:tc>
        <w:tc>
          <w:tcPr>
            <w:tcW w:w="5520" w:type="dxa"/>
          </w:tcPr>
          <w:p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LOPEZ VELASQUEZ KEILLY YOXANA</w:t>
            </w:r>
          </w:p>
        </w:tc>
        <w:tc>
          <w:tcPr>
            <w:tcW w:w="2400" w:type="dxa"/>
          </w:tcPr>
          <w:p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>
        <w:trPr>
          <w:trHeight w:val="240" w:hRule="atLeast"/>
        </w:trPr>
        <w:tc>
          <w:tcPr>
            <w:tcW w:w="1210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 DE HAMBURGUESAS SOCIEDAD ANONIMA</w:t>
            </w:r>
          </w:p>
        </w:tc>
        <w:tc>
          <w:tcPr>
            <w:tcW w:w="2400" w:type="dxa"/>
          </w:tcPr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3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</w:t>
            </w:r>
          </w:p>
        </w:tc>
      </w:tr>
      <w:tr>
        <w:trPr>
          <w:trHeight w:val="240" w:hRule="atLeast"/>
        </w:trPr>
        <w:tc>
          <w:tcPr>
            <w:tcW w:w="1210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48416738</w:t>
            </w:r>
          </w:p>
        </w:tc>
        <w:tc>
          <w:tcPr>
            <w:tcW w:w="5520" w:type="dxa"/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CITALAN MOLINA ROSARIO</w:t>
            </w:r>
          </w:p>
        </w:tc>
        <w:tc>
          <w:tcPr>
            <w:tcW w:w="2400" w:type="dxa"/>
          </w:tcPr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>
        <w:trPr>
          <w:trHeight w:val="240" w:hRule="atLeast"/>
        </w:trPr>
        <w:tc>
          <w:tcPr>
            <w:tcW w:w="1210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12557250</w:t>
            </w:r>
          </w:p>
        </w:tc>
        <w:tc>
          <w:tcPr>
            <w:tcW w:w="5520" w:type="dxa"/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GONZALEZ JUAREZ JOSE JOAQUIN</w:t>
            </w:r>
          </w:p>
        </w:tc>
        <w:tc>
          <w:tcPr>
            <w:tcW w:w="2400" w:type="dxa"/>
          </w:tcPr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</w:tr>
      <w:tr>
        <w:trPr>
          <w:trHeight w:val="240" w:hRule="atLeast"/>
        </w:trPr>
        <w:tc>
          <w:tcPr>
            <w:tcW w:w="1210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5265851</w:t>
            </w:r>
          </w:p>
        </w:tc>
        <w:tc>
          <w:tcPr>
            <w:tcW w:w="5520" w:type="dxa"/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METROALIMENTOS, SOCIEDAD ANONIMA</w:t>
            </w:r>
          </w:p>
        </w:tc>
        <w:tc>
          <w:tcPr>
            <w:tcW w:w="2400" w:type="dxa"/>
          </w:tcPr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>
        <w:trPr>
          <w:trHeight w:val="254" w:hRule="atLeast"/>
        </w:trPr>
        <w:tc>
          <w:tcPr>
            <w:tcW w:w="121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50396897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AGREDA PALMA CARLOS ENRIQUE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39.00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7"/>
          <w:pgSz w:w="12240" w:h="15840"/>
          <w:pgMar w:footer="650" w:header="2792" w:top="2980" w:bottom="840" w:left="420" w:right="620"/>
        </w:sectPr>
      </w:pPr>
    </w:p>
    <w:p>
      <w:pPr>
        <w:spacing w:line="312" w:lineRule="auto" w:before="19"/>
        <w:ind w:left="180" w:right="491" w:firstLine="43"/>
        <w:jc w:val="left"/>
        <w:rPr>
          <w:b/>
          <w:sz w:val="15"/>
        </w:rPr>
      </w:pPr>
      <w:r>
        <w:rPr>
          <w:b/>
          <w:w w:val="105"/>
          <w:sz w:val="15"/>
        </w:rPr>
        <w:t>TOTAL 11200067/-0-CONSEJO NACIONAL PARA LA ATENCION DE LAS PERSONAS CON DISCAPACIDAD -CONADI-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2"/>
        <w:rPr>
          <w:b/>
          <w:sz w:val="15"/>
        </w:rPr>
      </w:pPr>
    </w:p>
    <w:p>
      <w:pPr>
        <w:spacing w:before="0"/>
        <w:ind w:left="300" w:right="0" w:firstLine="0"/>
        <w:jc w:val="left"/>
        <w:rPr>
          <w:sz w:val="18"/>
        </w:rPr>
      </w:pPr>
      <w:r>
        <w:rPr>
          <w:sz w:val="18"/>
        </w:rPr>
        <w:t>*NOTA:</w:t>
      </w:r>
      <w:r>
        <w:rPr>
          <w:spacing w:val="-9"/>
          <w:sz w:val="18"/>
        </w:rPr>
        <w:t> </w:t>
      </w:r>
      <w:r>
        <w:rPr>
          <w:sz w:val="18"/>
        </w:rPr>
        <w:t>Solo</w:t>
      </w:r>
      <w:r>
        <w:rPr>
          <w:spacing w:val="-8"/>
          <w:sz w:val="18"/>
        </w:rPr>
        <w:t> </w:t>
      </w:r>
      <w:r>
        <w:rPr>
          <w:sz w:val="18"/>
        </w:rPr>
        <w:t>aplica</w:t>
      </w:r>
      <w:r>
        <w:rPr>
          <w:spacing w:val="-8"/>
          <w:sz w:val="18"/>
        </w:rPr>
        <w:t> </w:t>
      </w:r>
      <w:r>
        <w:rPr>
          <w:sz w:val="18"/>
        </w:rPr>
        <w:t>para</w:t>
      </w:r>
      <w:r>
        <w:rPr>
          <w:spacing w:val="-9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unidades</w:t>
      </w:r>
      <w:r>
        <w:rPr>
          <w:spacing w:val="-8"/>
          <w:sz w:val="18"/>
        </w:rPr>
        <w:t> </w:t>
      </w:r>
      <w:r>
        <w:rPr>
          <w:sz w:val="18"/>
        </w:rPr>
        <w:t>administrativas</w:t>
      </w:r>
      <w:r>
        <w:rPr>
          <w:spacing w:val="-8"/>
          <w:sz w:val="18"/>
        </w:rPr>
        <w:t> </w:t>
      </w:r>
      <w:r>
        <w:rPr>
          <w:sz w:val="18"/>
        </w:rPr>
        <w:t>que</w:t>
      </w:r>
      <w:r>
        <w:rPr>
          <w:spacing w:val="-9"/>
          <w:sz w:val="18"/>
        </w:rPr>
        <w:t> </w:t>
      </w:r>
      <w:r>
        <w:rPr>
          <w:sz w:val="18"/>
        </w:rPr>
        <w:t>están</w:t>
      </w:r>
      <w:r>
        <w:rPr>
          <w:spacing w:val="-8"/>
          <w:sz w:val="18"/>
        </w:rPr>
        <w:t> </w:t>
      </w:r>
      <w:r>
        <w:rPr>
          <w:sz w:val="18"/>
        </w:rPr>
        <w:t>constituidas</w:t>
      </w:r>
      <w:r>
        <w:rPr>
          <w:spacing w:val="-8"/>
          <w:sz w:val="18"/>
        </w:rPr>
        <w:t> </w:t>
      </w:r>
      <w:r>
        <w:rPr>
          <w:sz w:val="18"/>
        </w:rPr>
        <w:t>como</w:t>
      </w:r>
      <w:r>
        <w:rPr>
          <w:spacing w:val="-8"/>
          <w:sz w:val="18"/>
        </w:rPr>
        <w:t> </w:t>
      </w:r>
      <w:r>
        <w:rPr>
          <w:sz w:val="18"/>
        </w:rPr>
        <w:t>unidades</w:t>
      </w:r>
      <w:r>
        <w:rPr>
          <w:spacing w:val="-9"/>
          <w:sz w:val="18"/>
        </w:rPr>
        <w:t> </w:t>
      </w:r>
      <w:r>
        <w:rPr>
          <w:sz w:val="18"/>
        </w:rPr>
        <w:t>ejecutoras.</w:t>
      </w:r>
    </w:p>
    <w:p>
      <w:pPr>
        <w:tabs>
          <w:tab w:pos="1602" w:val="left" w:leader="none"/>
        </w:tabs>
        <w:spacing w:before="6"/>
        <w:ind w:left="180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w w:val="105"/>
          <w:sz w:val="15"/>
        </w:rPr>
        <w:t>104</w:t>
      </w:r>
      <w:r>
        <w:rPr>
          <w:rFonts w:ascii="Times New Roman"/>
          <w:w w:val="105"/>
          <w:sz w:val="15"/>
        </w:rPr>
        <w:tab/>
      </w:r>
      <w:r>
        <w:rPr>
          <w:b/>
          <w:w w:val="105"/>
          <w:sz w:val="15"/>
        </w:rPr>
        <w:t>27,248.75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2980" w:bottom="840" w:left="420" w:right="620"/>
          <w:cols w:num="2" w:equalWidth="0">
            <w:col w:w="8606" w:space="134"/>
            <w:col w:w="2460"/>
          </w:cols>
        </w:sectPr>
      </w:pPr>
    </w:p>
    <w:p>
      <w:pPr>
        <w:spacing w:line="240" w:lineRule="auto" w:before="0" w:after="1"/>
        <w:rPr>
          <w:b/>
          <w:sz w:val="11"/>
        </w:rPr>
      </w:pPr>
    </w:p>
    <w:p>
      <w:pPr>
        <w:spacing w:line="20" w:lineRule="exact"/>
        <w:ind w:left="170" w:right="0" w:firstLine="0"/>
        <w:rPr>
          <w:sz w:val="2"/>
        </w:rPr>
      </w:pPr>
      <w:r>
        <w:rPr>
          <w:sz w:val="2"/>
        </w:rPr>
        <w:pict>
          <v:group style="width:543pt;height:1pt;mso-position-horizontal-relative:char;mso-position-vertical-relative:line" coordorigin="0,0" coordsize="10860,20">
            <v:line style="position:absolute" from="0,10" to="1086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2980" w:bottom="840" w:left="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0pt;margin-top:749pt;width:544.5pt;height:25pt;mso-position-horizontal-relative:page;mso-position-vertical-relative:page;z-index:2516592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898"/>
                  <w:gridCol w:w="2102"/>
                  <w:gridCol w:w="5040"/>
                  <w:gridCol w:w="800"/>
                  <w:gridCol w:w="307"/>
                  <w:gridCol w:w="449"/>
                  <w:gridCol w:w="493"/>
                  <w:gridCol w:w="775"/>
                </w:tblGrid>
                <w:tr>
                  <w:trPr>
                    <w:trHeight w:val="460" w:hRule="atLeast"/>
                  </w:trPr>
                  <w:tc>
                    <w:tcPr>
                      <w:tcW w:w="898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before="13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Impreso el:</w:t>
                      </w:r>
                    </w:p>
                    <w:p>
                      <w:pPr>
                        <w:pStyle w:val="TableParagraph"/>
                        <w:spacing w:before="79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Hora::</w:t>
                      </w:r>
                    </w:p>
                  </w:tc>
                  <w:tc>
                    <w:tcPr>
                      <w:tcW w:w="2102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line="154" w:lineRule="exact" w:before="0"/>
                        <w:ind w:left="9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10/03/2020</w:t>
                      </w:r>
                    </w:p>
                    <w:p>
                      <w:pPr>
                        <w:pStyle w:val="TableParagraph"/>
                        <w:spacing w:before="79"/>
                        <w:ind w:left="9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15:16.32</w:t>
                      </w:r>
                    </w:p>
                  </w:tc>
                  <w:tc>
                    <w:tcPr>
                      <w:tcW w:w="5040" w:type="dxa"/>
                    </w:tcPr>
                    <w:p>
                      <w:pPr>
                        <w:pStyle w:val="TableParagraph"/>
                        <w:spacing w:before="133"/>
                        <w:ind w:left="63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 de Acceso a la Información Pública Decreto 57-2008</w:t>
                      </w:r>
                    </w:p>
                  </w:tc>
                  <w:tc>
                    <w:tcPr>
                      <w:tcW w:w="800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before="133"/>
                        <w:ind w:left="1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PAGINA</w:t>
                      </w:r>
                    </w:p>
                  </w:tc>
                  <w:tc>
                    <w:tcPr>
                      <w:tcW w:w="307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TableParagraph"/>
                        <w:spacing w:before="133"/>
                        <w:ind w:right="4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2"/>
                          <w:sz w:val="14"/>
                        </w:rPr>
                        <w:t>:</w:t>
                      </w:r>
                    </w:p>
                  </w:tc>
                  <w:tc>
                    <w:tcPr>
                      <w:tcW w:w="449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TableParagraph"/>
                        <w:spacing w:before="116"/>
                        <w:ind w:right="15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99"/>
                          <w:sz w:val="14"/>
                        </w:rPr>
                        <w:t>1</w:t>
                      </w:r>
                    </w:p>
                  </w:tc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TableParagraph"/>
                        <w:spacing w:before="133"/>
                        <w:ind w:left="2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</w:t>
                      </w:r>
                    </w:p>
                  </w:tc>
                  <w:tc>
                    <w:tcPr>
                      <w:tcW w:w="775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before="116"/>
                        <w:ind w:left="136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99"/>
                          <w:sz w:val="14"/>
                        </w:rPr>
                        <w:t>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0pt;margin-top:749pt;width:544.5pt;height:25pt;mso-position-horizontal-relative:page;mso-position-vertical-relative:page;z-index:2516602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898"/>
                  <w:gridCol w:w="2102"/>
                  <w:gridCol w:w="5040"/>
                  <w:gridCol w:w="800"/>
                  <w:gridCol w:w="307"/>
                  <w:gridCol w:w="449"/>
                  <w:gridCol w:w="493"/>
                  <w:gridCol w:w="775"/>
                </w:tblGrid>
                <w:tr>
                  <w:trPr>
                    <w:trHeight w:val="460" w:hRule="atLeast"/>
                  </w:trPr>
                  <w:tc>
                    <w:tcPr>
                      <w:tcW w:w="898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before="13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Impreso el:</w:t>
                      </w:r>
                    </w:p>
                    <w:p>
                      <w:pPr>
                        <w:pStyle w:val="TableParagraph"/>
                        <w:spacing w:before="79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Hora::</w:t>
                      </w:r>
                    </w:p>
                  </w:tc>
                  <w:tc>
                    <w:tcPr>
                      <w:tcW w:w="2102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line="154" w:lineRule="exact" w:before="0"/>
                        <w:ind w:left="9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10/03/2020</w:t>
                      </w:r>
                    </w:p>
                    <w:p>
                      <w:pPr>
                        <w:pStyle w:val="TableParagraph"/>
                        <w:spacing w:before="79"/>
                        <w:ind w:left="9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15:16.32</w:t>
                      </w:r>
                    </w:p>
                  </w:tc>
                  <w:tc>
                    <w:tcPr>
                      <w:tcW w:w="5040" w:type="dxa"/>
                    </w:tcPr>
                    <w:p>
                      <w:pPr>
                        <w:pStyle w:val="TableParagraph"/>
                        <w:spacing w:before="133"/>
                        <w:ind w:left="63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 de Acceso a la Información Pública Decreto 57-2008</w:t>
                      </w:r>
                    </w:p>
                  </w:tc>
                  <w:tc>
                    <w:tcPr>
                      <w:tcW w:w="800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before="133"/>
                        <w:ind w:left="1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PAGINA</w:t>
                      </w:r>
                    </w:p>
                  </w:tc>
                  <w:tc>
                    <w:tcPr>
                      <w:tcW w:w="307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TableParagraph"/>
                        <w:spacing w:before="133"/>
                        <w:ind w:right="4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2"/>
                          <w:sz w:val="14"/>
                        </w:rPr>
                        <w:t>:</w:t>
                      </w:r>
                    </w:p>
                  </w:tc>
                  <w:tc>
                    <w:tcPr>
                      <w:tcW w:w="449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TableParagraph"/>
                        <w:spacing w:before="116"/>
                        <w:ind w:right="15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99"/>
                          <w:sz w:val="14"/>
                        </w:rPr>
                        <w:t>2</w:t>
                      </w:r>
                    </w:p>
                  </w:tc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TableParagraph"/>
                        <w:spacing w:before="133"/>
                        <w:ind w:left="2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</w:t>
                      </w:r>
                    </w:p>
                  </w:tc>
                  <w:tc>
                    <w:tcPr>
                      <w:tcW w:w="775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before="116"/>
                        <w:ind w:left="136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99"/>
                          <w:sz w:val="14"/>
                        </w:rPr>
                        <w:t>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85pt;margin-top:24pt;width:547pt;height:114pt;mso-position-horizontal-relative:page;mso-position-vertical-relative:page;z-index:2516582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22" w:type="dxa"/>
                  <w:tbl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16"/>
                  <w:gridCol w:w="1151"/>
                  <w:gridCol w:w="503"/>
                  <w:gridCol w:w="5120"/>
                  <w:gridCol w:w="2786"/>
                </w:tblGrid>
                <w:tr>
                  <w:trPr>
                    <w:trHeight w:val="1475" w:hRule="atLeast"/>
                  </w:trPr>
                  <w:tc>
                    <w:tcPr>
                      <w:tcW w:w="8090" w:type="dxa"/>
                      <w:gridSpan w:val="4"/>
                      <w:tcBorders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1596" w:right="1415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SISTEMA DE GESTION</w:t>
                      </w:r>
                    </w:p>
                    <w:p>
                      <w:pPr>
                        <w:pStyle w:val="TableParagraph"/>
                        <w:spacing w:before="44"/>
                        <w:ind w:left="1597" w:right="1415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Información de oficio</w:t>
                      </w:r>
                    </w:p>
                    <w:p>
                      <w:pPr>
                        <w:pStyle w:val="TableParagraph"/>
                        <w:spacing w:before="45"/>
                        <w:ind w:left="1598" w:right="1414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Ley de acceso a la información - Art 10 Numeral 22</w:t>
                      </w:r>
                    </w:p>
                    <w:p>
                      <w:pPr>
                        <w:pStyle w:val="TableParagraph"/>
                        <w:spacing w:before="41"/>
                        <w:ind w:left="1598" w:right="1415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INFORMACIÓN DE COMPRAS DIRECTAS REALIZADAS</w:t>
                      </w:r>
                    </w:p>
                    <w:p>
                      <w:pPr>
                        <w:pStyle w:val="TableParagraph"/>
                        <w:spacing w:before="59"/>
                        <w:ind w:left="1598" w:right="1415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Expresado en Quetzales</w:t>
                      </w:r>
                    </w:p>
                  </w:tc>
                  <w:tc>
                    <w:tcPr>
                      <w:tcW w:w="2786" w:type="dxa"/>
                      <w:tcBorders>
                        <w:left w:val="single" w:sz="8" w:space="0" w:color="000000"/>
                      </w:tcBorders>
                    </w:tcPr>
                    <w:p>
                      <w:pPr>
                        <w:pStyle w:val="TableParagraph"/>
                        <w:spacing w:before="1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TableParagraph"/>
                        <w:tabs>
                          <w:tab w:pos="1137" w:val="left" w:leader="none"/>
                          <w:tab w:pos="1513" w:val="left" w:leader="none"/>
                          <w:tab w:pos="1997" w:val="left" w:leader="none"/>
                        </w:tabs>
                        <w:spacing w:before="0"/>
                        <w:ind w:left="313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b/>
                          <w:sz w:val="15"/>
                        </w:rPr>
                        <w:t>PAGINA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rPr>
                          <w:b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imes New Roman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 </w:t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t>2</w:t>
                      </w:r>
                    </w:p>
                    <w:p>
                      <w:pPr>
                        <w:pStyle w:val="TableParagraph"/>
                        <w:spacing w:before="2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pStyle w:val="TableParagraph"/>
                        <w:tabs>
                          <w:tab w:pos="1155" w:val="left" w:leader="none"/>
                          <w:tab w:pos="1417" w:val="left" w:leader="none"/>
                        </w:tabs>
                        <w:spacing w:before="0"/>
                        <w:ind w:left="3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FECHA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b/>
                          <w:w w:val="105"/>
                          <w:position w:val="1"/>
                          <w:sz w:val="15"/>
                        </w:rPr>
                        <w:t>10/03/2020</w:t>
                      </w:r>
                    </w:p>
                    <w:p>
                      <w:pPr>
                        <w:pStyle w:val="TableParagraph"/>
                        <w:spacing w:before="5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pStyle w:val="TableParagraph"/>
                        <w:tabs>
                          <w:tab w:pos="1119" w:val="left" w:leader="none"/>
                          <w:tab w:pos="1414" w:val="left" w:leader="none"/>
                        </w:tabs>
                        <w:spacing w:line="333" w:lineRule="auto" w:before="0"/>
                        <w:ind w:left="300" w:right="458" w:firstLine="1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HORA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b/>
                          <w:w w:val="105"/>
                          <w:position w:val="1"/>
                          <w:sz w:val="15"/>
                        </w:rPr>
                        <w:t>15:16.32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REPORTE :</w:t>
                      </w:r>
                      <w:r>
                        <w:rPr>
                          <w:b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R00812578.rpt</w:t>
                      </w:r>
                    </w:p>
                  </w:tc>
                </w:tr>
                <w:tr>
                  <w:trPr>
                    <w:trHeight w:val="715" w:hRule="atLeast"/>
                  </w:trPr>
                  <w:tc>
                    <w:tcPr>
                      <w:tcW w:w="1316" w:type="dxa"/>
                      <w:tcBorders>
                        <w:left w:val="single" w:sz="2" w:space="0" w:color="000000"/>
                        <w:bottom w:val="single" w:sz="2" w:space="0" w:color="000000"/>
                        <w:right w:val="nil"/>
                      </w:tcBorders>
                    </w:tcPr>
                    <w:p>
                      <w:pPr>
                        <w:pStyle w:val="TableParagraph"/>
                        <w:spacing w:line="295" w:lineRule="auto" w:before="153"/>
                        <w:ind w:left="18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EJERCICIO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PERIODO</w:t>
                      </w:r>
                    </w:p>
                  </w:tc>
                  <w:tc>
                    <w:tcPr>
                      <w:tcW w:w="1151" w:type="dxa"/>
                      <w:tcBorders>
                        <w:left w:val="nil"/>
                        <w:bottom w:val="single" w:sz="2" w:space="0" w:color="000000"/>
                        <w:right w:val="nil"/>
                      </w:tcBorders>
                    </w:tcPr>
                    <w:p>
                      <w:pPr>
                        <w:pStyle w:val="TableParagraph"/>
                        <w:spacing w:before="127"/>
                        <w:ind w:left="2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2020</w:t>
                      </w:r>
                    </w:p>
                    <w:p>
                      <w:pPr>
                        <w:pStyle w:val="TableParagraph"/>
                        <w:spacing w:before="33"/>
                        <w:ind w:left="2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febrero</w:t>
                      </w:r>
                    </w:p>
                  </w:tc>
                  <w:tc>
                    <w:tcPr>
                      <w:tcW w:w="503" w:type="dxa"/>
                      <w:tcBorders>
                        <w:left w:val="nil"/>
                        <w:bottom w:val="single" w:sz="2" w:space="0" w:color="000000"/>
                        <w:right w:val="nil"/>
                      </w:tcBorders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spacing w:before="163"/>
                        <w:ind w:right="47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2"/>
                          <w:sz w:val="17"/>
                        </w:rPr>
                        <w:t>a</w:t>
                      </w:r>
                    </w:p>
                  </w:tc>
                  <w:tc>
                    <w:tcPr>
                      <w:tcW w:w="7906" w:type="dxa"/>
                      <w:gridSpan w:val="2"/>
                      <w:tcBorders>
                        <w:left w:val="nil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spacing w:before="137"/>
                        <w:ind w:left="9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febrero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29pt;margin-top:138.828857pt;width:118.65pt;height:11.8pt;mso-position-horizontal-relative:page;mso-position-vertical-relative:page;z-index:-25246208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*ENTIDAD/Unidad Ejecutora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26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2020-03-13T16:00:44Z</dcterms:created>
  <dcterms:modified xsi:type="dcterms:W3CDTF">2020-03-13T16:00:44Z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