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30A45" w14:textId="59D72F98" w:rsidR="00682C00" w:rsidRPr="008413EF" w:rsidRDefault="00682C00">
      <w:pPr>
        <w:rPr>
          <w:rFonts w:ascii="Cambria" w:hAnsi="Cambria"/>
          <w:color w:val="FF0000"/>
        </w:rPr>
      </w:pPr>
      <w:bookmarkStart w:id="0" w:name="_GoBack"/>
      <w:bookmarkEnd w:id="0"/>
    </w:p>
    <w:p w14:paraId="3E5D1FB9" w14:textId="236A76C7" w:rsidR="00984D79" w:rsidRDefault="00682C00" w:rsidP="001026EC">
      <w:pPr>
        <w:jc w:val="center"/>
        <w:rPr>
          <w:rFonts w:ascii="Cambria" w:hAnsi="Cambria"/>
          <w:b/>
          <w:bCs/>
          <w:sz w:val="40"/>
          <w:szCs w:val="40"/>
        </w:rPr>
      </w:pPr>
      <w:r w:rsidRPr="008413EF">
        <w:rPr>
          <w:rFonts w:ascii="Cambria" w:hAnsi="Cambria"/>
          <w:b/>
          <w:bCs/>
          <w:sz w:val="40"/>
          <w:szCs w:val="40"/>
        </w:rPr>
        <w:t xml:space="preserve">GUÍA PARA EL </w:t>
      </w:r>
      <w:r w:rsidR="00984D79">
        <w:rPr>
          <w:rFonts w:ascii="Cambria" w:hAnsi="Cambria"/>
          <w:b/>
          <w:bCs/>
          <w:sz w:val="40"/>
          <w:szCs w:val="40"/>
        </w:rPr>
        <w:t xml:space="preserve">CORRECTO </w:t>
      </w:r>
      <w:r w:rsidRPr="008413EF">
        <w:rPr>
          <w:rFonts w:ascii="Cambria" w:hAnsi="Cambria"/>
          <w:b/>
          <w:bCs/>
          <w:sz w:val="40"/>
          <w:szCs w:val="40"/>
        </w:rPr>
        <w:t>USO DE LA</w:t>
      </w:r>
      <w:r w:rsidR="00984D79">
        <w:rPr>
          <w:rFonts w:ascii="Cambria" w:hAnsi="Cambria"/>
          <w:b/>
          <w:bCs/>
          <w:sz w:val="40"/>
          <w:szCs w:val="40"/>
        </w:rPr>
        <w:t xml:space="preserve"> IMAGEN DE PERSONAS CON DISCAPACIDAD</w:t>
      </w:r>
    </w:p>
    <w:p w14:paraId="4C96D9E9" w14:textId="77777777" w:rsidR="004A2A73" w:rsidRPr="008413EF" w:rsidRDefault="004A2A73" w:rsidP="001026EC">
      <w:pPr>
        <w:jc w:val="center"/>
        <w:rPr>
          <w:rFonts w:ascii="Cambria" w:hAnsi="Cambria"/>
          <w:b/>
          <w:bCs/>
          <w:sz w:val="40"/>
          <w:szCs w:val="40"/>
        </w:rPr>
      </w:pPr>
    </w:p>
    <w:p w14:paraId="1A02272B" w14:textId="77777777" w:rsidR="004A2A73" w:rsidRPr="008413EF" w:rsidRDefault="004A2A73" w:rsidP="004A2A73">
      <w:pPr>
        <w:jc w:val="both"/>
        <w:rPr>
          <w:rFonts w:ascii="Cambria" w:hAnsi="Cambria"/>
          <w:b/>
          <w:bCs/>
          <w:sz w:val="40"/>
          <w:szCs w:val="40"/>
        </w:rPr>
      </w:pPr>
    </w:p>
    <w:p w14:paraId="63B1043E" w14:textId="4A8C99E8" w:rsidR="004A2A73" w:rsidRPr="008413EF" w:rsidRDefault="004A2A73" w:rsidP="004A2A73">
      <w:pPr>
        <w:jc w:val="both"/>
        <w:rPr>
          <w:rFonts w:ascii="Cambria" w:hAnsi="Cambria"/>
          <w:b/>
          <w:bCs/>
          <w:sz w:val="40"/>
          <w:szCs w:val="40"/>
        </w:rPr>
      </w:pPr>
    </w:p>
    <w:p w14:paraId="0EF93B4B" w14:textId="3B1665D3" w:rsidR="00D06A7C" w:rsidRPr="008413EF" w:rsidRDefault="00D06A7C" w:rsidP="004A2A73">
      <w:pPr>
        <w:jc w:val="both"/>
        <w:rPr>
          <w:rFonts w:ascii="Cambria" w:hAnsi="Cambria"/>
          <w:b/>
          <w:bCs/>
          <w:sz w:val="40"/>
          <w:szCs w:val="40"/>
        </w:rPr>
      </w:pPr>
    </w:p>
    <w:p w14:paraId="654D102A" w14:textId="77777777" w:rsidR="00D06A7C" w:rsidRPr="008413EF" w:rsidRDefault="00D06A7C" w:rsidP="004A2A73">
      <w:pPr>
        <w:jc w:val="both"/>
        <w:rPr>
          <w:rFonts w:ascii="Cambria" w:hAnsi="Cambria"/>
          <w:b/>
          <w:bCs/>
          <w:sz w:val="40"/>
          <w:szCs w:val="40"/>
        </w:rPr>
      </w:pPr>
    </w:p>
    <w:p w14:paraId="3289DE9D" w14:textId="0B1C4C32" w:rsidR="004A2A73" w:rsidRPr="008413EF" w:rsidRDefault="004A2A73" w:rsidP="004A2A73">
      <w:pPr>
        <w:jc w:val="both"/>
        <w:rPr>
          <w:rFonts w:ascii="Cambria" w:hAnsi="Cambria"/>
          <w:b/>
          <w:bCs/>
          <w:sz w:val="40"/>
          <w:szCs w:val="40"/>
        </w:rPr>
      </w:pPr>
      <w:r w:rsidRPr="008413EF">
        <w:rPr>
          <w:rFonts w:ascii="Cambria" w:hAnsi="Cambria"/>
          <w:b/>
          <w:bCs/>
          <w:sz w:val="40"/>
          <w:szCs w:val="40"/>
        </w:rPr>
        <w:tab/>
      </w:r>
      <w:r w:rsidRPr="008413EF">
        <w:rPr>
          <w:rFonts w:ascii="Cambria" w:hAnsi="Cambria"/>
          <w:b/>
          <w:bCs/>
          <w:sz w:val="40"/>
          <w:szCs w:val="40"/>
        </w:rPr>
        <w:tab/>
      </w:r>
      <w:r w:rsidRPr="008413EF">
        <w:rPr>
          <w:rFonts w:ascii="Cambria" w:hAnsi="Cambria"/>
          <w:b/>
          <w:bCs/>
          <w:sz w:val="40"/>
          <w:szCs w:val="40"/>
        </w:rPr>
        <w:tab/>
      </w:r>
      <w:r w:rsidRPr="008413EF">
        <w:rPr>
          <w:rFonts w:ascii="Cambria" w:hAnsi="Cambria"/>
          <w:b/>
          <w:bCs/>
          <w:sz w:val="40"/>
          <w:szCs w:val="40"/>
        </w:rPr>
        <w:tab/>
        <w:t xml:space="preserve">Elaborado por </w:t>
      </w:r>
    </w:p>
    <w:p w14:paraId="3409F0B9" w14:textId="7449AF65" w:rsidR="004A2A73" w:rsidRPr="008413EF" w:rsidRDefault="004A2A73" w:rsidP="001026EC">
      <w:pPr>
        <w:jc w:val="center"/>
        <w:rPr>
          <w:rFonts w:ascii="Cambria" w:hAnsi="Cambria"/>
          <w:b/>
          <w:bCs/>
          <w:sz w:val="40"/>
          <w:szCs w:val="40"/>
        </w:rPr>
      </w:pPr>
      <w:r w:rsidRPr="008413EF">
        <w:rPr>
          <w:rFonts w:ascii="Cambria" w:hAnsi="Cambria"/>
          <w:b/>
          <w:bCs/>
          <w:sz w:val="40"/>
          <w:szCs w:val="40"/>
        </w:rPr>
        <w:t>CONSEJO NACIONAL PARA LA ATENCIÓN DE PERSONAS CON DISCAPACIDAD – CONADI-</w:t>
      </w:r>
    </w:p>
    <w:p w14:paraId="5045B451" w14:textId="1D235AE6" w:rsidR="000D2939" w:rsidRPr="008413EF" w:rsidRDefault="000D2939" w:rsidP="004A2A73">
      <w:pPr>
        <w:jc w:val="both"/>
        <w:rPr>
          <w:rFonts w:ascii="Cambria" w:hAnsi="Cambria"/>
          <w:b/>
          <w:bCs/>
          <w:sz w:val="40"/>
          <w:szCs w:val="40"/>
        </w:rPr>
      </w:pPr>
    </w:p>
    <w:p w14:paraId="7062EA5D" w14:textId="1DC5F68F" w:rsidR="000D2939" w:rsidRPr="008413EF" w:rsidRDefault="000D2939" w:rsidP="004A2A73">
      <w:pPr>
        <w:jc w:val="both"/>
        <w:rPr>
          <w:rFonts w:ascii="Cambria" w:hAnsi="Cambria"/>
          <w:b/>
          <w:bCs/>
          <w:sz w:val="40"/>
          <w:szCs w:val="40"/>
        </w:rPr>
      </w:pPr>
    </w:p>
    <w:p w14:paraId="28CEB9E9" w14:textId="1DBEFAC2" w:rsidR="000D2939" w:rsidRPr="008413EF" w:rsidRDefault="000D2939" w:rsidP="004A2A73">
      <w:pPr>
        <w:jc w:val="both"/>
        <w:rPr>
          <w:rFonts w:ascii="Cambria" w:hAnsi="Cambria"/>
          <w:b/>
          <w:bCs/>
          <w:sz w:val="40"/>
          <w:szCs w:val="40"/>
        </w:rPr>
      </w:pPr>
    </w:p>
    <w:p w14:paraId="42A6B985" w14:textId="3BD9883E" w:rsidR="000D2939" w:rsidRDefault="000D2939" w:rsidP="004A2A73">
      <w:pPr>
        <w:jc w:val="both"/>
        <w:rPr>
          <w:rFonts w:ascii="Cambria" w:hAnsi="Cambria"/>
          <w:b/>
          <w:bCs/>
          <w:sz w:val="40"/>
          <w:szCs w:val="40"/>
        </w:rPr>
      </w:pPr>
      <w:r w:rsidRPr="008413EF">
        <w:rPr>
          <w:rFonts w:ascii="Cambria" w:hAnsi="Cambria"/>
          <w:b/>
          <w:bCs/>
          <w:sz w:val="40"/>
          <w:szCs w:val="40"/>
        </w:rPr>
        <w:tab/>
      </w:r>
      <w:r w:rsidRPr="008413EF">
        <w:rPr>
          <w:rFonts w:ascii="Cambria" w:hAnsi="Cambria"/>
          <w:b/>
          <w:bCs/>
          <w:sz w:val="40"/>
          <w:szCs w:val="40"/>
        </w:rPr>
        <w:tab/>
      </w:r>
      <w:r w:rsidRPr="008413EF">
        <w:rPr>
          <w:rFonts w:ascii="Cambria" w:hAnsi="Cambria"/>
          <w:b/>
          <w:bCs/>
          <w:sz w:val="40"/>
          <w:szCs w:val="40"/>
        </w:rPr>
        <w:tab/>
      </w:r>
      <w:r w:rsidRPr="008413EF">
        <w:rPr>
          <w:rFonts w:ascii="Cambria" w:hAnsi="Cambria"/>
          <w:b/>
          <w:bCs/>
          <w:sz w:val="40"/>
          <w:szCs w:val="40"/>
        </w:rPr>
        <w:tab/>
        <w:t>Junio 2020</w:t>
      </w:r>
    </w:p>
    <w:p w14:paraId="3892E63D" w14:textId="77777777" w:rsidR="00984D79" w:rsidRPr="008413EF" w:rsidRDefault="00984D79" w:rsidP="004A2A73">
      <w:pPr>
        <w:jc w:val="both"/>
        <w:rPr>
          <w:rFonts w:ascii="Cambria" w:hAnsi="Cambria"/>
          <w:b/>
          <w:bCs/>
          <w:sz w:val="40"/>
          <w:szCs w:val="40"/>
        </w:rPr>
      </w:pPr>
    </w:p>
    <w:p w14:paraId="234C87F2" w14:textId="2D1E8F1C" w:rsidR="000C6BCD" w:rsidRPr="00E11674" w:rsidRDefault="000C6BCD" w:rsidP="004A2A73">
      <w:pPr>
        <w:jc w:val="both"/>
        <w:rPr>
          <w:rFonts w:ascii="Cambria" w:hAnsi="Cambria"/>
          <w:i/>
          <w:iCs/>
          <w:sz w:val="24"/>
          <w:szCs w:val="24"/>
        </w:rPr>
      </w:pPr>
      <w:r w:rsidRPr="00E11674">
        <w:rPr>
          <w:rFonts w:ascii="Cambria" w:hAnsi="Cambria"/>
          <w:i/>
          <w:iCs/>
          <w:sz w:val="24"/>
          <w:szCs w:val="24"/>
        </w:rPr>
        <w:t xml:space="preserve">La presente guía fue </w:t>
      </w:r>
      <w:r w:rsidR="00330320">
        <w:rPr>
          <w:rFonts w:ascii="Cambria" w:hAnsi="Cambria"/>
          <w:i/>
          <w:iCs/>
          <w:sz w:val="24"/>
          <w:szCs w:val="24"/>
        </w:rPr>
        <w:t xml:space="preserve">elaborado por la Dirección de Comunicación Social y Dirección General con aportes </w:t>
      </w:r>
      <w:r w:rsidRPr="00E11674">
        <w:rPr>
          <w:rFonts w:ascii="Cambria" w:hAnsi="Cambria"/>
          <w:i/>
          <w:iCs/>
          <w:sz w:val="24"/>
          <w:szCs w:val="24"/>
        </w:rPr>
        <w:t>de diez colaboradores de</w:t>
      </w:r>
      <w:r w:rsidR="00330320">
        <w:rPr>
          <w:rFonts w:ascii="Cambria" w:hAnsi="Cambria"/>
          <w:i/>
          <w:iCs/>
          <w:sz w:val="24"/>
          <w:szCs w:val="24"/>
        </w:rPr>
        <w:t>l</w:t>
      </w:r>
      <w:r w:rsidRPr="00E11674">
        <w:rPr>
          <w:rFonts w:ascii="Cambria" w:hAnsi="Cambria"/>
          <w:i/>
          <w:iCs/>
          <w:sz w:val="24"/>
          <w:szCs w:val="24"/>
        </w:rPr>
        <w:t xml:space="preserve"> CONADI, Comunicadores Sociales, Psicólogos y Profesores, con el objetivo de </w:t>
      </w:r>
      <w:r w:rsidR="00330320">
        <w:rPr>
          <w:rFonts w:ascii="Cambria" w:hAnsi="Cambria"/>
          <w:i/>
          <w:iCs/>
          <w:sz w:val="24"/>
          <w:szCs w:val="24"/>
        </w:rPr>
        <w:t xml:space="preserve">tener </w:t>
      </w:r>
      <w:r w:rsidRPr="00E11674">
        <w:rPr>
          <w:rFonts w:ascii="Cambria" w:hAnsi="Cambria"/>
          <w:i/>
          <w:iCs/>
          <w:sz w:val="24"/>
          <w:szCs w:val="24"/>
        </w:rPr>
        <w:t xml:space="preserve">una herramienta de fácil aplicación en la </w:t>
      </w:r>
      <w:r w:rsidR="001026EC" w:rsidRPr="00E11674">
        <w:rPr>
          <w:rFonts w:ascii="Cambria" w:hAnsi="Cambria"/>
          <w:i/>
          <w:iCs/>
          <w:sz w:val="24"/>
          <w:szCs w:val="24"/>
        </w:rPr>
        <w:t xml:space="preserve">utilización </w:t>
      </w:r>
      <w:r w:rsidRPr="00E11674">
        <w:rPr>
          <w:rFonts w:ascii="Cambria" w:hAnsi="Cambria"/>
          <w:i/>
          <w:iCs/>
          <w:sz w:val="24"/>
          <w:szCs w:val="24"/>
        </w:rPr>
        <w:t>de fotografías para</w:t>
      </w:r>
      <w:r w:rsidR="00D06A7C" w:rsidRPr="00E11674">
        <w:rPr>
          <w:rFonts w:ascii="Cambria" w:hAnsi="Cambria"/>
          <w:i/>
          <w:iCs/>
          <w:sz w:val="24"/>
          <w:szCs w:val="24"/>
        </w:rPr>
        <w:t xml:space="preserve"> materiales gráficos, audiovisuales y</w:t>
      </w:r>
      <w:r w:rsidRPr="00E11674">
        <w:rPr>
          <w:rFonts w:ascii="Cambria" w:hAnsi="Cambria"/>
          <w:i/>
          <w:iCs/>
          <w:sz w:val="24"/>
          <w:szCs w:val="24"/>
        </w:rPr>
        <w:t xml:space="preserve"> </w:t>
      </w:r>
      <w:r w:rsidR="001026EC" w:rsidRPr="00E11674">
        <w:rPr>
          <w:rFonts w:ascii="Cambria" w:hAnsi="Cambria"/>
          <w:i/>
          <w:iCs/>
          <w:sz w:val="24"/>
          <w:szCs w:val="24"/>
        </w:rPr>
        <w:t xml:space="preserve">aplicados en </w:t>
      </w:r>
      <w:r w:rsidRPr="00E11674">
        <w:rPr>
          <w:rFonts w:ascii="Cambria" w:hAnsi="Cambria"/>
          <w:i/>
          <w:iCs/>
          <w:sz w:val="24"/>
          <w:szCs w:val="24"/>
        </w:rPr>
        <w:t>campañas</w:t>
      </w:r>
      <w:r w:rsidR="001026EC" w:rsidRPr="00E11674">
        <w:rPr>
          <w:rFonts w:ascii="Cambria" w:hAnsi="Cambria"/>
          <w:i/>
          <w:iCs/>
          <w:sz w:val="24"/>
          <w:szCs w:val="24"/>
        </w:rPr>
        <w:t xml:space="preserve"> de</w:t>
      </w:r>
      <w:r w:rsidRPr="00E11674">
        <w:rPr>
          <w:rFonts w:ascii="Cambria" w:hAnsi="Cambria"/>
          <w:i/>
          <w:iCs/>
          <w:sz w:val="24"/>
          <w:szCs w:val="24"/>
        </w:rPr>
        <w:t xml:space="preserve"> </w:t>
      </w:r>
      <w:r w:rsidR="00984D79" w:rsidRPr="00E11674">
        <w:rPr>
          <w:rFonts w:ascii="Cambria" w:hAnsi="Cambria"/>
          <w:i/>
          <w:iCs/>
          <w:sz w:val="24"/>
          <w:szCs w:val="24"/>
        </w:rPr>
        <w:t xml:space="preserve">toma de conciencia e </w:t>
      </w:r>
      <w:r w:rsidR="00D06A7C" w:rsidRPr="00E11674">
        <w:rPr>
          <w:rFonts w:ascii="Cambria" w:hAnsi="Cambria"/>
          <w:i/>
          <w:iCs/>
          <w:sz w:val="24"/>
          <w:szCs w:val="24"/>
        </w:rPr>
        <w:t xml:space="preserve">informativas </w:t>
      </w:r>
      <w:r w:rsidR="001026EC" w:rsidRPr="00E11674">
        <w:rPr>
          <w:rFonts w:ascii="Cambria" w:hAnsi="Cambria"/>
          <w:i/>
          <w:iCs/>
          <w:sz w:val="24"/>
          <w:szCs w:val="24"/>
        </w:rPr>
        <w:t xml:space="preserve">de la institución que son divulgado en </w:t>
      </w:r>
      <w:proofErr w:type="gramStart"/>
      <w:r w:rsidR="001026EC" w:rsidRPr="00E11674">
        <w:rPr>
          <w:rFonts w:ascii="Cambria" w:hAnsi="Cambria"/>
          <w:i/>
          <w:iCs/>
          <w:sz w:val="24"/>
          <w:szCs w:val="24"/>
        </w:rPr>
        <w:t>medios</w:t>
      </w:r>
      <w:proofErr w:type="gramEnd"/>
      <w:r w:rsidR="001026EC" w:rsidRPr="00E11674">
        <w:rPr>
          <w:rFonts w:ascii="Cambria" w:hAnsi="Cambria"/>
          <w:i/>
          <w:iCs/>
          <w:sz w:val="24"/>
          <w:szCs w:val="24"/>
        </w:rPr>
        <w:t xml:space="preserve"> televisivos, redes sociales y sitios web. Para lo cual se han tomado en cuenta</w:t>
      </w:r>
      <w:r w:rsidR="00984D79" w:rsidRPr="00E11674">
        <w:rPr>
          <w:rFonts w:ascii="Cambria" w:hAnsi="Cambria"/>
          <w:i/>
          <w:iCs/>
          <w:sz w:val="24"/>
          <w:szCs w:val="24"/>
        </w:rPr>
        <w:t xml:space="preserve"> las orientaciones de instrumentos </w:t>
      </w:r>
      <w:r w:rsidRPr="00E11674">
        <w:rPr>
          <w:rFonts w:ascii="Cambria" w:hAnsi="Cambria"/>
          <w:i/>
          <w:iCs/>
          <w:sz w:val="24"/>
          <w:szCs w:val="24"/>
        </w:rPr>
        <w:t xml:space="preserve">derechos humanos para las personas con discapacidad. </w:t>
      </w:r>
    </w:p>
    <w:p w14:paraId="2731886A" w14:textId="77777777" w:rsidR="001026EC" w:rsidRPr="008413EF" w:rsidRDefault="001026EC" w:rsidP="004A2A73">
      <w:pPr>
        <w:jc w:val="both"/>
        <w:rPr>
          <w:rFonts w:ascii="Cambria" w:hAnsi="Cambria"/>
          <w:i/>
          <w:iCs/>
          <w:sz w:val="24"/>
          <w:szCs w:val="24"/>
        </w:rPr>
      </w:pPr>
    </w:p>
    <w:p w14:paraId="138BE1BD" w14:textId="554C6C67" w:rsidR="004A2A73" w:rsidRPr="008413EF" w:rsidRDefault="004A2A73" w:rsidP="00682C00">
      <w:pPr>
        <w:jc w:val="both"/>
        <w:rPr>
          <w:rFonts w:ascii="Cambria" w:hAnsi="Cambria"/>
          <w:b/>
          <w:bCs/>
          <w:sz w:val="40"/>
          <w:szCs w:val="40"/>
        </w:rPr>
      </w:pPr>
      <w:r w:rsidRPr="008413EF">
        <w:rPr>
          <w:rFonts w:ascii="Cambria" w:hAnsi="Cambria"/>
          <w:b/>
          <w:bCs/>
          <w:sz w:val="40"/>
          <w:szCs w:val="40"/>
        </w:rPr>
        <w:lastRenderedPageBreak/>
        <w:t>INTRODUCCIÓN</w:t>
      </w:r>
    </w:p>
    <w:p w14:paraId="7FA7F533" w14:textId="77777777" w:rsidR="001026EC" w:rsidRDefault="001026EC" w:rsidP="00682C00">
      <w:pPr>
        <w:jc w:val="both"/>
        <w:rPr>
          <w:rFonts w:ascii="Cambria" w:hAnsi="Cambria"/>
          <w:sz w:val="24"/>
          <w:szCs w:val="24"/>
        </w:rPr>
      </w:pPr>
    </w:p>
    <w:p w14:paraId="25C1E6AE" w14:textId="4C432732" w:rsidR="001026EC" w:rsidRPr="00863529" w:rsidRDefault="001026EC" w:rsidP="001026EC">
      <w:pPr>
        <w:rPr>
          <w:rFonts w:ascii="Times New Roman" w:hAnsi="Times New Roman" w:cs="Times New Roman"/>
          <w:sz w:val="24"/>
          <w:szCs w:val="24"/>
        </w:rPr>
      </w:pPr>
      <w:r w:rsidRPr="00863529">
        <w:rPr>
          <w:rFonts w:ascii="Times New Roman" w:hAnsi="Times New Roman" w:cs="Times New Roman"/>
          <w:sz w:val="24"/>
          <w:szCs w:val="24"/>
        </w:rPr>
        <w:t>La función de los medios de comunicación es elemental para dar a conocer las realidades sociales y demandas de diversos sectores. Dentro de los alcances de la comunicación se encuentra l</w:t>
      </w:r>
      <w:r w:rsidR="00CB28FF" w:rsidRPr="00863529">
        <w:rPr>
          <w:rFonts w:ascii="Times New Roman" w:hAnsi="Times New Roman" w:cs="Times New Roman"/>
          <w:sz w:val="24"/>
          <w:szCs w:val="24"/>
        </w:rPr>
        <w:t xml:space="preserve">a incidencia, promoción y divulgación para </w:t>
      </w:r>
      <w:r w:rsidRPr="00863529">
        <w:rPr>
          <w:rFonts w:ascii="Times New Roman" w:hAnsi="Times New Roman" w:cs="Times New Roman"/>
          <w:sz w:val="24"/>
          <w:szCs w:val="24"/>
        </w:rPr>
        <w:t>el cumplimiento de leyes, tratados, pactos, entre otros</w:t>
      </w:r>
      <w:r w:rsidR="00CB28FF" w:rsidRPr="00863529">
        <w:rPr>
          <w:rFonts w:ascii="Times New Roman" w:hAnsi="Times New Roman" w:cs="Times New Roman"/>
          <w:sz w:val="24"/>
          <w:szCs w:val="24"/>
        </w:rPr>
        <w:t xml:space="preserve"> instrumentos que ha adoptado el Estado</w:t>
      </w:r>
      <w:r w:rsidR="0041066C">
        <w:rPr>
          <w:rFonts w:ascii="Times New Roman" w:hAnsi="Times New Roman" w:cs="Times New Roman"/>
          <w:sz w:val="24"/>
          <w:szCs w:val="24"/>
        </w:rPr>
        <w:t>.</w:t>
      </w:r>
    </w:p>
    <w:p w14:paraId="1ABB6626" w14:textId="6196DC00" w:rsidR="001026EC" w:rsidRPr="00863529" w:rsidRDefault="001026EC" w:rsidP="001026EC">
      <w:pPr>
        <w:rPr>
          <w:rFonts w:ascii="Times New Roman" w:hAnsi="Times New Roman" w:cs="Times New Roman"/>
          <w:sz w:val="24"/>
          <w:szCs w:val="24"/>
        </w:rPr>
      </w:pPr>
      <w:r w:rsidRPr="00863529">
        <w:rPr>
          <w:rFonts w:ascii="Times New Roman" w:hAnsi="Times New Roman" w:cs="Times New Roman"/>
          <w:sz w:val="24"/>
          <w:szCs w:val="24"/>
        </w:rPr>
        <w:t>El Consejo Nacional para la Atención  de</w:t>
      </w:r>
      <w:r w:rsidR="00A209E6">
        <w:rPr>
          <w:rFonts w:ascii="Times New Roman" w:hAnsi="Times New Roman" w:cs="Times New Roman"/>
          <w:sz w:val="24"/>
          <w:szCs w:val="24"/>
        </w:rPr>
        <w:t xml:space="preserve"> las Personas con Discapacidad,  </w:t>
      </w:r>
      <w:r w:rsidRPr="00863529">
        <w:rPr>
          <w:rFonts w:ascii="Times New Roman" w:hAnsi="Times New Roman" w:cs="Times New Roman"/>
          <w:sz w:val="24"/>
          <w:szCs w:val="24"/>
        </w:rPr>
        <w:t>CONADI,</w:t>
      </w:r>
      <w:r w:rsidR="0041066C">
        <w:rPr>
          <w:rFonts w:ascii="Times New Roman" w:hAnsi="Times New Roman" w:cs="Times New Roman"/>
          <w:sz w:val="24"/>
          <w:szCs w:val="24"/>
        </w:rPr>
        <w:t xml:space="preserve"> ha encontrado en los medios de comunicación </w:t>
      </w:r>
      <w:r w:rsidRPr="00863529">
        <w:rPr>
          <w:rFonts w:ascii="Times New Roman" w:hAnsi="Times New Roman" w:cs="Times New Roman"/>
          <w:sz w:val="24"/>
          <w:szCs w:val="24"/>
        </w:rPr>
        <w:t>una alianza estratégica para visibilizar los requerimientos y necesidades de la población e</w:t>
      </w:r>
      <w:r w:rsidR="00E45091">
        <w:rPr>
          <w:rFonts w:ascii="Times New Roman" w:hAnsi="Times New Roman" w:cs="Times New Roman"/>
          <w:sz w:val="24"/>
          <w:szCs w:val="24"/>
        </w:rPr>
        <w:t>n condición de discapacidad, que según establece</w:t>
      </w:r>
      <w:r w:rsidRPr="00863529">
        <w:rPr>
          <w:rFonts w:ascii="Times New Roman" w:hAnsi="Times New Roman" w:cs="Times New Roman"/>
          <w:sz w:val="24"/>
          <w:szCs w:val="24"/>
        </w:rPr>
        <w:t xml:space="preserve"> </w:t>
      </w:r>
      <w:r w:rsidR="00E45091">
        <w:rPr>
          <w:rFonts w:ascii="Times New Roman" w:hAnsi="Times New Roman" w:cs="Times New Roman"/>
          <w:sz w:val="24"/>
          <w:szCs w:val="24"/>
        </w:rPr>
        <w:t>la Encuesta Nacional de</w:t>
      </w:r>
      <w:r w:rsidRPr="00863529">
        <w:rPr>
          <w:rFonts w:ascii="Times New Roman" w:hAnsi="Times New Roman" w:cs="Times New Roman"/>
          <w:sz w:val="24"/>
          <w:szCs w:val="24"/>
        </w:rPr>
        <w:t xml:space="preserve"> Discapacidad realizada en el 2016, </w:t>
      </w:r>
      <w:r w:rsidR="00E45091">
        <w:rPr>
          <w:rFonts w:ascii="Times New Roman" w:hAnsi="Times New Roman" w:cs="Times New Roman"/>
          <w:sz w:val="24"/>
          <w:szCs w:val="24"/>
        </w:rPr>
        <w:t>alcanza un</w:t>
      </w:r>
      <w:r w:rsidRPr="00863529">
        <w:rPr>
          <w:rFonts w:ascii="Times New Roman" w:hAnsi="Times New Roman" w:cs="Times New Roman"/>
          <w:sz w:val="24"/>
          <w:szCs w:val="24"/>
        </w:rPr>
        <w:t xml:space="preserve"> millón 600 mil</w:t>
      </w:r>
      <w:r w:rsidR="00E45091">
        <w:rPr>
          <w:rFonts w:ascii="Times New Roman" w:hAnsi="Times New Roman" w:cs="Times New Roman"/>
          <w:sz w:val="24"/>
          <w:szCs w:val="24"/>
        </w:rPr>
        <w:t xml:space="preserve"> personas.</w:t>
      </w:r>
    </w:p>
    <w:p w14:paraId="224A777B" w14:textId="3CBF1F56" w:rsidR="001026EC" w:rsidRPr="00863529" w:rsidRDefault="001026EC" w:rsidP="001026EC">
      <w:pPr>
        <w:rPr>
          <w:rFonts w:ascii="Times New Roman" w:hAnsi="Times New Roman" w:cs="Times New Roman"/>
          <w:sz w:val="24"/>
          <w:szCs w:val="24"/>
        </w:rPr>
      </w:pPr>
      <w:r w:rsidRPr="00863529">
        <w:rPr>
          <w:rFonts w:ascii="Times New Roman" w:hAnsi="Times New Roman" w:cs="Times New Roman"/>
          <w:sz w:val="24"/>
          <w:szCs w:val="24"/>
        </w:rPr>
        <w:t xml:space="preserve">El objetivo de esta guía es el correcto uso de la imagen de las personas con discapacidad, </w:t>
      </w:r>
      <w:r w:rsidR="00CB28FF" w:rsidRPr="00863529">
        <w:rPr>
          <w:rFonts w:ascii="Times New Roman" w:hAnsi="Times New Roman" w:cs="Times New Roman"/>
          <w:sz w:val="24"/>
          <w:szCs w:val="24"/>
        </w:rPr>
        <w:t xml:space="preserve">tomando en consideración </w:t>
      </w:r>
      <w:r w:rsidRPr="00863529">
        <w:rPr>
          <w:rFonts w:ascii="Times New Roman" w:hAnsi="Times New Roman" w:cs="Times New Roman"/>
          <w:sz w:val="24"/>
          <w:szCs w:val="24"/>
        </w:rPr>
        <w:t>el marco normativo nacional y  las orientaciones  contenidas en la Convención de Naciones Unidas Sobre los Derechos d</w:t>
      </w:r>
      <w:r w:rsidR="00CB28FF" w:rsidRPr="00863529">
        <w:rPr>
          <w:rFonts w:ascii="Times New Roman" w:hAnsi="Times New Roman" w:cs="Times New Roman"/>
          <w:sz w:val="24"/>
          <w:szCs w:val="24"/>
        </w:rPr>
        <w:t>e las Personas con Discapacidad</w:t>
      </w:r>
      <w:r w:rsidRPr="00863529">
        <w:rPr>
          <w:rFonts w:ascii="Times New Roman" w:hAnsi="Times New Roman" w:cs="Times New Roman"/>
          <w:sz w:val="24"/>
          <w:szCs w:val="24"/>
        </w:rPr>
        <w:t>.</w:t>
      </w:r>
    </w:p>
    <w:p w14:paraId="1DD65B97" w14:textId="7E99480E" w:rsidR="001026EC" w:rsidRPr="00863529" w:rsidRDefault="001026EC" w:rsidP="001026EC">
      <w:pPr>
        <w:rPr>
          <w:rFonts w:ascii="Times New Roman" w:hAnsi="Times New Roman" w:cs="Times New Roman"/>
          <w:sz w:val="24"/>
          <w:szCs w:val="24"/>
        </w:rPr>
      </w:pPr>
      <w:r w:rsidRPr="00863529">
        <w:rPr>
          <w:rFonts w:ascii="Times New Roman" w:hAnsi="Times New Roman" w:cs="Times New Roman"/>
          <w:sz w:val="24"/>
          <w:szCs w:val="24"/>
        </w:rPr>
        <w:t>El abordaje de los asuntos de discapacidad debe trascender al modelo de derecho humanos, y promover las capacidades, destrezas y habilidades del sector en referencia. De esta manera, se estará dejando en desuso prácticas de exclusión y discriminación</w:t>
      </w:r>
      <w:r w:rsidR="00863529" w:rsidRPr="00863529">
        <w:rPr>
          <w:rFonts w:ascii="Times New Roman" w:hAnsi="Times New Roman" w:cs="Times New Roman"/>
          <w:sz w:val="24"/>
          <w:szCs w:val="24"/>
        </w:rPr>
        <w:t>, que en algunas oportunidades han sido impulsadas por medios de difusión</w:t>
      </w:r>
      <w:r w:rsidRPr="00863529">
        <w:rPr>
          <w:rFonts w:ascii="Times New Roman" w:hAnsi="Times New Roman" w:cs="Times New Roman"/>
          <w:sz w:val="24"/>
          <w:szCs w:val="24"/>
        </w:rPr>
        <w:t>.</w:t>
      </w:r>
    </w:p>
    <w:p w14:paraId="5EE08F73" w14:textId="5711B647" w:rsidR="004A2A73" w:rsidRPr="00863529" w:rsidRDefault="005E29F8" w:rsidP="00682C00">
      <w:pPr>
        <w:jc w:val="both"/>
        <w:rPr>
          <w:rFonts w:ascii="Times New Roman" w:hAnsi="Times New Roman" w:cs="Times New Roman"/>
          <w:sz w:val="24"/>
          <w:szCs w:val="24"/>
        </w:rPr>
      </w:pPr>
      <w:r>
        <w:rPr>
          <w:rFonts w:ascii="Times New Roman" w:hAnsi="Times New Roman" w:cs="Times New Roman"/>
          <w:sz w:val="24"/>
          <w:szCs w:val="24"/>
        </w:rPr>
        <w:t xml:space="preserve">Esta guía está diseñada </w:t>
      </w:r>
      <w:r w:rsidR="004A2A73" w:rsidRPr="00863529">
        <w:rPr>
          <w:rFonts w:ascii="Times New Roman" w:hAnsi="Times New Roman" w:cs="Times New Roman"/>
          <w:sz w:val="24"/>
          <w:szCs w:val="24"/>
        </w:rPr>
        <w:t xml:space="preserve">para orientar a los colaboradores y a las instituciones en general sobre el uso </w:t>
      </w:r>
      <w:r w:rsidR="001026EC" w:rsidRPr="00863529">
        <w:rPr>
          <w:rFonts w:ascii="Times New Roman" w:hAnsi="Times New Roman" w:cs="Times New Roman"/>
          <w:sz w:val="24"/>
          <w:szCs w:val="24"/>
        </w:rPr>
        <w:t xml:space="preserve">correcto </w:t>
      </w:r>
      <w:r w:rsidR="004A2A73" w:rsidRPr="00863529">
        <w:rPr>
          <w:rFonts w:ascii="Times New Roman" w:hAnsi="Times New Roman" w:cs="Times New Roman"/>
          <w:sz w:val="24"/>
          <w:szCs w:val="24"/>
        </w:rPr>
        <w:t>de la</w:t>
      </w:r>
      <w:r w:rsidR="001026EC" w:rsidRPr="00863529">
        <w:rPr>
          <w:rFonts w:ascii="Times New Roman" w:hAnsi="Times New Roman" w:cs="Times New Roman"/>
          <w:sz w:val="24"/>
          <w:szCs w:val="24"/>
        </w:rPr>
        <w:t xml:space="preserve"> imagen de las personas con discapaci</w:t>
      </w:r>
      <w:r w:rsidR="00863529" w:rsidRPr="00863529">
        <w:rPr>
          <w:rFonts w:ascii="Times New Roman" w:hAnsi="Times New Roman" w:cs="Times New Roman"/>
          <w:sz w:val="24"/>
          <w:szCs w:val="24"/>
        </w:rPr>
        <w:t>d</w:t>
      </w:r>
      <w:r w:rsidR="001026EC" w:rsidRPr="00863529">
        <w:rPr>
          <w:rFonts w:ascii="Times New Roman" w:hAnsi="Times New Roman" w:cs="Times New Roman"/>
          <w:sz w:val="24"/>
          <w:szCs w:val="24"/>
        </w:rPr>
        <w:t xml:space="preserve">ad en </w:t>
      </w:r>
      <w:r w:rsidR="004A2A73" w:rsidRPr="00863529">
        <w:rPr>
          <w:rFonts w:ascii="Times New Roman" w:hAnsi="Times New Roman" w:cs="Times New Roman"/>
          <w:sz w:val="24"/>
          <w:szCs w:val="24"/>
        </w:rPr>
        <w:t xml:space="preserve"> </w:t>
      </w:r>
      <w:r w:rsidR="00863529" w:rsidRPr="00863529">
        <w:rPr>
          <w:rFonts w:ascii="Times New Roman" w:hAnsi="Times New Roman" w:cs="Times New Roman"/>
          <w:sz w:val="24"/>
          <w:szCs w:val="24"/>
        </w:rPr>
        <w:t>el proceso de toma, selección y elección de las fotografías en los distintos materiales: gráficos</w:t>
      </w:r>
      <w:r w:rsidR="00863529" w:rsidRPr="00863529">
        <w:rPr>
          <w:rFonts w:ascii="Times New Roman" w:hAnsi="Times New Roman" w:cs="Times New Roman"/>
          <w:bCs/>
          <w:sz w:val="24"/>
          <w:szCs w:val="24"/>
        </w:rPr>
        <w:t xml:space="preserve"> </w:t>
      </w:r>
      <w:r w:rsidR="00631B46" w:rsidRPr="00863529">
        <w:rPr>
          <w:rFonts w:ascii="Times New Roman" w:hAnsi="Times New Roman" w:cs="Times New Roman"/>
          <w:bCs/>
          <w:sz w:val="24"/>
          <w:szCs w:val="24"/>
        </w:rPr>
        <w:t>Fotografías o Videograbaciones</w:t>
      </w:r>
      <w:r w:rsidR="00863529" w:rsidRPr="00863529">
        <w:rPr>
          <w:rFonts w:ascii="Times New Roman" w:hAnsi="Times New Roman" w:cs="Times New Roman"/>
          <w:bCs/>
          <w:sz w:val="24"/>
          <w:szCs w:val="24"/>
        </w:rPr>
        <w:t>, a ser incluidos</w:t>
      </w:r>
      <w:r w:rsidR="00631B46" w:rsidRPr="00863529">
        <w:rPr>
          <w:rFonts w:ascii="Times New Roman" w:hAnsi="Times New Roman" w:cs="Times New Roman"/>
          <w:bCs/>
          <w:sz w:val="24"/>
          <w:szCs w:val="24"/>
        </w:rPr>
        <w:t xml:space="preserve"> </w:t>
      </w:r>
      <w:r w:rsidR="00863529" w:rsidRPr="00863529">
        <w:rPr>
          <w:rFonts w:ascii="Times New Roman" w:hAnsi="Times New Roman" w:cs="Times New Roman"/>
          <w:bCs/>
          <w:sz w:val="24"/>
          <w:szCs w:val="24"/>
        </w:rPr>
        <w:t>en campañas informativas y  de toma de conciencia</w:t>
      </w:r>
      <w:r w:rsidR="004A2A73" w:rsidRPr="00863529">
        <w:rPr>
          <w:rFonts w:ascii="Times New Roman" w:hAnsi="Times New Roman" w:cs="Times New Roman"/>
          <w:sz w:val="24"/>
          <w:szCs w:val="24"/>
        </w:rPr>
        <w:t>, en el marco de los derechos humanos de las personas con discapacidad.</w:t>
      </w:r>
    </w:p>
    <w:p w14:paraId="7AC079DD" w14:textId="645539A4" w:rsidR="003C73EA" w:rsidRPr="00863529" w:rsidRDefault="001026EC" w:rsidP="00682C00">
      <w:pPr>
        <w:jc w:val="both"/>
        <w:rPr>
          <w:rFonts w:ascii="Times New Roman" w:hAnsi="Times New Roman" w:cs="Times New Roman"/>
          <w:sz w:val="24"/>
          <w:szCs w:val="24"/>
        </w:rPr>
      </w:pPr>
      <w:r w:rsidRPr="00863529">
        <w:rPr>
          <w:rFonts w:ascii="Times New Roman" w:hAnsi="Times New Roman" w:cs="Times New Roman"/>
          <w:sz w:val="24"/>
          <w:szCs w:val="24"/>
        </w:rPr>
        <w:t>La guía hace la diferenciación de los</w:t>
      </w:r>
      <w:r w:rsidR="004A2A73" w:rsidRPr="00863529">
        <w:rPr>
          <w:rFonts w:ascii="Times New Roman" w:hAnsi="Times New Roman" w:cs="Times New Roman"/>
          <w:sz w:val="24"/>
          <w:szCs w:val="24"/>
        </w:rPr>
        <w:t xml:space="preserve"> aspectos técnicos, éticos</w:t>
      </w:r>
      <w:r w:rsidRPr="00863529">
        <w:rPr>
          <w:rFonts w:ascii="Times New Roman" w:hAnsi="Times New Roman" w:cs="Times New Roman"/>
          <w:sz w:val="24"/>
          <w:szCs w:val="24"/>
        </w:rPr>
        <w:t xml:space="preserve"> y jurídicos</w:t>
      </w:r>
      <w:r w:rsidR="00C75E7A">
        <w:rPr>
          <w:rFonts w:ascii="Times New Roman" w:hAnsi="Times New Roman" w:cs="Times New Roman"/>
          <w:sz w:val="24"/>
          <w:szCs w:val="24"/>
        </w:rPr>
        <w:t xml:space="preserve"> en el uso de la fotografía de </w:t>
      </w:r>
      <w:r w:rsidR="004A2A73" w:rsidRPr="00863529">
        <w:rPr>
          <w:rFonts w:ascii="Times New Roman" w:hAnsi="Times New Roman" w:cs="Times New Roman"/>
          <w:sz w:val="24"/>
          <w:szCs w:val="24"/>
        </w:rPr>
        <w:t xml:space="preserve">personas con discapacidad. </w:t>
      </w:r>
    </w:p>
    <w:p w14:paraId="18968533" w14:textId="77777777" w:rsidR="00CF5B48" w:rsidRDefault="00CF5B48" w:rsidP="009469AF">
      <w:pPr>
        <w:jc w:val="both"/>
        <w:rPr>
          <w:rFonts w:ascii="Cambria" w:hAnsi="Cambria"/>
        </w:rPr>
      </w:pPr>
    </w:p>
    <w:p w14:paraId="578A987C" w14:textId="77777777" w:rsidR="00863529" w:rsidRDefault="00863529" w:rsidP="009469AF">
      <w:pPr>
        <w:jc w:val="both"/>
        <w:rPr>
          <w:rFonts w:ascii="Cambria" w:hAnsi="Cambria"/>
        </w:rPr>
      </w:pPr>
    </w:p>
    <w:p w14:paraId="7B08A648" w14:textId="77777777" w:rsidR="00863529" w:rsidRDefault="00863529" w:rsidP="009469AF">
      <w:pPr>
        <w:jc w:val="both"/>
        <w:rPr>
          <w:rFonts w:ascii="Cambria" w:hAnsi="Cambria"/>
        </w:rPr>
      </w:pPr>
    </w:p>
    <w:p w14:paraId="15E0252D" w14:textId="77777777" w:rsidR="00863529" w:rsidRDefault="00863529" w:rsidP="009469AF">
      <w:pPr>
        <w:jc w:val="both"/>
        <w:rPr>
          <w:rFonts w:ascii="Cambria" w:hAnsi="Cambria"/>
        </w:rPr>
      </w:pPr>
    </w:p>
    <w:p w14:paraId="52FEDCFA" w14:textId="77777777" w:rsidR="00863529" w:rsidRDefault="00863529" w:rsidP="009469AF">
      <w:pPr>
        <w:jc w:val="both"/>
        <w:rPr>
          <w:rFonts w:ascii="Cambria" w:hAnsi="Cambria"/>
        </w:rPr>
      </w:pPr>
    </w:p>
    <w:p w14:paraId="1670546A" w14:textId="77777777" w:rsidR="00863529" w:rsidRDefault="00863529" w:rsidP="009469AF">
      <w:pPr>
        <w:jc w:val="both"/>
        <w:rPr>
          <w:rFonts w:ascii="Cambria" w:hAnsi="Cambria"/>
        </w:rPr>
      </w:pPr>
    </w:p>
    <w:p w14:paraId="6E632811" w14:textId="77777777" w:rsidR="00863529" w:rsidRDefault="00863529" w:rsidP="009469AF">
      <w:pPr>
        <w:jc w:val="both"/>
        <w:rPr>
          <w:rFonts w:ascii="Cambria" w:hAnsi="Cambria"/>
        </w:rPr>
      </w:pPr>
    </w:p>
    <w:p w14:paraId="2E2E9F5B" w14:textId="77777777" w:rsidR="00863529" w:rsidRDefault="00863529" w:rsidP="009469AF">
      <w:pPr>
        <w:jc w:val="both"/>
        <w:rPr>
          <w:rFonts w:ascii="Cambria" w:hAnsi="Cambria"/>
        </w:rPr>
      </w:pPr>
    </w:p>
    <w:p w14:paraId="4DA42872" w14:textId="77777777" w:rsidR="00863529" w:rsidRDefault="00863529" w:rsidP="009469AF">
      <w:pPr>
        <w:jc w:val="both"/>
        <w:rPr>
          <w:rFonts w:ascii="Cambria" w:hAnsi="Cambria"/>
        </w:rPr>
      </w:pPr>
    </w:p>
    <w:p w14:paraId="241C0C48" w14:textId="74EE6D0F" w:rsidR="00CF5B48" w:rsidRPr="00E11674" w:rsidRDefault="00CF5B48" w:rsidP="009469AF">
      <w:pPr>
        <w:jc w:val="both"/>
        <w:rPr>
          <w:rFonts w:ascii="Times New Roman" w:hAnsi="Times New Roman" w:cs="Times New Roman"/>
          <w:b/>
          <w:sz w:val="24"/>
          <w:szCs w:val="24"/>
        </w:rPr>
      </w:pPr>
      <w:r w:rsidRPr="00E11674">
        <w:rPr>
          <w:rFonts w:ascii="Times New Roman" w:hAnsi="Times New Roman" w:cs="Times New Roman"/>
          <w:b/>
          <w:sz w:val="24"/>
          <w:szCs w:val="24"/>
        </w:rPr>
        <w:lastRenderedPageBreak/>
        <w:t>Fundamentos</w:t>
      </w:r>
    </w:p>
    <w:p w14:paraId="68EE4AED" w14:textId="77777777" w:rsidR="00CF5B48" w:rsidRPr="00E11674" w:rsidRDefault="00CF5B48" w:rsidP="00CF5B48">
      <w:pPr>
        <w:jc w:val="both"/>
        <w:rPr>
          <w:rFonts w:ascii="Times New Roman" w:hAnsi="Times New Roman" w:cs="Times New Roman"/>
          <w:sz w:val="24"/>
          <w:szCs w:val="24"/>
        </w:rPr>
      </w:pPr>
    </w:p>
    <w:p w14:paraId="0DC7CF31" w14:textId="77777777" w:rsidR="002A431A" w:rsidRPr="00E11674" w:rsidRDefault="00CF5B48" w:rsidP="00CF5B48">
      <w:pPr>
        <w:jc w:val="both"/>
        <w:rPr>
          <w:rFonts w:ascii="Times New Roman" w:hAnsi="Times New Roman" w:cs="Times New Roman"/>
          <w:sz w:val="24"/>
          <w:szCs w:val="24"/>
        </w:rPr>
      </w:pPr>
      <w:r w:rsidRPr="00E11674">
        <w:rPr>
          <w:rFonts w:ascii="Times New Roman" w:hAnsi="Times New Roman" w:cs="Times New Roman"/>
          <w:sz w:val="24"/>
          <w:szCs w:val="24"/>
        </w:rPr>
        <w:t xml:space="preserve">Entre los fundamentos para el correcto uso de la imagen de las personas con discapacidad deben tomarse en cuenta el marco normativo nacional e internacional. </w:t>
      </w:r>
    </w:p>
    <w:p w14:paraId="32052C6F" w14:textId="39498480" w:rsidR="00CF5B48" w:rsidRPr="00E11674" w:rsidRDefault="002A431A" w:rsidP="00CF5B48">
      <w:pPr>
        <w:jc w:val="both"/>
        <w:rPr>
          <w:rFonts w:ascii="Times New Roman" w:hAnsi="Times New Roman" w:cs="Times New Roman"/>
          <w:sz w:val="24"/>
          <w:szCs w:val="24"/>
        </w:rPr>
      </w:pPr>
      <w:r w:rsidRPr="00E11674">
        <w:rPr>
          <w:rFonts w:ascii="Times New Roman" w:hAnsi="Times New Roman" w:cs="Times New Roman"/>
          <w:sz w:val="24"/>
          <w:szCs w:val="24"/>
        </w:rPr>
        <w:t xml:space="preserve">Constitución Política de la República, </w:t>
      </w:r>
      <w:r w:rsidR="00CF5B48" w:rsidRPr="00E11674">
        <w:rPr>
          <w:rFonts w:ascii="Times New Roman" w:hAnsi="Times New Roman" w:cs="Times New Roman"/>
          <w:sz w:val="24"/>
          <w:szCs w:val="24"/>
        </w:rPr>
        <w:t>artículo 35</w:t>
      </w:r>
      <w:r w:rsidRPr="00E11674">
        <w:rPr>
          <w:rFonts w:ascii="Times New Roman" w:hAnsi="Times New Roman" w:cs="Times New Roman"/>
          <w:sz w:val="24"/>
          <w:szCs w:val="24"/>
        </w:rPr>
        <w:t>, Libertad de Emisión del Pensamiento</w:t>
      </w:r>
      <w:r w:rsidR="00CF5B48" w:rsidRPr="00E11674">
        <w:rPr>
          <w:rFonts w:ascii="Times New Roman" w:hAnsi="Times New Roman" w:cs="Times New Roman"/>
          <w:sz w:val="24"/>
          <w:szCs w:val="24"/>
        </w:rPr>
        <w:t>.</w:t>
      </w:r>
    </w:p>
    <w:p w14:paraId="489F3EE6" w14:textId="4FB62D06" w:rsidR="00535787" w:rsidRPr="00E11674" w:rsidRDefault="00014B7F" w:rsidP="00CF5B48">
      <w:pPr>
        <w:jc w:val="both"/>
        <w:rPr>
          <w:rFonts w:ascii="Times New Roman" w:hAnsi="Times New Roman" w:cs="Times New Roman"/>
          <w:sz w:val="24"/>
          <w:szCs w:val="24"/>
        </w:rPr>
      </w:pPr>
      <w:r w:rsidRPr="00E11674">
        <w:rPr>
          <w:rFonts w:ascii="Times New Roman" w:hAnsi="Times New Roman" w:cs="Times New Roman"/>
          <w:sz w:val="24"/>
          <w:szCs w:val="24"/>
        </w:rPr>
        <w:t xml:space="preserve">Ley de Emisión del Pensamiento. Expresamente en el </w:t>
      </w:r>
      <w:r w:rsidR="00535787" w:rsidRPr="00E11674">
        <w:rPr>
          <w:rFonts w:ascii="Times New Roman" w:hAnsi="Times New Roman" w:cs="Times New Roman"/>
          <w:sz w:val="24"/>
          <w:szCs w:val="24"/>
        </w:rPr>
        <w:t xml:space="preserve"> </w:t>
      </w:r>
      <w:r w:rsidRPr="00E11674">
        <w:rPr>
          <w:rFonts w:ascii="Times New Roman" w:hAnsi="Times New Roman" w:cs="Times New Roman"/>
          <w:sz w:val="24"/>
          <w:szCs w:val="24"/>
        </w:rPr>
        <w:t xml:space="preserve">artículo </w:t>
      </w:r>
      <w:r w:rsidR="00144E4B" w:rsidRPr="00E11674">
        <w:rPr>
          <w:rFonts w:ascii="Times New Roman" w:hAnsi="Times New Roman" w:cs="Times New Roman"/>
          <w:sz w:val="24"/>
          <w:szCs w:val="24"/>
        </w:rPr>
        <w:t>2º, c</w:t>
      </w:r>
      <w:r w:rsidR="00535787" w:rsidRPr="00E11674">
        <w:rPr>
          <w:rFonts w:ascii="Times New Roman" w:hAnsi="Times New Roman" w:cs="Times New Roman"/>
          <w:sz w:val="24"/>
          <w:szCs w:val="24"/>
        </w:rPr>
        <w:t>onsidera impreso la fijación del pensamiento por medio de la imprenta, la litografía, la fotografía, el mimeógrafo, el fonógrafo y cualesquiera procedimientos mecánicos empleados actualmente o que puedan emplearse en el futuro para la reproducción de las ideas. para los efectos legales de esta ley se equiparan a los impresos, cualesquiera otra forma de representación de las ideas, con destino al público, tales como estampas, fotografías, grabados, emblemas, diplomas, medallas, discos, cintas o alambres fonográficos, ya sean fijados en papel, tela u otra clase de materia.</w:t>
      </w:r>
    </w:p>
    <w:p w14:paraId="7F9A8627" w14:textId="6E01E6C9" w:rsidR="003C0514" w:rsidRPr="00E11674" w:rsidRDefault="003C0514" w:rsidP="00CF5B48">
      <w:pPr>
        <w:jc w:val="both"/>
        <w:rPr>
          <w:rFonts w:ascii="Times New Roman" w:hAnsi="Times New Roman" w:cs="Times New Roman"/>
          <w:sz w:val="24"/>
          <w:szCs w:val="24"/>
        </w:rPr>
      </w:pPr>
      <w:r w:rsidRPr="00E11674">
        <w:rPr>
          <w:rFonts w:ascii="Times New Roman" w:hAnsi="Times New Roman" w:cs="Times New Roman"/>
          <w:sz w:val="24"/>
          <w:szCs w:val="24"/>
        </w:rPr>
        <w:t>La publicidad, como manifestación del derecho de libre expresión y libre acceso a la información, goza del reconocimiento y la protección de los artículos noveno de la Carta de Derechos Humanos de la Organización de las Naciones Unidad, 13 de la Convención Americana sobre los Derechos Humanos.</w:t>
      </w:r>
    </w:p>
    <w:p w14:paraId="046598B0" w14:textId="77777777" w:rsidR="00535787" w:rsidRPr="00E11674" w:rsidRDefault="00535787" w:rsidP="00CF5B48">
      <w:pPr>
        <w:jc w:val="both"/>
        <w:rPr>
          <w:rFonts w:ascii="Times New Roman" w:hAnsi="Times New Roman" w:cs="Times New Roman"/>
          <w:sz w:val="24"/>
          <w:szCs w:val="24"/>
        </w:rPr>
      </w:pPr>
    </w:p>
    <w:p w14:paraId="651A6EDF" w14:textId="7CB318E6" w:rsidR="00144E4B" w:rsidRPr="00E11674" w:rsidRDefault="00863529" w:rsidP="00CF5B48">
      <w:pPr>
        <w:jc w:val="both"/>
        <w:rPr>
          <w:rFonts w:ascii="Times New Roman" w:hAnsi="Times New Roman" w:cs="Times New Roman"/>
          <w:sz w:val="24"/>
          <w:szCs w:val="24"/>
        </w:rPr>
      </w:pPr>
      <w:r w:rsidRPr="00E11674">
        <w:rPr>
          <w:rFonts w:ascii="Times New Roman" w:hAnsi="Times New Roman" w:cs="Times New Roman"/>
          <w:sz w:val="24"/>
          <w:szCs w:val="24"/>
        </w:rPr>
        <w:t xml:space="preserve">La ley de Atención a las Personas con Discapacidad, </w:t>
      </w:r>
      <w:r w:rsidR="002A431A" w:rsidRPr="00E11674">
        <w:rPr>
          <w:rFonts w:ascii="Times New Roman" w:hAnsi="Times New Roman" w:cs="Times New Roman"/>
          <w:sz w:val="24"/>
          <w:szCs w:val="24"/>
        </w:rPr>
        <w:t>en el artículo 18 “prohíbe a los medios de información emitir mensajes discriminatorios</w:t>
      </w:r>
      <w:r w:rsidR="006D4B35" w:rsidRPr="00E11674">
        <w:rPr>
          <w:rFonts w:ascii="Times New Roman" w:hAnsi="Times New Roman" w:cs="Times New Roman"/>
          <w:sz w:val="24"/>
          <w:szCs w:val="24"/>
        </w:rPr>
        <w:t xml:space="preserve"> en relación a la discapacidad</w:t>
      </w:r>
      <w:r w:rsidR="002A431A" w:rsidRPr="00E11674">
        <w:rPr>
          <w:rFonts w:ascii="Times New Roman" w:hAnsi="Times New Roman" w:cs="Times New Roman"/>
          <w:sz w:val="24"/>
          <w:szCs w:val="24"/>
        </w:rPr>
        <w:t xml:space="preserve">”. Este impedimento </w:t>
      </w:r>
      <w:r w:rsidR="006D4B35" w:rsidRPr="00E11674">
        <w:rPr>
          <w:rFonts w:ascii="Times New Roman" w:hAnsi="Times New Roman" w:cs="Times New Roman"/>
          <w:sz w:val="24"/>
          <w:szCs w:val="24"/>
        </w:rPr>
        <w:t>es</w:t>
      </w:r>
      <w:r w:rsidR="002A431A" w:rsidRPr="00E11674">
        <w:rPr>
          <w:rFonts w:ascii="Times New Roman" w:hAnsi="Times New Roman" w:cs="Times New Roman"/>
          <w:sz w:val="24"/>
          <w:szCs w:val="24"/>
        </w:rPr>
        <w:t xml:space="preserve"> </w:t>
      </w:r>
      <w:r w:rsidR="006D4B35" w:rsidRPr="00E11674">
        <w:rPr>
          <w:rFonts w:ascii="Times New Roman" w:hAnsi="Times New Roman" w:cs="Times New Roman"/>
          <w:sz w:val="24"/>
          <w:szCs w:val="24"/>
        </w:rPr>
        <w:t>extensivo</w:t>
      </w:r>
      <w:r w:rsidR="002A431A" w:rsidRPr="00E11674">
        <w:rPr>
          <w:rFonts w:ascii="Times New Roman" w:hAnsi="Times New Roman" w:cs="Times New Roman"/>
          <w:sz w:val="24"/>
          <w:szCs w:val="24"/>
        </w:rPr>
        <w:t xml:space="preserve"> a la divulgación de fotografías que contengan imágenes de mendicidad, exclusión y toda acción </w:t>
      </w:r>
      <w:r w:rsidR="006D4B35" w:rsidRPr="00E11674">
        <w:rPr>
          <w:rFonts w:ascii="Times New Roman" w:hAnsi="Times New Roman" w:cs="Times New Roman"/>
          <w:sz w:val="24"/>
          <w:szCs w:val="24"/>
        </w:rPr>
        <w:t xml:space="preserve">que denigre la dignidad de la persona.  </w:t>
      </w:r>
      <w:r w:rsidR="002A431A" w:rsidRPr="00E11674">
        <w:rPr>
          <w:rFonts w:ascii="Times New Roman" w:hAnsi="Times New Roman" w:cs="Times New Roman"/>
          <w:sz w:val="24"/>
          <w:szCs w:val="24"/>
        </w:rPr>
        <w:t xml:space="preserve">En tanto en el artículo 61 considera que las instituciones públicas deberán garantizar la información </w:t>
      </w:r>
      <w:r w:rsidR="006D4B35" w:rsidRPr="00E11674">
        <w:rPr>
          <w:rFonts w:ascii="Times New Roman" w:hAnsi="Times New Roman" w:cs="Times New Roman"/>
          <w:sz w:val="24"/>
          <w:szCs w:val="24"/>
        </w:rPr>
        <w:t>sobre</w:t>
      </w:r>
      <w:r w:rsidR="002A431A" w:rsidRPr="00E11674">
        <w:rPr>
          <w:rFonts w:ascii="Times New Roman" w:hAnsi="Times New Roman" w:cs="Times New Roman"/>
          <w:sz w:val="24"/>
          <w:szCs w:val="24"/>
        </w:rPr>
        <w:t xml:space="preserve"> discapacidad dirigida al público de manera accesible.</w:t>
      </w:r>
    </w:p>
    <w:p w14:paraId="02562815" w14:textId="5339C167" w:rsidR="00863529" w:rsidRPr="00E11674" w:rsidRDefault="006D4B35" w:rsidP="00CF5B48">
      <w:pPr>
        <w:jc w:val="both"/>
        <w:rPr>
          <w:rFonts w:ascii="Times New Roman" w:hAnsi="Times New Roman" w:cs="Times New Roman"/>
          <w:sz w:val="24"/>
          <w:szCs w:val="24"/>
        </w:rPr>
      </w:pPr>
      <w:r w:rsidRPr="00E11674">
        <w:rPr>
          <w:rFonts w:ascii="Times New Roman" w:hAnsi="Times New Roman" w:cs="Times New Roman"/>
          <w:sz w:val="24"/>
          <w:szCs w:val="24"/>
        </w:rPr>
        <w:t xml:space="preserve">La </w:t>
      </w:r>
      <w:r w:rsidR="00144E4B" w:rsidRPr="00E11674">
        <w:rPr>
          <w:rFonts w:ascii="Times New Roman" w:hAnsi="Times New Roman" w:cs="Times New Roman"/>
          <w:sz w:val="24"/>
          <w:szCs w:val="24"/>
        </w:rPr>
        <w:t xml:space="preserve">Convención Sobre los Derechos de las Personas con Discapacidad, </w:t>
      </w:r>
      <w:r w:rsidR="00863529" w:rsidRPr="00E11674">
        <w:rPr>
          <w:rFonts w:ascii="Times New Roman" w:hAnsi="Times New Roman" w:cs="Times New Roman"/>
          <w:sz w:val="24"/>
          <w:szCs w:val="24"/>
        </w:rPr>
        <w:t>específicamente en el artículo 8, referente a la Toma de Conciencia refiere c), alentar a todos los órganos de los medios de comunicació</w:t>
      </w:r>
      <w:r w:rsidR="00C75E7A">
        <w:rPr>
          <w:rFonts w:ascii="Times New Roman" w:hAnsi="Times New Roman" w:cs="Times New Roman"/>
          <w:sz w:val="24"/>
          <w:szCs w:val="24"/>
        </w:rPr>
        <w:t xml:space="preserve">n a que difundan una imagen de las </w:t>
      </w:r>
      <w:r w:rsidR="00863529" w:rsidRPr="00E11674">
        <w:rPr>
          <w:rFonts w:ascii="Times New Roman" w:hAnsi="Times New Roman" w:cs="Times New Roman"/>
          <w:sz w:val="24"/>
          <w:szCs w:val="24"/>
        </w:rPr>
        <w:t>personas con discap</w:t>
      </w:r>
      <w:r w:rsidR="00144E4B" w:rsidRPr="00E11674">
        <w:rPr>
          <w:rFonts w:ascii="Times New Roman" w:hAnsi="Times New Roman" w:cs="Times New Roman"/>
          <w:sz w:val="24"/>
          <w:szCs w:val="24"/>
        </w:rPr>
        <w:t>a</w:t>
      </w:r>
      <w:r w:rsidR="00863529" w:rsidRPr="00E11674">
        <w:rPr>
          <w:rFonts w:ascii="Times New Roman" w:hAnsi="Times New Roman" w:cs="Times New Roman"/>
          <w:sz w:val="24"/>
          <w:szCs w:val="24"/>
        </w:rPr>
        <w:t>cidad que sea compatible con el propósito de la Convención Sobre los Derechos de las Personas con Discapacidad</w:t>
      </w:r>
    </w:p>
    <w:p w14:paraId="1AB50317" w14:textId="6ECFB0BD" w:rsidR="00535787" w:rsidRPr="00E11674" w:rsidRDefault="00144E4B" w:rsidP="00CF5B48">
      <w:pPr>
        <w:jc w:val="both"/>
        <w:rPr>
          <w:rFonts w:ascii="Times New Roman" w:hAnsi="Times New Roman" w:cs="Times New Roman"/>
          <w:sz w:val="24"/>
          <w:szCs w:val="24"/>
        </w:rPr>
      </w:pPr>
      <w:r w:rsidRPr="00E11674">
        <w:rPr>
          <w:rFonts w:ascii="Times New Roman" w:hAnsi="Times New Roman" w:cs="Times New Roman"/>
          <w:sz w:val="24"/>
          <w:szCs w:val="24"/>
        </w:rPr>
        <w:t>Asimismo, deben tomarse en cuenta los numerales 25 y 26 de las observaciones y  recomendaciones por parte del Comité de Expertos de Naciones Unidas Sobre los Derechos de las Personas con Discapacidad que emitiera por motivo del examen de país realizado al Estado de Guatemala respecto al cumplimiento de la Convención Sobre los Derechos de las Personas con Discapacidad</w:t>
      </w:r>
      <w:r w:rsidR="003C0514" w:rsidRPr="00E11674">
        <w:rPr>
          <w:rFonts w:ascii="Times New Roman" w:hAnsi="Times New Roman" w:cs="Times New Roman"/>
          <w:sz w:val="24"/>
          <w:szCs w:val="24"/>
        </w:rPr>
        <w:t xml:space="preserve">. </w:t>
      </w:r>
    </w:p>
    <w:p w14:paraId="5AFA0246" w14:textId="3AA8D63D" w:rsidR="003C0514" w:rsidRPr="00E11674" w:rsidRDefault="003C0514" w:rsidP="00CF5B48">
      <w:pPr>
        <w:jc w:val="both"/>
        <w:rPr>
          <w:rFonts w:ascii="Times New Roman" w:hAnsi="Times New Roman" w:cs="Times New Roman"/>
          <w:sz w:val="24"/>
          <w:szCs w:val="24"/>
        </w:rPr>
      </w:pPr>
      <w:r w:rsidRPr="00E11674">
        <w:rPr>
          <w:rFonts w:ascii="Times New Roman" w:hAnsi="Times New Roman" w:cs="Times New Roman"/>
          <w:sz w:val="24"/>
          <w:szCs w:val="24"/>
        </w:rPr>
        <w:t xml:space="preserve">Toma de conciencia (art. 8) 25. El Comité está profundamente preocupado porque las personas con discapacidad, especialmente niños y niñas, mujeres e indígenas, son víctimas de costumbres, supersticiones y prácticas que constituyen vulneraciones graves contra el respeto a su dignidad, a su seguridad y a otros derechos fundamentales. Además observa </w:t>
      </w:r>
      <w:r w:rsidRPr="00E11674">
        <w:rPr>
          <w:rFonts w:ascii="Times New Roman" w:hAnsi="Times New Roman" w:cs="Times New Roman"/>
          <w:sz w:val="24"/>
          <w:szCs w:val="24"/>
        </w:rPr>
        <w:lastRenderedPageBreak/>
        <w:t>que los esfuerzos del Estado parte para combatir los prejuicios y estereotipos negativos que sufren las personas con discapacidad son insuficientes</w:t>
      </w:r>
      <w:r w:rsidR="008210E4">
        <w:rPr>
          <w:rFonts w:ascii="Times New Roman" w:hAnsi="Times New Roman" w:cs="Times New Roman"/>
          <w:sz w:val="24"/>
          <w:szCs w:val="24"/>
        </w:rPr>
        <w:t>.</w:t>
      </w:r>
    </w:p>
    <w:p w14:paraId="30BC444A" w14:textId="1F6ED9C1" w:rsidR="003C0514" w:rsidRPr="00E11674" w:rsidRDefault="003C0514" w:rsidP="00CF5B48">
      <w:pPr>
        <w:jc w:val="both"/>
        <w:rPr>
          <w:rFonts w:ascii="Times New Roman" w:hAnsi="Times New Roman" w:cs="Times New Roman"/>
          <w:sz w:val="24"/>
          <w:szCs w:val="24"/>
        </w:rPr>
      </w:pPr>
      <w:r w:rsidRPr="00E11674">
        <w:rPr>
          <w:rFonts w:ascii="Times New Roman" w:hAnsi="Times New Roman" w:cs="Times New Roman"/>
          <w:sz w:val="24"/>
          <w:szCs w:val="24"/>
        </w:rPr>
        <w:t>26. El Comité recomienda al Estado parte a combatir los estereotipos y la discriminación que sufren las personas con discapacidad, impulsando campañas públicas de promoción de sus derechos humanos en medios de comunicación, con su participación directa asegurando que los fondos públicos no se utilicen para propósitos contrarios a la Convención. El Comité le recomienda también que imparta formación a autoridades públicas en CRPD todos los niveles jerárquicos y a profesionales que trabajen con personas con discapacidad sobre los derechos reconocidos en la Convención, así como a que difunda ampliamente la Convención y los recursos disponibles para su implementación entre las personas con discapacidad y sus familias, especialmente en zonas rurales y comunidades indígenas.</w:t>
      </w:r>
    </w:p>
    <w:p w14:paraId="7AD0D15B" w14:textId="77777777" w:rsidR="003C0514" w:rsidRPr="00E11674" w:rsidRDefault="003C0514" w:rsidP="00CF5B48">
      <w:pPr>
        <w:jc w:val="both"/>
        <w:rPr>
          <w:rFonts w:ascii="Times New Roman" w:hAnsi="Times New Roman" w:cs="Times New Roman"/>
          <w:sz w:val="24"/>
          <w:szCs w:val="24"/>
        </w:rPr>
      </w:pPr>
    </w:p>
    <w:p w14:paraId="7211EC9C" w14:textId="0968A6A4" w:rsidR="00CF5B48" w:rsidRPr="00E11674" w:rsidRDefault="003C0514" w:rsidP="00CF5B48">
      <w:pPr>
        <w:jc w:val="both"/>
        <w:rPr>
          <w:rFonts w:ascii="Times New Roman" w:hAnsi="Times New Roman" w:cs="Times New Roman"/>
          <w:sz w:val="24"/>
          <w:szCs w:val="24"/>
        </w:rPr>
      </w:pPr>
      <w:r w:rsidRPr="00E11674">
        <w:rPr>
          <w:rFonts w:ascii="Times New Roman" w:hAnsi="Times New Roman" w:cs="Times New Roman"/>
          <w:sz w:val="24"/>
          <w:szCs w:val="24"/>
        </w:rPr>
        <w:t>También debe considerarse l</w:t>
      </w:r>
      <w:r w:rsidR="00CF5B48" w:rsidRPr="00E11674">
        <w:rPr>
          <w:rFonts w:ascii="Times New Roman" w:hAnsi="Times New Roman" w:cs="Times New Roman"/>
          <w:sz w:val="24"/>
          <w:szCs w:val="24"/>
        </w:rPr>
        <w:t>a ley de Protección Integral de niños y adolescente</w:t>
      </w:r>
      <w:r w:rsidRPr="00E11674">
        <w:rPr>
          <w:rFonts w:ascii="Times New Roman" w:hAnsi="Times New Roman" w:cs="Times New Roman"/>
          <w:sz w:val="24"/>
          <w:szCs w:val="24"/>
        </w:rPr>
        <w:t>. E</w:t>
      </w:r>
      <w:r w:rsidR="00CF5B48" w:rsidRPr="00E11674">
        <w:rPr>
          <w:rFonts w:ascii="Times New Roman" w:hAnsi="Times New Roman" w:cs="Times New Roman"/>
          <w:sz w:val="24"/>
          <w:szCs w:val="24"/>
        </w:rPr>
        <w:t xml:space="preserve">l artículo </w:t>
      </w:r>
      <w:r w:rsidRPr="00E11674">
        <w:rPr>
          <w:rFonts w:ascii="Times New Roman" w:hAnsi="Times New Roman" w:cs="Times New Roman"/>
          <w:sz w:val="24"/>
          <w:szCs w:val="24"/>
        </w:rPr>
        <w:t xml:space="preserve">59 hace referencia </w:t>
      </w:r>
      <w:r w:rsidR="00CF5B48" w:rsidRPr="00E11674">
        <w:rPr>
          <w:rFonts w:ascii="Times New Roman" w:hAnsi="Times New Roman" w:cs="Times New Roman"/>
          <w:sz w:val="24"/>
          <w:szCs w:val="24"/>
        </w:rPr>
        <w:t xml:space="preserve"> a la  protección</w:t>
      </w:r>
      <w:r w:rsidR="00863529" w:rsidRPr="00E11674">
        <w:rPr>
          <w:rFonts w:ascii="Times New Roman" w:hAnsi="Times New Roman" w:cs="Times New Roman"/>
          <w:sz w:val="24"/>
          <w:szCs w:val="24"/>
        </w:rPr>
        <w:t>:</w:t>
      </w:r>
      <w:r w:rsidR="00CF5B48" w:rsidRPr="00E11674">
        <w:rPr>
          <w:rFonts w:ascii="Times New Roman" w:hAnsi="Times New Roman" w:cs="Times New Roman"/>
          <w:sz w:val="24"/>
          <w:szCs w:val="24"/>
        </w:rPr>
        <w:t xml:space="preserve"> Los niños, niñas y adolescentes tienen derecho a que se les proteja de toda información y material impreso, visual, electrónico o de audio que pueda ser perjudicial o nocivo para su adecuado desarrollo físico, mental y social. </w:t>
      </w:r>
    </w:p>
    <w:p w14:paraId="2D2D1736" w14:textId="29461196" w:rsidR="00CF5B48" w:rsidRPr="00E11674" w:rsidRDefault="003C0514" w:rsidP="003C0514">
      <w:pPr>
        <w:rPr>
          <w:rFonts w:ascii="Times New Roman" w:hAnsi="Times New Roman" w:cs="Times New Roman"/>
          <w:sz w:val="24"/>
          <w:szCs w:val="24"/>
        </w:rPr>
      </w:pPr>
      <w:r w:rsidRPr="00E11674">
        <w:rPr>
          <w:rFonts w:ascii="Times New Roman" w:hAnsi="Times New Roman" w:cs="Times New Roman"/>
          <w:sz w:val="24"/>
          <w:szCs w:val="24"/>
        </w:rPr>
        <w:t xml:space="preserve">El artículo </w:t>
      </w:r>
      <w:r w:rsidR="00CF5B48" w:rsidRPr="00E11674">
        <w:rPr>
          <w:rFonts w:ascii="Times New Roman" w:hAnsi="Times New Roman" w:cs="Times New Roman"/>
          <w:sz w:val="24"/>
          <w:szCs w:val="24"/>
        </w:rPr>
        <w:t>60</w:t>
      </w:r>
      <w:r w:rsidRPr="00E11674">
        <w:rPr>
          <w:rFonts w:ascii="Times New Roman" w:hAnsi="Times New Roman" w:cs="Times New Roman"/>
          <w:sz w:val="24"/>
          <w:szCs w:val="24"/>
        </w:rPr>
        <w:t xml:space="preserve"> expresa: </w:t>
      </w:r>
      <w:r w:rsidR="00CF5B48" w:rsidRPr="00E11674">
        <w:rPr>
          <w:rFonts w:ascii="Times New Roman" w:hAnsi="Times New Roman" w:cs="Times New Roman"/>
          <w:sz w:val="24"/>
          <w:szCs w:val="24"/>
        </w:rPr>
        <w:t xml:space="preserve">Medios de comunicación. Se reconoce la importancia de la función que desempeñan los medios de </w:t>
      </w:r>
      <w:proofErr w:type="gramStart"/>
      <w:r w:rsidR="00CF5B48" w:rsidRPr="00E11674">
        <w:rPr>
          <w:rFonts w:ascii="Times New Roman" w:hAnsi="Times New Roman" w:cs="Times New Roman"/>
          <w:sz w:val="24"/>
          <w:szCs w:val="24"/>
        </w:rPr>
        <w:t>comunicación social del Estado, como instrumentos de promoción, desarrollo del bienestar social, espiritual, moral, de la salud física y mental de todos los niños, niñas y adolescentes</w:t>
      </w:r>
      <w:proofErr w:type="gramEnd"/>
      <w:r w:rsidR="00CF5B48" w:rsidRPr="00E11674">
        <w:rPr>
          <w:rFonts w:ascii="Times New Roman" w:hAnsi="Times New Roman" w:cs="Times New Roman"/>
          <w:sz w:val="24"/>
          <w:szCs w:val="24"/>
        </w:rPr>
        <w:t xml:space="preserve">. </w:t>
      </w:r>
    </w:p>
    <w:p w14:paraId="4BAB79EE" w14:textId="77777777" w:rsidR="00CF5B48" w:rsidRPr="00E11674" w:rsidRDefault="00CF5B48" w:rsidP="00CF5B48">
      <w:pPr>
        <w:jc w:val="both"/>
        <w:rPr>
          <w:rFonts w:ascii="Times New Roman" w:hAnsi="Times New Roman" w:cs="Times New Roman"/>
          <w:sz w:val="24"/>
          <w:szCs w:val="24"/>
        </w:rPr>
      </w:pPr>
    </w:p>
    <w:p w14:paraId="40A53574" w14:textId="77777777" w:rsidR="003C0514" w:rsidRPr="00E11674" w:rsidRDefault="003C0514" w:rsidP="00CF5B48">
      <w:pPr>
        <w:jc w:val="both"/>
        <w:rPr>
          <w:rFonts w:ascii="Times New Roman" w:hAnsi="Times New Roman" w:cs="Times New Roman"/>
          <w:sz w:val="24"/>
          <w:szCs w:val="24"/>
        </w:rPr>
      </w:pPr>
    </w:p>
    <w:p w14:paraId="1D008380" w14:textId="77777777" w:rsidR="003C0514" w:rsidRPr="00E11674" w:rsidRDefault="003C0514" w:rsidP="00CF5B48">
      <w:pPr>
        <w:jc w:val="both"/>
        <w:rPr>
          <w:rFonts w:ascii="Times New Roman" w:hAnsi="Times New Roman" w:cs="Times New Roman"/>
          <w:sz w:val="24"/>
          <w:szCs w:val="24"/>
        </w:rPr>
      </w:pPr>
    </w:p>
    <w:p w14:paraId="37C18F9B" w14:textId="77777777" w:rsidR="003C0514" w:rsidRDefault="003C0514" w:rsidP="00CF5B48">
      <w:pPr>
        <w:jc w:val="both"/>
        <w:rPr>
          <w:rFonts w:ascii="Cambria" w:hAnsi="Cambria"/>
          <w:sz w:val="24"/>
          <w:szCs w:val="24"/>
        </w:rPr>
      </w:pPr>
    </w:p>
    <w:p w14:paraId="17AEF970" w14:textId="77777777" w:rsidR="003C0514" w:rsidRDefault="003C0514" w:rsidP="00CF5B48">
      <w:pPr>
        <w:jc w:val="both"/>
        <w:rPr>
          <w:rFonts w:ascii="Cambria" w:hAnsi="Cambria"/>
          <w:sz w:val="24"/>
          <w:szCs w:val="24"/>
        </w:rPr>
      </w:pPr>
    </w:p>
    <w:p w14:paraId="2C691384" w14:textId="77777777" w:rsidR="00E11674" w:rsidRDefault="00E11674" w:rsidP="00CF5B48">
      <w:pPr>
        <w:jc w:val="both"/>
        <w:rPr>
          <w:rFonts w:ascii="Cambria" w:hAnsi="Cambria"/>
          <w:sz w:val="24"/>
          <w:szCs w:val="24"/>
        </w:rPr>
      </w:pPr>
    </w:p>
    <w:p w14:paraId="2EA40625" w14:textId="77777777" w:rsidR="003C0514" w:rsidRDefault="003C0514" w:rsidP="00CF5B48">
      <w:pPr>
        <w:jc w:val="both"/>
        <w:rPr>
          <w:rFonts w:ascii="Cambria" w:hAnsi="Cambria"/>
          <w:sz w:val="24"/>
          <w:szCs w:val="24"/>
        </w:rPr>
      </w:pPr>
    </w:p>
    <w:p w14:paraId="658C85B7" w14:textId="77777777" w:rsidR="003C0514" w:rsidRDefault="003C0514" w:rsidP="00CF5B48">
      <w:pPr>
        <w:jc w:val="both"/>
        <w:rPr>
          <w:rFonts w:ascii="Cambria" w:hAnsi="Cambria"/>
          <w:sz w:val="24"/>
          <w:szCs w:val="24"/>
        </w:rPr>
      </w:pPr>
    </w:p>
    <w:p w14:paraId="5AF2BA3C" w14:textId="77777777" w:rsidR="003C0514" w:rsidRDefault="003C0514" w:rsidP="00CF5B48">
      <w:pPr>
        <w:jc w:val="both"/>
        <w:rPr>
          <w:rFonts w:ascii="Cambria" w:hAnsi="Cambria"/>
          <w:sz w:val="24"/>
          <w:szCs w:val="24"/>
        </w:rPr>
      </w:pPr>
    </w:p>
    <w:p w14:paraId="2CDF7A32" w14:textId="77777777" w:rsidR="003C0514" w:rsidRDefault="003C0514" w:rsidP="00CF5B48">
      <w:pPr>
        <w:jc w:val="both"/>
        <w:rPr>
          <w:rFonts w:ascii="Cambria" w:hAnsi="Cambria"/>
          <w:sz w:val="24"/>
          <w:szCs w:val="24"/>
        </w:rPr>
      </w:pPr>
    </w:p>
    <w:p w14:paraId="145FA74F" w14:textId="77777777" w:rsidR="003C0514" w:rsidRDefault="003C0514" w:rsidP="00CF5B48">
      <w:pPr>
        <w:jc w:val="both"/>
        <w:rPr>
          <w:rFonts w:ascii="Cambria" w:hAnsi="Cambria"/>
          <w:sz w:val="24"/>
          <w:szCs w:val="24"/>
        </w:rPr>
      </w:pPr>
    </w:p>
    <w:p w14:paraId="1AAE3C25" w14:textId="77777777" w:rsidR="0041066C" w:rsidRDefault="0041066C" w:rsidP="00CF5B48">
      <w:pPr>
        <w:jc w:val="both"/>
        <w:rPr>
          <w:rFonts w:ascii="Cambria" w:hAnsi="Cambria"/>
          <w:sz w:val="24"/>
          <w:szCs w:val="24"/>
        </w:rPr>
      </w:pPr>
    </w:p>
    <w:p w14:paraId="34A23EB1" w14:textId="093BB429" w:rsidR="003C0514" w:rsidRDefault="003C0514" w:rsidP="00CF5B48">
      <w:pPr>
        <w:jc w:val="both"/>
        <w:rPr>
          <w:rFonts w:ascii="Cambria" w:hAnsi="Cambria"/>
          <w:sz w:val="24"/>
          <w:szCs w:val="24"/>
        </w:rPr>
      </w:pPr>
    </w:p>
    <w:p w14:paraId="4F4BE098" w14:textId="3F3C19D3" w:rsidR="003C0514" w:rsidRDefault="00935AF4" w:rsidP="00CF5B48">
      <w:pPr>
        <w:jc w:val="both"/>
        <w:rPr>
          <w:rFonts w:ascii="Cambria" w:hAnsi="Cambria"/>
          <w:sz w:val="24"/>
          <w:szCs w:val="24"/>
        </w:rPr>
      </w:pPr>
      <w:r>
        <w:rPr>
          <w:noProof/>
          <w:lang w:val="es-ES" w:eastAsia="es-ES"/>
        </w:rPr>
        <w:lastRenderedPageBreak/>
        <mc:AlternateContent>
          <mc:Choice Requires="wps">
            <w:drawing>
              <wp:anchor distT="0" distB="0" distL="114300" distR="114300" simplePos="0" relativeHeight="251668479" behindDoc="0" locked="0" layoutInCell="1" allowOverlap="1" wp14:anchorId="5BC43F88" wp14:editId="10DCD48F">
                <wp:simplePos x="0" y="0"/>
                <wp:positionH relativeFrom="column">
                  <wp:posOffset>-1099185</wp:posOffset>
                </wp:positionH>
                <wp:positionV relativeFrom="paragraph">
                  <wp:posOffset>13970</wp:posOffset>
                </wp:positionV>
                <wp:extent cx="3952875" cy="523875"/>
                <wp:effectExtent l="0" t="0" r="28575" b="28575"/>
                <wp:wrapNone/>
                <wp:docPr id="13" name="Rectángulo 1"/>
                <wp:cNvGraphicFramePr/>
                <a:graphic xmlns:a="http://schemas.openxmlformats.org/drawingml/2006/main">
                  <a:graphicData uri="http://schemas.microsoft.com/office/word/2010/wordprocessingShape">
                    <wps:wsp>
                      <wps:cNvSpPr/>
                      <wps:spPr>
                        <a:xfrm>
                          <a:off x="0" y="0"/>
                          <a:ext cx="3952875" cy="523875"/>
                        </a:xfrm>
                        <a:prstGeom prst="rect">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624FCD4" id="Rectángulo 1" o:spid="_x0000_s1026" style="position:absolute;margin-left:-86.55pt;margin-top:1.1pt;width:311.25pt;height:41.25pt;z-index:2516684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" fillcolor="#4472c4" strokecolor="#4472c4" strokeweight="1pt"/>
            </w:pict>
          </mc:Fallback>
        </mc:AlternateContent>
      </w:r>
      <w:r w:rsidR="003C0514">
        <w:rPr>
          <w:noProof/>
          <w:lang w:val="es-ES" w:eastAsia="es-ES"/>
        </w:rPr>
        <mc:AlternateContent>
          <mc:Choice Requires="wps">
            <w:drawing>
              <wp:anchor distT="0" distB="0" distL="114300" distR="114300" simplePos="0" relativeHeight="251669504" behindDoc="0" locked="0" layoutInCell="1" allowOverlap="1" wp14:anchorId="71FA1D96" wp14:editId="7FB77DD4">
                <wp:simplePos x="0" y="0"/>
                <wp:positionH relativeFrom="column">
                  <wp:posOffset>-451485</wp:posOffset>
                </wp:positionH>
                <wp:positionV relativeFrom="paragraph">
                  <wp:posOffset>91440</wp:posOffset>
                </wp:positionV>
                <wp:extent cx="2981325" cy="448945"/>
                <wp:effectExtent l="0" t="0" r="0" b="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48945"/>
                        </a:xfrm>
                        <a:prstGeom prst="rect">
                          <a:avLst/>
                        </a:prstGeom>
                        <a:noFill/>
                        <a:ln w="9525">
                          <a:noFill/>
                          <a:miter lim="800000"/>
                          <a:headEnd/>
                          <a:tailEnd/>
                        </a:ln>
                      </wps:spPr>
                      <wps:txbx>
                        <w:txbxContent>
                          <w:p w14:paraId="7FBF5939" w14:textId="32F93466" w:rsidR="003C0514" w:rsidRPr="002C5617" w:rsidRDefault="003C0514" w:rsidP="003C0514">
                            <w:pPr>
                              <w:rPr>
                                <w:color w:val="FFFFFF" w:themeColor="background1"/>
                                <w:sz w:val="48"/>
                                <w:szCs w:val="48"/>
                              </w:rPr>
                            </w:pPr>
                            <w:r>
                              <w:rPr>
                                <w:color w:val="FFFFFF" w:themeColor="background1"/>
                                <w:sz w:val="48"/>
                                <w:szCs w:val="48"/>
                              </w:rPr>
                              <w:t>OBJETIVO GENERAL</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1FA1D96" id="_x0000_t202" coordsize="21600,21600" o:spt="202" path="m,l,21600r21600,l21600,xe">
                <v:stroke joinstyle="miter"/>
                <v:path gradientshapeok="t" o:connecttype="rect"/>
              </v:shapetype>
              <v:shape id="Cuadro de texto 2" o:spid="_x0000_s1026" type="#_x0000_t202" style="position:absolute;left:0;text-align:left;margin-left:-35.55pt;margin-top:7.2pt;width:234.75pt;height:35.3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" filled="f" stroked="f">
                <v:textbox>
                  <w:txbxContent>
                    <w:p w14:paraId="7FBF5939" w14:textId="32F93466" w:rsidR="003C0514" w:rsidRPr="002C5617" w:rsidRDefault="003C0514" w:rsidP="003C0514">
                      <w:pPr>
                        <w:rPr>
                          <w:color w:val="FFFFFF" w:themeColor="background1"/>
                          <w:sz w:val="48"/>
                          <w:szCs w:val="48"/>
                        </w:rPr>
                      </w:pPr>
                      <w:r>
                        <w:rPr>
                          <w:color w:val="FFFFFF" w:themeColor="background1"/>
                          <w:sz w:val="48"/>
                          <w:szCs w:val="48"/>
                        </w:rPr>
                        <w:t>OBJETIVO GENERAL</w:t>
                      </w:r>
                    </w:p>
                  </w:txbxContent>
                </v:textbox>
              </v:shape>
            </w:pict>
          </mc:Fallback>
        </mc:AlternateContent>
      </w:r>
    </w:p>
    <w:p w14:paraId="2CF40E52" w14:textId="1B167720" w:rsidR="003C0514" w:rsidRDefault="003C0514" w:rsidP="00CF5B48">
      <w:pPr>
        <w:jc w:val="both"/>
        <w:rPr>
          <w:rFonts w:ascii="Cambria" w:hAnsi="Cambria"/>
          <w:sz w:val="24"/>
          <w:szCs w:val="24"/>
        </w:rPr>
      </w:pPr>
    </w:p>
    <w:p w14:paraId="5E218113" w14:textId="77777777" w:rsidR="003C0514" w:rsidRDefault="003C0514" w:rsidP="00CF5B48">
      <w:pPr>
        <w:jc w:val="both"/>
        <w:rPr>
          <w:rFonts w:ascii="Cambria" w:hAnsi="Cambria"/>
          <w:sz w:val="24"/>
          <w:szCs w:val="24"/>
        </w:rPr>
      </w:pPr>
    </w:p>
    <w:p w14:paraId="4661A0AD" w14:textId="77777777" w:rsidR="003C0514" w:rsidRDefault="003C0514" w:rsidP="00CF5B48">
      <w:pPr>
        <w:jc w:val="both"/>
        <w:rPr>
          <w:rFonts w:ascii="Cambria" w:hAnsi="Cambria"/>
          <w:sz w:val="24"/>
          <w:szCs w:val="24"/>
        </w:rPr>
      </w:pPr>
    </w:p>
    <w:p w14:paraId="561E802D" w14:textId="77777777" w:rsidR="00E11674" w:rsidRDefault="00E11674" w:rsidP="00CF5B48">
      <w:pPr>
        <w:jc w:val="both"/>
        <w:rPr>
          <w:rFonts w:ascii="Cambria" w:hAnsi="Cambria"/>
          <w:sz w:val="24"/>
          <w:szCs w:val="24"/>
        </w:rPr>
      </w:pPr>
    </w:p>
    <w:p w14:paraId="6B28144A" w14:textId="77777777" w:rsidR="00E11674" w:rsidRPr="008413EF" w:rsidRDefault="00E11674" w:rsidP="00CF5B48">
      <w:pPr>
        <w:jc w:val="both"/>
        <w:rPr>
          <w:rFonts w:ascii="Cambria" w:hAnsi="Cambria"/>
          <w:sz w:val="24"/>
          <w:szCs w:val="24"/>
        </w:rPr>
      </w:pPr>
    </w:p>
    <w:p w14:paraId="370896B5" w14:textId="433CCD70" w:rsidR="000D264B" w:rsidRPr="008413EF" w:rsidRDefault="000D264B" w:rsidP="00876D7C">
      <w:pPr>
        <w:rPr>
          <w:rFonts w:ascii="Cambria" w:hAnsi="Cambria"/>
          <w:b/>
          <w:bCs/>
        </w:rPr>
      </w:pPr>
      <w:r w:rsidRPr="008413EF">
        <w:rPr>
          <w:rFonts w:ascii="Cambria" w:hAnsi="Cambria"/>
          <w:b/>
          <w:bCs/>
        </w:rPr>
        <w:t xml:space="preserve">Objetivo General: </w:t>
      </w:r>
    </w:p>
    <w:p w14:paraId="1DFED7FB" w14:textId="77777777" w:rsidR="00E11674" w:rsidRDefault="00E11674" w:rsidP="002F72D4">
      <w:pPr>
        <w:jc w:val="both"/>
        <w:rPr>
          <w:rFonts w:ascii="Cambria" w:hAnsi="Cambria"/>
        </w:rPr>
      </w:pPr>
    </w:p>
    <w:p w14:paraId="7453195F" w14:textId="24D5A127" w:rsidR="00015C2B" w:rsidRDefault="00015C2B" w:rsidP="002F72D4">
      <w:pPr>
        <w:jc w:val="both"/>
        <w:rPr>
          <w:rFonts w:ascii="Cambria" w:hAnsi="Cambria"/>
        </w:rPr>
      </w:pPr>
      <w:r w:rsidRPr="00015C2B">
        <w:rPr>
          <w:rFonts w:ascii="Cambria" w:hAnsi="Cambria"/>
        </w:rPr>
        <w:t xml:space="preserve">Establecer parámetros que orienten  a comunicadores de </w:t>
      </w:r>
      <w:proofErr w:type="spellStart"/>
      <w:r w:rsidRPr="00015C2B">
        <w:rPr>
          <w:rFonts w:ascii="Cambria" w:hAnsi="Cambria"/>
        </w:rPr>
        <w:t>Conadi</w:t>
      </w:r>
      <w:proofErr w:type="spellEnd"/>
      <w:r w:rsidRPr="00015C2B">
        <w:rPr>
          <w:rFonts w:ascii="Cambria" w:hAnsi="Cambria"/>
        </w:rPr>
        <w:t>, Institucionalidad Pública y Medios de Comunicación, al uso Correcto de la imagen de personas con discapacidad.</w:t>
      </w:r>
    </w:p>
    <w:p w14:paraId="4758AE25" w14:textId="77777777" w:rsidR="00E11674" w:rsidRDefault="00E11674" w:rsidP="002F72D4">
      <w:pPr>
        <w:jc w:val="both"/>
        <w:rPr>
          <w:rFonts w:ascii="Cambria" w:hAnsi="Cambria"/>
        </w:rPr>
      </w:pPr>
    </w:p>
    <w:p w14:paraId="3294153C" w14:textId="77777777" w:rsidR="008210E4" w:rsidRDefault="008210E4" w:rsidP="002F72D4">
      <w:pPr>
        <w:jc w:val="both"/>
        <w:rPr>
          <w:rFonts w:ascii="Cambria" w:hAnsi="Cambria"/>
        </w:rPr>
      </w:pPr>
    </w:p>
    <w:p w14:paraId="301DA0C0" w14:textId="7A25F903" w:rsidR="00E11674" w:rsidRDefault="00E11674" w:rsidP="002F72D4">
      <w:pPr>
        <w:jc w:val="both"/>
        <w:rPr>
          <w:rFonts w:ascii="Cambria" w:hAnsi="Cambria"/>
        </w:rPr>
      </w:pPr>
      <w:r>
        <w:rPr>
          <w:rFonts w:ascii="Cambria" w:hAnsi="Cambria"/>
        </w:rPr>
        <w:t>Objetivo</w:t>
      </w:r>
      <w:r w:rsidR="0093044E">
        <w:rPr>
          <w:rFonts w:ascii="Cambria" w:hAnsi="Cambria"/>
        </w:rPr>
        <w:t>s</w:t>
      </w:r>
      <w:r>
        <w:rPr>
          <w:rFonts w:ascii="Cambria" w:hAnsi="Cambria"/>
        </w:rPr>
        <w:t xml:space="preserve"> Específico</w:t>
      </w:r>
      <w:r w:rsidR="000F7875">
        <w:rPr>
          <w:rFonts w:ascii="Cambria" w:hAnsi="Cambria"/>
        </w:rPr>
        <w:t>s</w:t>
      </w:r>
    </w:p>
    <w:p w14:paraId="4A696398" w14:textId="77777777" w:rsidR="000F7875" w:rsidRDefault="000F7875" w:rsidP="002F72D4">
      <w:pPr>
        <w:jc w:val="both"/>
        <w:rPr>
          <w:rFonts w:ascii="Cambria" w:hAnsi="Cambria"/>
        </w:rPr>
      </w:pPr>
    </w:p>
    <w:p w14:paraId="77A62B68" w14:textId="569A21B1" w:rsidR="00935AF4" w:rsidRDefault="00935AF4" w:rsidP="002F72D4">
      <w:pPr>
        <w:jc w:val="both"/>
        <w:rPr>
          <w:rFonts w:ascii="Cambria" w:hAnsi="Cambria"/>
        </w:rPr>
      </w:pPr>
      <w:r>
        <w:rPr>
          <w:rFonts w:ascii="Cambria" w:hAnsi="Cambria"/>
        </w:rPr>
        <w:t xml:space="preserve">Unificar las orientaciones jurídicas del marco normativo nacional e internacional para el uso correcto de las imágenes de las personas con discapacidad  </w:t>
      </w:r>
    </w:p>
    <w:p w14:paraId="260024B0" w14:textId="77777777" w:rsidR="000F7875" w:rsidRDefault="000F7875" w:rsidP="002F72D4">
      <w:pPr>
        <w:jc w:val="both"/>
        <w:rPr>
          <w:rFonts w:ascii="Cambria" w:hAnsi="Cambria"/>
        </w:rPr>
      </w:pPr>
    </w:p>
    <w:p w14:paraId="7B9F41D5" w14:textId="6E3CF03F" w:rsidR="00E11674" w:rsidRDefault="000F7875" w:rsidP="002F72D4">
      <w:pPr>
        <w:jc w:val="both"/>
        <w:rPr>
          <w:rFonts w:ascii="Cambria" w:hAnsi="Cambria"/>
        </w:rPr>
      </w:pPr>
      <w:r>
        <w:rPr>
          <w:rFonts w:ascii="Cambria" w:hAnsi="Cambria"/>
        </w:rPr>
        <w:t>Promover la inclusión de imágenes de personas con discapacidad desde la perspectiva de derechos humanos</w:t>
      </w:r>
    </w:p>
    <w:p w14:paraId="6E8C3C77" w14:textId="77777777" w:rsidR="000F7875" w:rsidRDefault="000F7875" w:rsidP="002F72D4">
      <w:pPr>
        <w:jc w:val="both"/>
        <w:rPr>
          <w:rFonts w:ascii="Cambria" w:hAnsi="Cambria"/>
        </w:rPr>
      </w:pPr>
    </w:p>
    <w:p w14:paraId="2CC0745D" w14:textId="643024C9" w:rsidR="000F7875" w:rsidRDefault="000F7875" w:rsidP="002F72D4">
      <w:pPr>
        <w:jc w:val="both"/>
        <w:rPr>
          <w:rFonts w:ascii="Cambria" w:hAnsi="Cambria"/>
        </w:rPr>
      </w:pPr>
      <w:r>
        <w:rPr>
          <w:rFonts w:ascii="Cambria" w:hAnsi="Cambria"/>
        </w:rPr>
        <w:t xml:space="preserve">Implementar el uso de permisos y registro de personas con discapacidad en imágenes institucionales </w:t>
      </w:r>
    </w:p>
    <w:p w14:paraId="14F89AD8" w14:textId="77777777" w:rsidR="000F7875" w:rsidRDefault="000F7875" w:rsidP="002F72D4">
      <w:pPr>
        <w:jc w:val="both"/>
        <w:rPr>
          <w:rFonts w:ascii="Cambria" w:hAnsi="Cambria"/>
        </w:rPr>
      </w:pPr>
    </w:p>
    <w:p w14:paraId="1322C7B8" w14:textId="73424BB1" w:rsidR="00E11674" w:rsidRDefault="000F7875" w:rsidP="002F72D4">
      <w:pPr>
        <w:jc w:val="both"/>
        <w:rPr>
          <w:rFonts w:ascii="Cambria" w:hAnsi="Cambria"/>
        </w:rPr>
      </w:pPr>
      <w:r>
        <w:rPr>
          <w:rFonts w:ascii="Cambria" w:hAnsi="Cambria"/>
        </w:rPr>
        <w:t>D</w:t>
      </w:r>
      <w:r w:rsidR="00E11674">
        <w:rPr>
          <w:rFonts w:ascii="Cambria" w:hAnsi="Cambria"/>
        </w:rPr>
        <w:t>iferenciar</w:t>
      </w:r>
      <w:r>
        <w:rPr>
          <w:rFonts w:ascii="Cambria" w:hAnsi="Cambria"/>
        </w:rPr>
        <w:t xml:space="preserve"> el uso de la fotografía periodística, publicitaria y documental</w:t>
      </w:r>
      <w:r w:rsidR="00E11674">
        <w:rPr>
          <w:rFonts w:ascii="Cambria" w:hAnsi="Cambria"/>
        </w:rPr>
        <w:t xml:space="preserve"> </w:t>
      </w:r>
    </w:p>
    <w:p w14:paraId="515EC5CD" w14:textId="77777777" w:rsidR="000F7875" w:rsidRDefault="000F7875" w:rsidP="002F72D4">
      <w:pPr>
        <w:jc w:val="both"/>
        <w:rPr>
          <w:rFonts w:ascii="Cambria" w:hAnsi="Cambria"/>
        </w:rPr>
      </w:pPr>
    </w:p>
    <w:p w14:paraId="3BD73718" w14:textId="77777777" w:rsidR="000F7875" w:rsidRDefault="000F7875" w:rsidP="002F72D4">
      <w:pPr>
        <w:jc w:val="both"/>
        <w:rPr>
          <w:rFonts w:ascii="Cambria" w:hAnsi="Cambria"/>
        </w:rPr>
      </w:pPr>
    </w:p>
    <w:p w14:paraId="01EEA218" w14:textId="77777777" w:rsidR="00935AF4" w:rsidRDefault="00935AF4" w:rsidP="002F72D4">
      <w:pPr>
        <w:jc w:val="both"/>
        <w:rPr>
          <w:rFonts w:ascii="Cambria" w:hAnsi="Cambria"/>
        </w:rPr>
      </w:pPr>
    </w:p>
    <w:p w14:paraId="3ACD3628" w14:textId="77777777" w:rsidR="00935AF4" w:rsidRDefault="00935AF4" w:rsidP="002F72D4">
      <w:pPr>
        <w:jc w:val="both"/>
        <w:rPr>
          <w:rFonts w:ascii="Cambria" w:hAnsi="Cambria"/>
        </w:rPr>
      </w:pPr>
    </w:p>
    <w:p w14:paraId="6DA3624A" w14:textId="77777777" w:rsidR="00935AF4" w:rsidRDefault="00935AF4" w:rsidP="002F72D4">
      <w:pPr>
        <w:jc w:val="both"/>
        <w:rPr>
          <w:rFonts w:ascii="Cambria" w:hAnsi="Cambria"/>
        </w:rPr>
      </w:pPr>
    </w:p>
    <w:p w14:paraId="2FFEA5D9" w14:textId="77777777" w:rsidR="00935AF4" w:rsidRDefault="00935AF4" w:rsidP="002F72D4">
      <w:pPr>
        <w:jc w:val="both"/>
        <w:rPr>
          <w:rFonts w:ascii="Cambria" w:hAnsi="Cambria"/>
        </w:rPr>
      </w:pPr>
    </w:p>
    <w:p w14:paraId="572D3E23" w14:textId="77777777" w:rsidR="00935AF4" w:rsidRDefault="00935AF4" w:rsidP="002F72D4">
      <w:pPr>
        <w:jc w:val="both"/>
        <w:rPr>
          <w:rFonts w:ascii="Cambria" w:hAnsi="Cambria"/>
        </w:rPr>
      </w:pPr>
    </w:p>
    <w:p w14:paraId="7DB5A96A" w14:textId="77777777" w:rsidR="00935AF4" w:rsidRDefault="00935AF4" w:rsidP="002F72D4">
      <w:pPr>
        <w:jc w:val="both"/>
        <w:rPr>
          <w:rFonts w:ascii="Cambria" w:hAnsi="Cambria"/>
        </w:rPr>
      </w:pPr>
    </w:p>
    <w:p w14:paraId="5309F16D" w14:textId="445C676E" w:rsidR="002C5617" w:rsidRDefault="00935AF4" w:rsidP="00682C00">
      <w:pPr>
        <w:jc w:val="both"/>
        <w:rPr>
          <w:rFonts w:ascii="Cambria" w:hAnsi="Cambria"/>
          <w:color w:val="FF0000"/>
          <w:sz w:val="24"/>
          <w:szCs w:val="24"/>
        </w:rPr>
      </w:pPr>
      <w:r>
        <w:rPr>
          <w:rFonts w:ascii="Cambria" w:hAnsi="Cambria"/>
          <w:noProof/>
          <w:lang w:val="es-ES" w:eastAsia="es-ES"/>
        </w:rPr>
        <mc:AlternateContent>
          <mc:Choice Requires="wpg">
            <w:drawing>
              <wp:anchor distT="0" distB="0" distL="114300" distR="114300" simplePos="0" relativeHeight="251661312" behindDoc="0" locked="0" layoutInCell="1" allowOverlap="1" wp14:anchorId="74BB488F" wp14:editId="37440938">
                <wp:simplePos x="0" y="0"/>
                <wp:positionH relativeFrom="page">
                  <wp:posOffset>47625</wp:posOffset>
                </wp:positionH>
                <wp:positionV relativeFrom="paragraph">
                  <wp:posOffset>131445</wp:posOffset>
                </wp:positionV>
                <wp:extent cx="3952875" cy="523875"/>
                <wp:effectExtent l="0" t="0" r="28575" b="28575"/>
                <wp:wrapNone/>
                <wp:docPr id="2" name="Grupo 2"/>
                <wp:cNvGraphicFramePr/>
                <a:graphic xmlns:a="http://schemas.openxmlformats.org/drawingml/2006/main">
                  <a:graphicData uri="http://schemas.microsoft.com/office/word/2010/wordprocessingGroup">
                    <wpg:wgp>
                      <wpg:cNvGrpSpPr/>
                      <wpg:grpSpPr>
                        <a:xfrm>
                          <a:off x="0" y="0"/>
                          <a:ext cx="3952875" cy="523875"/>
                          <a:chOff x="628650" y="19050"/>
                          <a:chExt cx="3952875" cy="266700"/>
                        </a:xfrm>
                      </wpg:grpSpPr>
                      <wps:wsp>
                        <wps:cNvPr id="1" name="Rectángulo 1"/>
                        <wps:cNvSpPr/>
                        <wps:spPr>
                          <a:xfrm>
                            <a:off x="628650" y="19050"/>
                            <a:ext cx="3952875" cy="2667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uadro de texto 2"/>
                        <wps:cNvSpPr txBox="1">
                          <a:spLocks noChangeArrowheads="1"/>
                        </wps:cNvSpPr>
                        <wps:spPr bwMode="auto">
                          <a:xfrm>
                            <a:off x="1066800" y="19050"/>
                            <a:ext cx="1924050" cy="228600"/>
                          </a:xfrm>
                          <a:prstGeom prst="rect">
                            <a:avLst/>
                          </a:prstGeom>
                          <a:noFill/>
                          <a:ln w="9525">
                            <a:noFill/>
                            <a:miter lim="800000"/>
                            <a:headEnd/>
                            <a:tailEnd/>
                          </a:ln>
                        </wps:spPr>
                        <wps:txbx>
                          <w:txbxContent>
                            <w:p w14:paraId="42AC900E" w14:textId="71785868" w:rsidR="002C5617" w:rsidRPr="002C5617" w:rsidRDefault="002C5617">
                              <w:pPr>
                                <w:rPr>
                                  <w:color w:val="FFFFFF" w:themeColor="background1"/>
                                  <w:sz w:val="48"/>
                                  <w:szCs w:val="48"/>
                                </w:rPr>
                              </w:pPr>
                              <w:r w:rsidRPr="002C5617">
                                <w:rPr>
                                  <w:color w:val="FFFFFF" w:themeColor="background1"/>
                                  <w:sz w:val="48"/>
                                  <w:szCs w:val="48"/>
                                </w:rPr>
                                <w:t>M</w:t>
                              </w:r>
                              <w:r>
                                <w:rPr>
                                  <w:color w:val="FFFFFF" w:themeColor="background1"/>
                                  <w:sz w:val="48"/>
                                  <w:szCs w:val="48"/>
                                </w:rPr>
                                <w:t>ÓDULO I</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74BB488F" id="Grupo 2" o:spid="_x0000_s1027" style="position:absolute;left:0;text-align:left;margin-left:3.75pt;margin-top:10.35pt;width:311.25pt;height:41.25pt;z-index:251661312;mso-position-horizontal-relative:page;mso-height-relative:margin" coordorigin="6286,190" coordsize="3952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">
                <v:rect id="Rectángulo 1" o:spid="_x0000_s1028" style="position:absolute;left:6286;top:190;width:39529;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" fillcolor="#4472c4 [3204]" strokecolor="#4472c4 [3204]" strokeweight="1pt"/>
                <v:shape id="_x0000_s1029" type="#_x0000_t202" style="position:absolute;left:10668;top:190;width:192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2AC900E" w14:textId="71785868" w:rsidR="002C5617" w:rsidRPr="002C5617" w:rsidRDefault="002C5617">
                        <w:pPr>
                          <w:rPr>
                            <w:color w:val="FFFFFF" w:themeColor="background1"/>
                            <w:sz w:val="48"/>
                            <w:szCs w:val="48"/>
                          </w:rPr>
                        </w:pPr>
                        <w:r w:rsidRPr="002C5617">
                          <w:rPr>
                            <w:color w:val="FFFFFF" w:themeColor="background1"/>
                            <w:sz w:val="48"/>
                            <w:szCs w:val="48"/>
                          </w:rPr>
                          <w:t>M</w:t>
                        </w:r>
                        <w:r>
                          <w:rPr>
                            <w:color w:val="FFFFFF" w:themeColor="background1"/>
                            <w:sz w:val="48"/>
                            <w:szCs w:val="48"/>
                          </w:rPr>
                          <w:t>ÓDULO I</w:t>
                        </w:r>
                      </w:p>
                    </w:txbxContent>
                  </v:textbox>
                </v:shape>
                <w10:wrap anchorx="page"/>
              </v:group>
            </w:pict>
          </mc:Fallback>
        </mc:AlternateContent>
      </w:r>
    </w:p>
    <w:p w14:paraId="03DEFECD" w14:textId="77777777" w:rsidR="001026EC" w:rsidRDefault="001026EC" w:rsidP="00682C00">
      <w:pPr>
        <w:jc w:val="both"/>
        <w:rPr>
          <w:rFonts w:ascii="Cambria" w:hAnsi="Cambria"/>
          <w:color w:val="FF0000"/>
          <w:sz w:val="24"/>
          <w:szCs w:val="24"/>
        </w:rPr>
      </w:pPr>
    </w:p>
    <w:p w14:paraId="27F8BACF" w14:textId="77777777" w:rsidR="00330320" w:rsidRDefault="00330320" w:rsidP="00682C00">
      <w:pPr>
        <w:jc w:val="both"/>
        <w:rPr>
          <w:rFonts w:ascii="Cambria" w:hAnsi="Cambria"/>
          <w:sz w:val="24"/>
          <w:szCs w:val="24"/>
        </w:rPr>
      </w:pPr>
    </w:p>
    <w:p w14:paraId="36C133DF" w14:textId="41F0EEE7" w:rsidR="006D115D" w:rsidRPr="00935AF4" w:rsidRDefault="006D115D" w:rsidP="00682C00">
      <w:pPr>
        <w:jc w:val="both"/>
        <w:rPr>
          <w:rFonts w:ascii="Cambria" w:hAnsi="Cambria"/>
          <w:sz w:val="24"/>
          <w:szCs w:val="24"/>
        </w:rPr>
      </w:pPr>
      <w:r w:rsidRPr="00935AF4">
        <w:rPr>
          <w:rFonts w:ascii="Cambria" w:hAnsi="Cambria"/>
          <w:sz w:val="24"/>
          <w:szCs w:val="24"/>
        </w:rPr>
        <w:t>TIPOS DE FOTOGRAFÍAS</w:t>
      </w:r>
    </w:p>
    <w:p w14:paraId="50A7FECD" w14:textId="6FD9E2A7" w:rsidR="006D115D" w:rsidRPr="00935AF4" w:rsidRDefault="006D115D" w:rsidP="00682C00">
      <w:pPr>
        <w:jc w:val="both"/>
        <w:rPr>
          <w:rFonts w:ascii="Cambria" w:hAnsi="Cambria" w:cs="Arial"/>
          <w:iCs/>
          <w:sz w:val="24"/>
          <w:szCs w:val="24"/>
          <w:shd w:val="clear" w:color="auto" w:fill="FFFFFF"/>
        </w:rPr>
      </w:pPr>
      <w:r w:rsidRPr="00935AF4">
        <w:rPr>
          <w:rFonts w:ascii="Cambria" w:hAnsi="Cambria" w:cs="Arial"/>
          <w:iCs/>
          <w:sz w:val="24"/>
          <w:szCs w:val="24"/>
          <w:shd w:val="clear" w:color="auto" w:fill="FFFFFF"/>
        </w:rPr>
        <w:t xml:space="preserve">Existen </w:t>
      </w:r>
      <w:r w:rsidR="00935AF4" w:rsidRPr="00935AF4">
        <w:rPr>
          <w:rFonts w:ascii="Cambria" w:hAnsi="Cambria" w:cs="Arial"/>
          <w:iCs/>
          <w:sz w:val="24"/>
          <w:szCs w:val="24"/>
          <w:shd w:val="clear" w:color="auto" w:fill="FFFFFF"/>
        </w:rPr>
        <w:t xml:space="preserve">diversos </w:t>
      </w:r>
      <w:r w:rsidRPr="00935AF4">
        <w:rPr>
          <w:rFonts w:ascii="Cambria" w:hAnsi="Cambria" w:cs="Arial"/>
          <w:bCs/>
          <w:iCs/>
          <w:sz w:val="24"/>
          <w:szCs w:val="24"/>
          <w:shd w:val="clear" w:color="auto" w:fill="FFFFFF"/>
        </w:rPr>
        <w:t>tipos de fotografía</w:t>
      </w:r>
      <w:r w:rsidRPr="00935AF4">
        <w:rPr>
          <w:rFonts w:ascii="Cambria" w:hAnsi="Cambria" w:cs="Arial"/>
          <w:iCs/>
          <w:sz w:val="24"/>
          <w:szCs w:val="24"/>
          <w:shd w:val="clear" w:color="auto" w:fill="FFFFFF"/>
        </w:rPr>
        <w:t>, géneros fotográficos, y decenas de maneras de categorizar las fotos.</w:t>
      </w:r>
    </w:p>
    <w:p w14:paraId="034F3E5A" w14:textId="14186001" w:rsidR="006D115D" w:rsidRPr="00935AF4" w:rsidRDefault="00D56983" w:rsidP="008210E4">
      <w:pPr>
        <w:pStyle w:val="txt0"/>
        <w:numPr>
          <w:ilvl w:val="0"/>
          <w:numId w:val="19"/>
        </w:numPr>
        <w:shd w:val="clear" w:color="auto" w:fill="FFFFFF"/>
        <w:spacing w:before="0" w:beforeAutospacing="0" w:after="0" w:afterAutospacing="0"/>
        <w:jc w:val="both"/>
        <w:rPr>
          <w:rFonts w:ascii="Cambria" w:hAnsi="Cambria" w:cs="Tahoma"/>
          <w:lang w:val="es-ES"/>
        </w:rPr>
      </w:pPr>
      <w:hyperlink r:id="rId9" w:history="1">
        <w:r w:rsidR="00935AF4" w:rsidRPr="00935AF4">
          <w:rPr>
            <w:b/>
            <w:u w:val="single"/>
            <w:lang w:val="es-GT"/>
          </w:rPr>
          <w:t>F</w:t>
        </w:r>
        <w:proofErr w:type="spellStart"/>
        <w:r w:rsidR="00935AF4" w:rsidRPr="00935AF4">
          <w:rPr>
            <w:rFonts w:ascii="Cambria" w:hAnsi="Cambria" w:cs="Tahoma"/>
            <w:b/>
            <w:bCs/>
            <w:u w:val="single"/>
            <w:lang w:val="es-ES"/>
          </w:rPr>
          <w:t>otografí</w:t>
        </w:r>
        <w:r w:rsidR="006D115D" w:rsidRPr="00935AF4">
          <w:rPr>
            <w:rFonts w:ascii="Cambria" w:hAnsi="Cambria" w:cs="Tahoma"/>
            <w:b/>
            <w:bCs/>
            <w:u w:val="single"/>
            <w:lang w:val="es-ES"/>
          </w:rPr>
          <w:t>a</w:t>
        </w:r>
        <w:proofErr w:type="spellEnd"/>
        <w:r w:rsidR="006D115D" w:rsidRPr="00935AF4">
          <w:rPr>
            <w:rFonts w:ascii="Cambria" w:hAnsi="Cambria" w:cs="Tahoma"/>
            <w:b/>
            <w:bCs/>
            <w:u w:val="single"/>
            <w:lang w:val="es-ES"/>
          </w:rPr>
          <w:t xml:space="preserve"> artística</w:t>
        </w:r>
      </w:hyperlink>
      <w:r w:rsidR="006D115D" w:rsidRPr="00935AF4">
        <w:rPr>
          <w:rFonts w:ascii="Cambria" w:hAnsi="Cambria" w:cs="Tahoma"/>
          <w:lang w:val="es-ES"/>
        </w:rPr>
        <w:t xml:space="preserve">: </w:t>
      </w:r>
      <w:r w:rsidR="00844D04" w:rsidRPr="00935AF4">
        <w:rPr>
          <w:rFonts w:ascii="Cambria" w:hAnsi="Cambria" w:cs="Tahoma"/>
          <w:shd w:val="clear" w:color="auto" w:fill="FFFFFF"/>
          <w:lang w:val="es-ES"/>
        </w:rPr>
        <w:t xml:space="preserve">se considera artística cuando el autor crea su obra con el fin de transmitir un sentimiento o una sensación. </w:t>
      </w:r>
      <w:r w:rsidR="00844D04" w:rsidRPr="00935AF4">
        <w:rPr>
          <w:rStyle w:val="Refdenotaalpie"/>
          <w:rFonts w:ascii="Cambria" w:hAnsi="Cambria" w:cs="Tahoma"/>
          <w:shd w:val="clear" w:color="auto" w:fill="FFFFFF"/>
          <w:lang w:val="es-ES"/>
        </w:rPr>
        <w:footnoteReference w:id="1"/>
      </w:r>
    </w:p>
    <w:p w14:paraId="52D82D79" w14:textId="77777777" w:rsidR="00844D04" w:rsidRPr="00935AF4" w:rsidRDefault="00844D04" w:rsidP="006D115D">
      <w:pPr>
        <w:shd w:val="clear" w:color="auto" w:fill="FFFFFF"/>
        <w:spacing w:after="0" w:line="348" w:lineRule="atLeast"/>
        <w:jc w:val="both"/>
        <w:rPr>
          <w:rFonts w:ascii="Cambria" w:eastAsia="Times New Roman" w:hAnsi="Cambria" w:cs="Tahoma"/>
          <w:sz w:val="24"/>
          <w:szCs w:val="24"/>
          <w:lang w:val="es-ES"/>
        </w:rPr>
      </w:pPr>
    </w:p>
    <w:p w14:paraId="50641ECA" w14:textId="7F3C6899" w:rsidR="00844D04" w:rsidRPr="008210E4" w:rsidRDefault="00935AF4" w:rsidP="008210E4">
      <w:pPr>
        <w:pStyle w:val="Prrafodelista"/>
        <w:numPr>
          <w:ilvl w:val="0"/>
          <w:numId w:val="19"/>
        </w:numPr>
        <w:shd w:val="clear" w:color="auto" w:fill="FFFFFF"/>
        <w:spacing w:after="0" w:line="240" w:lineRule="auto"/>
        <w:jc w:val="both"/>
        <w:rPr>
          <w:rFonts w:ascii="Cambria" w:hAnsi="Cambria" w:cs="Arial"/>
          <w:iCs/>
          <w:sz w:val="24"/>
          <w:szCs w:val="24"/>
          <w:shd w:val="clear" w:color="auto" w:fill="FFFFFF"/>
        </w:rPr>
      </w:pPr>
      <w:r w:rsidRPr="008210E4">
        <w:rPr>
          <w:rFonts w:ascii="Cambria" w:eastAsia="Times New Roman" w:hAnsi="Cambria" w:cs="Tahoma"/>
          <w:b/>
          <w:bCs/>
          <w:sz w:val="24"/>
          <w:szCs w:val="24"/>
          <w:u w:val="single"/>
          <w:lang w:val="es-ES"/>
        </w:rPr>
        <w:t>F</w:t>
      </w:r>
      <w:r w:rsidR="00844D04" w:rsidRPr="008210E4">
        <w:rPr>
          <w:rFonts w:ascii="Cambria" w:eastAsia="Times New Roman" w:hAnsi="Cambria" w:cs="Tahoma"/>
          <w:b/>
          <w:bCs/>
          <w:sz w:val="24"/>
          <w:szCs w:val="24"/>
          <w:u w:val="single"/>
          <w:lang w:val="es-ES"/>
        </w:rPr>
        <w:t>otografía documental</w:t>
      </w:r>
      <w:r w:rsidR="006D115D" w:rsidRPr="008210E4">
        <w:rPr>
          <w:rFonts w:ascii="Cambria" w:eastAsia="Times New Roman" w:hAnsi="Cambria" w:cs="Tahoma"/>
          <w:sz w:val="24"/>
          <w:szCs w:val="24"/>
          <w:lang w:val="es-ES"/>
        </w:rPr>
        <w:t xml:space="preserve">: </w:t>
      </w:r>
      <w:r w:rsidR="00844D04" w:rsidRPr="008210E4">
        <w:rPr>
          <w:rFonts w:ascii="Cambria" w:hAnsi="Cambria" w:cs="Arial"/>
          <w:iCs/>
          <w:sz w:val="24"/>
          <w:szCs w:val="24"/>
          <w:shd w:val="clear" w:color="auto" w:fill="FFFFFF"/>
        </w:rPr>
        <w:t>pretende representar fielmente y congelar un fragmento o momento de la realidad. Se centra en las personas y en los grupos sociales para mostrar aspectos de su vida cotidiana.</w:t>
      </w:r>
      <w:r w:rsidR="00844D04" w:rsidRPr="00935AF4">
        <w:rPr>
          <w:rStyle w:val="Refdenotaalpie"/>
          <w:rFonts w:ascii="Cambria" w:hAnsi="Cambria" w:cs="Arial"/>
          <w:iCs/>
          <w:sz w:val="24"/>
          <w:szCs w:val="24"/>
          <w:shd w:val="clear" w:color="auto" w:fill="FFFFFF"/>
        </w:rPr>
        <w:footnoteReference w:id="2"/>
      </w:r>
      <w:r w:rsidR="000F7875" w:rsidRPr="008210E4">
        <w:rPr>
          <w:rFonts w:ascii="Cambria" w:hAnsi="Cambria" w:cs="Arial"/>
          <w:iCs/>
          <w:sz w:val="24"/>
          <w:szCs w:val="24"/>
          <w:shd w:val="clear" w:color="auto" w:fill="FFFFFF"/>
        </w:rPr>
        <w:t xml:space="preserve"> </w:t>
      </w:r>
    </w:p>
    <w:p w14:paraId="1F3592F2" w14:textId="77777777" w:rsidR="00844D04" w:rsidRPr="00935AF4" w:rsidRDefault="00844D04" w:rsidP="00844D04">
      <w:pPr>
        <w:shd w:val="clear" w:color="auto" w:fill="FFFFFF"/>
        <w:spacing w:after="0" w:line="240" w:lineRule="auto"/>
        <w:jc w:val="both"/>
        <w:rPr>
          <w:rFonts w:ascii="Cambria" w:eastAsia="Times New Roman" w:hAnsi="Cambria" w:cs="Tahoma"/>
          <w:b/>
          <w:sz w:val="24"/>
          <w:szCs w:val="24"/>
          <w:u w:val="single"/>
          <w:lang w:val="es-ES"/>
        </w:rPr>
      </w:pPr>
    </w:p>
    <w:p w14:paraId="4B7E9DA2" w14:textId="7F204B02" w:rsidR="00844D04" w:rsidRPr="00935AF4" w:rsidRDefault="00D56983" w:rsidP="008210E4">
      <w:pPr>
        <w:pStyle w:val="txt0"/>
        <w:numPr>
          <w:ilvl w:val="0"/>
          <w:numId w:val="19"/>
        </w:numPr>
        <w:shd w:val="clear" w:color="auto" w:fill="FFFFFF"/>
        <w:spacing w:before="0" w:beforeAutospacing="0" w:after="0" w:afterAutospacing="0"/>
        <w:jc w:val="both"/>
        <w:rPr>
          <w:rFonts w:ascii="Cambria" w:hAnsi="Cambria" w:cs="Tahoma"/>
          <w:lang w:val="es-ES"/>
        </w:rPr>
      </w:pPr>
      <w:hyperlink r:id="rId10" w:history="1">
        <w:r w:rsidR="00935AF4" w:rsidRPr="00935AF4">
          <w:rPr>
            <w:b/>
            <w:u w:val="single"/>
            <w:lang w:val="es-GT"/>
          </w:rPr>
          <w:t>F</w:t>
        </w:r>
        <w:proofErr w:type="spellStart"/>
        <w:r w:rsidR="006D115D" w:rsidRPr="00935AF4">
          <w:rPr>
            <w:rFonts w:ascii="Cambria" w:hAnsi="Cambria" w:cs="Tahoma"/>
            <w:b/>
            <w:bCs/>
            <w:u w:val="single"/>
            <w:lang w:val="es-ES"/>
          </w:rPr>
          <w:t>otografía</w:t>
        </w:r>
        <w:proofErr w:type="spellEnd"/>
        <w:r w:rsidR="006D115D" w:rsidRPr="00935AF4">
          <w:rPr>
            <w:rFonts w:ascii="Cambria" w:hAnsi="Cambria" w:cs="Tahoma"/>
            <w:b/>
            <w:bCs/>
            <w:u w:val="single"/>
            <w:lang w:val="es-ES"/>
          </w:rPr>
          <w:t xml:space="preserve"> para publicidad</w:t>
        </w:r>
      </w:hyperlink>
      <w:r w:rsidR="006D115D" w:rsidRPr="00935AF4">
        <w:rPr>
          <w:rFonts w:ascii="Cambria" w:hAnsi="Cambria" w:cs="Tahoma"/>
          <w:lang w:val="es-ES"/>
        </w:rPr>
        <w:t xml:space="preserve">: La fotografía publicitaria o comercial </w:t>
      </w:r>
      <w:r w:rsidR="00844D04" w:rsidRPr="00935AF4">
        <w:rPr>
          <w:rFonts w:ascii="Cambria" w:hAnsi="Cambria" w:cs="Tahoma"/>
          <w:lang w:val="es-ES"/>
        </w:rPr>
        <w:t xml:space="preserve">nace con el fin de anunciar, dar a conocer y </w:t>
      </w:r>
      <w:r w:rsidR="00935AF4" w:rsidRPr="00935AF4">
        <w:rPr>
          <w:rFonts w:ascii="Cambria" w:hAnsi="Cambria" w:cs="Tahoma"/>
          <w:lang w:val="es-ES"/>
        </w:rPr>
        <w:t xml:space="preserve">promover </w:t>
      </w:r>
      <w:r w:rsidR="00844D04" w:rsidRPr="00935AF4">
        <w:rPr>
          <w:rFonts w:ascii="Cambria" w:hAnsi="Cambria" w:cs="Tahoma"/>
          <w:lang w:val="es-ES"/>
        </w:rPr>
        <w:t>un producto.</w:t>
      </w:r>
      <w:r w:rsidR="00844D04" w:rsidRPr="00935AF4">
        <w:rPr>
          <w:rStyle w:val="Refdenotaalpie"/>
          <w:rFonts w:ascii="Cambria" w:hAnsi="Cambria" w:cs="Tahoma"/>
          <w:lang w:val="es-ES"/>
        </w:rPr>
        <w:footnoteReference w:id="3"/>
      </w:r>
      <w:r w:rsidR="000F7875">
        <w:rPr>
          <w:rFonts w:ascii="Cambria" w:hAnsi="Cambria" w:cs="Tahoma"/>
          <w:lang w:val="es-ES"/>
        </w:rPr>
        <w:t xml:space="preserve"> Los diseñadores gráficos utilizan esta fotografía debido a que son creadas con fines de promoción, con espacios amplios para hacer recortes y edición.</w:t>
      </w:r>
    </w:p>
    <w:p w14:paraId="10E17B92" w14:textId="77777777" w:rsidR="00935AF4" w:rsidRPr="00935AF4" w:rsidRDefault="00935AF4" w:rsidP="00844D04">
      <w:pPr>
        <w:pStyle w:val="txt0"/>
        <w:shd w:val="clear" w:color="auto" w:fill="FFFFFF"/>
        <w:spacing w:before="0" w:beforeAutospacing="0" w:after="0" w:afterAutospacing="0"/>
        <w:jc w:val="both"/>
        <w:rPr>
          <w:rFonts w:ascii="Cambria" w:hAnsi="Cambria" w:cs="Tahoma"/>
          <w:lang w:val="es-ES"/>
        </w:rPr>
      </w:pPr>
    </w:p>
    <w:p w14:paraId="7704E1F0" w14:textId="0706A431" w:rsidR="008413EF" w:rsidRPr="00935AF4" w:rsidRDefault="00D56983" w:rsidP="008210E4">
      <w:pPr>
        <w:pStyle w:val="txt0"/>
        <w:numPr>
          <w:ilvl w:val="0"/>
          <w:numId w:val="19"/>
        </w:numPr>
        <w:shd w:val="clear" w:color="auto" w:fill="FFFFFF"/>
        <w:spacing w:before="0" w:beforeAutospacing="0" w:after="0" w:afterAutospacing="0"/>
        <w:jc w:val="both"/>
        <w:rPr>
          <w:rFonts w:ascii="Cambria" w:hAnsi="Cambria"/>
          <w:lang w:val="es-ES"/>
        </w:rPr>
      </w:pPr>
      <w:hyperlink r:id="rId11" w:history="1">
        <w:r w:rsidR="00935AF4" w:rsidRPr="00935AF4">
          <w:rPr>
            <w:b/>
            <w:u w:val="single"/>
            <w:lang w:val="es-GT"/>
          </w:rPr>
          <w:t>F</w:t>
        </w:r>
        <w:proofErr w:type="spellStart"/>
        <w:r w:rsidR="008413EF" w:rsidRPr="00935AF4">
          <w:rPr>
            <w:rFonts w:ascii="Cambria" w:hAnsi="Cambria" w:cs="Tahoma"/>
            <w:b/>
            <w:bCs/>
            <w:u w:val="single"/>
            <w:lang w:val="es-ES"/>
          </w:rPr>
          <w:t>otografía</w:t>
        </w:r>
        <w:proofErr w:type="spellEnd"/>
        <w:r w:rsidR="008413EF" w:rsidRPr="00935AF4">
          <w:rPr>
            <w:rFonts w:ascii="Cambria" w:hAnsi="Cambria" w:cs="Tahoma"/>
            <w:b/>
            <w:bCs/>
            <w:u w:val="single"/>
            <w:lang w:val="es-ES"/>
          </w:rPr>
          <w:t xml:space="preserve"> periodística</w:t>
        </w:r>
      </w:hyperlink>
      <w:r w:rsidR="008413EF" w:rsidRPr="00935AF4">
        <w:rPr>
          <w:rFonts w:ascii="Cambria" w:hAnsi="Cambria" w:cs="Tahoma"/>
          <w:lang w:val="es-ES"/>
        </w:rPr>
        <w:t>:</w:t>
      </w:r>
      <w:r w:rsidR="008413EF" w:rsidRPr="00935AF4">
        <w:rPr>
          <w:rFonts w:ascii="Cambria" w:hAnsi="Cambria"/>
          <w:lang w:val="es-ES"/>
        </w:rPr>
        <w:t xml:space="preserve"> es aquella que comunica a través de las imágenes un hecho real de actualidad que puede describirnos un lugar, una acción o unos personajes que participan en el desarrollo de una historia. Hechos que son de interés público porque tienen que ver con el mundo y la sociedad en la que vivimos.</w:t>
      </w:r>
      <w:r w:rsidR="008413EF" w:rsidRPr="00935AF4">
        <w:rPr>
          <w:rStyle w:val="Refdenotaalpie"/>
          <w:rFonts w:ascii="Cambria" w:hAnsi="Cambria"/>
          <w:lang w:val="es-ES"/>
        </w:rPr>
        <w:footnoteReference w:id="4"/>
      </w:r>
      <w:r w:rsidR="000F7875">
        <w:rPr>
          <w:rFonts w:ascii="Cambria" w:hAnsi="Cambria"/>
          <w:lang w:val="es-ES"/>
        </w:rPr>
        <w:t xml:space="preserve"> Esta fotografía es en su mayoría de oportunidades coyuntural, el fotógrafo toma en cuenta elementos específicos para contextualizar la imagen. Tiene el desafío de proyectar en una imagen una noticia.</w:t>
      </w:r>
    </w:p>
    <w:p w14:paraId="53A72C02" w14:textId="772E1783" w:rsidR="006D115D" w:rsidRPr="00935AF4" w:rsidRDefault="006D115D" w:rsidP="00682C00">
      <w:pPr>
        <w:jc w:val="both"/>
        <w:rPr>
          <w:rFonts w:ascii="Cambria" w:hAnsi="Cambria" w:cs="Arial"/>
          <w:iCs/>
          <w:sz w:val="24"/>
          <w:szCs w:val="24"/>
          <w:shd w:val="clear" w:color="auto" w:fill="FFFFFF"/>
          <w:lang w:val="es-ES"/>
        </w:rPr>
      </w:pPr>
    </w:p>
    <w:p w14:paraId="112883B8" w14:textId="21E6DAF3" w:rsidR="00863529" w:rsidRPr="000F7875" w:rsidRDefault="00863529" w:rsidP="00863529">
      <w:pPr>
        <w:jc w:val="both"/>
        <w:rPr>
          <w:rFonts w:ascii="Cambria" w:hAnsi="Cambria"/>
          <w:sz w:val="24"/>
          <w:szCs w:val="24"/>
        </w:rPr>
      </w:pPr>
      <w:r w:rsidRPr="000F7875">
        <w:rPr>
          <w:rFonts w:ascii="Cambria" w:hAnsi="Cambria"/>
          <w:sz w:val="24"/>
          <w:szCs w:val="24"/>
        </w:rPr>
        <w:t>La creación de un banco de i</w:t>
      </w:r>
      <w:r w:rsidR="000F7875">
        <w:rPr>
          <w:rFonts w:ascii="Cambria" w:hAnsi="Cambria"/>
          <w:sz w:val="24"/>
          <w:szCs w:val="24"/>
        </w:rPr>
        <w:t>mágenes es</w:t>
      </w:r>
      <w:r w:rsidRPr="000F7875">
        <w:rPr>
          <w:rFonts w:ascii="Cambria" w:hAnsi="Cambria"/>
          <w:sz w:val="24"/>
          <w:szCs w:val="24"/>
        </w:rPr>
        <w:t xml:space="preserve"> </w:t>
      </w:r>
      <w:r w:rsidR="00015C2B">
        <w:rPr>
          <w:rFonts w:ascii="Cambria" w:hAnsi="Cambria"/>
          <w:sz w:val="24"/>
          <w:szCs w:val="24"/>
        </w:rPr>
        <w:t>de suma importancia</w:t>
      </w:r>
      <w:r w:rsidR="000F7875">
        <w:rPr>
          <w:rFonts w:ascii="Cambria" w:hAnsi="Cambria"/>
          <w:sz w:val="24"/>
          <w:szCs w:val="24"/>
        </w:rPr>
        <w:t>, se alimentará de imágenes docume</w:t>
      </w:r>
      <w:r w:rsidR="00330320">
        <w:rPr>
          <w:rFonts w:ascii="Cambria" w:hAnsi="Cambria"/>
          <w:sz w:val="24"/>
          <w:szCs w:val="24"/>
        </w:rPr>
        <w:t xml:space="preserve">ntadas de </w:t>
      </w:r>
      <w:r w:rsidR="000F7051">
        <w:rPr>
          <w:rFonts w:ascii="Cambria" w:hAnsi="Cambria"/>
          <w:sz w:val="24"/>
          <w:szCs w:val="24"/>
        </w:rPr>
        <w:t>la</w:t>
      </w:r>
      <w:r w:rsidR="00015C2B">
        <w:rPr>
          <w:rFonts w:ascii="Cambria" w:hAnsi="Cambria"/>
          <w:sz w:val="24"/>
          <w:szCs w:val="24"/>
        </w:rPr>
        <w:t>s</w:t>
      </w:r>
      <w:r w:rsidR="000F7051">
        <w:rPr>
          <w:rFonts w:ascii="Cambria" w:hAnsi="Cambria"/>
          <w:sz w:val="24"/>
          <w:szCs w:val="24"/>
        </w:rPr>
        <w:t xml:space="preserve"> </w:t>
      </w:r>
      <w:r w:rsidR="00015C2B">
        <w:rPr>
          <w:rFonts w:ascii="Cambria" w:hAnsi="Cambria"/>
          <w:sz w:val="24"/>
          <w:szCs w:val="24"/>
        </w:rPr>
        <w:t>actividades</w:t>
      </w:r>
      <w:r w:rsidRPr="000F7875">
        <w:rPr>
          <w:rFonts w:ascii="Cambria" w:hAnsi="Cambria"/>
          <w:sz w:val="24"/>
          <w:szCs w:val="24"/>
        </w:rPr>
        <w:t xml:space="preserve"> </w:t>
      </w:r>
      <w:r w:rsidR="000F7875">
        <w:rPr>
          <w:rFonts w:ascii="Cambria" w:hAnsi="Cambria"/>
          <w:sz w:val="24"/>
          <w:szCs w:val="24"/>
        </w:rPr>
        <w:t>institucionales</w:t>
      </w:r>
      <w:r w:rsidR="00330320">
        <w:rPr>
          <w:rFonts w:ascii="Cambria" w:hAnsi="Cambria"/>
          <w:sz w:val="24"/>
          <w:szCs w:val="24"/>
        </w:rPr>
        <w:t xml:space="preserve">. Las imágenes se </w:t>
      </w:r>
      <w:r w:rsidRPr="000F7875">
        <w:rPr>
          <w:rFonts w:ascii="Cambria" w:hAnsi="Cambria"/>
          <w:sz w:val="24"/>
          <w:szCs w:val="24"/>
        </w:rPr>
        <w:t>almacena</w:t>
      </w:r>
      <w:r w:rsidR="00330320">
        <w:rPr>
          <w:rFonts w:ascii="Cambria" w:hAnsi="Cambria"/>
          <w:sz w:val="24"/>
          <w:szCs w:val="24"/>
        </w:rPr>
        <w:t xml:space="preserve">rán para </w:t>
      </w:r>
      <w:r w:rsidRPr="000F7875">
        <w:rPr>
          <w:rFonts w:ascii="Cambria" w:hAnsi="Cambria"/>
          <w:sz w:val="24"/>
          <w:szCs w:val="24"/>
        </w:rPr>
        <w:t>poderla utilizar</w:t>
      </w:r>
      <w:r w:rsidR="00330320">
        <w:rPr>
          <w:rFonts w:ascii="Cambria" w:hAnsi="Cambria"/>
          <w:sz w:val="24"/>
          <w:szCs w:val="24"/>
        </w:rPr>
        <w:t>las</w:t>
      </w:r>
      <w:r w:rsidRPr="000F7875">
        <w:rPr>
          <w:rFonts w:ascii="Cambria" w:hAnsi="Cambria"/>
          <w:sz w:val="24"/>
          <w:szCs w:val="24"/>
        </w:rPr>
        <w:t xml:space="preserve"> de acuerdo con la temporalidad de estas.  La alimentación del banco </w:t>
      </w:r>
      <w:r w:rsidR="00330320">
        <w:rPr>
          <w:rFonts w:ascii="Cambria" w:hAnsi="Cambria"/>
          <w:sz w:val="24"/>
          <w:szCs w:val="24"/>
        </w:rPr>
        <w:t xml:space="preserve">de datos estará a cargo de la Dirección de Comunicadores Social y técnicos de la institución. </w:t>
      </w:r>
      <w:r w:rsidRPr="000F7875">
        <w:rPr>
          <w:rFonts w:ascii="Cambria" w:hAnsi="Cambria"/>
          <w:sz w:val="24"/>
          <w:szCs w:val="24"/>
        </w:rPr>
        <w:t>El material será emi</w:t>
      </w:r>
      <w:r w:rsidR="00015C2B">
        <w:rPr>
          <w:rFonts w:ascii="Cambria" w:hAnsi="Cambria"/>
          <w:sz w:val="24"/>
          <w:szCs w:val="24"/>
        </w:rPr>
        <w:t xml:space="preserve">nentemente de uso institucional. </w:t>
      </w:r>
    </w:p>
    <w:p w14:paraId="01E1A0B9" w14:textId="0C23547E" w:rsidR="002C5617" w:rsidRPr="000F7875" w:rsidRDefault="00330320" w:rsidP="00682C00">
      <w:pPr>
        <w:jc w:val="both"/>
        <w:rPr>
          <w:rFonts w:ascii="Cambria" w:hAnsi="Cambria" w:cs="Arial"/>
          <w:iCs/>
          <w:sz w:val="24"/>
          <w:szCs w:val="24"/>
          <w:shd w:val="clear" w:color="auto" w:fill="FFFFFF"/>
        </w:rPr>
      </w:pPr>
      <w:r>
        <w:rPr>
          <w:rFonts w:ascii="Cambria" w:hAnsi="Cambria" w:cs="Arial"/>
          <w:iCs/>
          <w:sz w:val="24"/>
          <w:szCs w:val="24"/>
          <w:shd w:val="clear" w:color="auto" w:fill="FFFFFF"/>
        </w:rPr>
        <w:t xml:space="preserve">Para recabar las imágenes, se deberá crear un canal de traslado y almacenaje entre la Dirección de Comunicación Social y Técnicos de la institución. Debido a que muchas </w:t>
      </w:r>
      <w:r>
        <w:rPr>
          <w:rFonts w:ascii="Cambria" w:hAnsi="Cambria" w:cs="Arial"/>
          <w:iCs/>
          <w:sz w:val="24"/>
          <w:szCs w:val="24"/>
          <w:shd w:val="clear" w:color="auto" w:fill="FFFFFF"/>
        </w:rPr>
        <w:lastRenderedPageBreak/>
        <w:t xml:space="preserve">fotografías son tomadas por dispositivos de baja resolución, deberá proveerse al diseñador gráfico de software para mejorar los elementos visuales que considere previó a su publicación </w:t>
      </w:r>
    </w:p>
    <w:p w14:paraId="6783810A" w14:textId="2D60A30E" w:rsidR="002C5617" w:rsidRDefault="002C5617" w:rsidP="00682C00">
      <w:pPr>
        <w:jc w:val="both"/>
        <w:rPr>
          <w:rFonts w:ascii="Cambria" w:hAnsi="Cambria" w:cs="Arial"/>
          <w:iCs/>
          <w:color w:val="FF0000"/>
          <w:sz w:val="24"/>
          <w:szCs w:val="24"/>
          <w:shd w:val="clear" w:color="auto" w:fill="FFFFFF"/>
          <w:lang w:val="es-ES"/>
        </w:rPr>
      </w:pPr>
    </w:p>
    <w:p w14:paraId="6F5C214E" w14:textId="0F282867" w:rsidR="002C5617" w:rsidRDefault="002C5617" w:rsidP="00682C00">
      <w:pPr>
        <w:jc w:val="both"/>
        <w:rPr>
          <w:rFonts w:ascii="Cambria" w:hAnsi="Cambria" w:cs="Arial"/>
          <w:iCs/>
          <w:color w:val="FF0000"/>
          <w:sz w:val="24"/>
          <w:szCs w:val="24"/>
          <w:shd w:val="clear" w:color="auto" w:fill="FFFFFF"/>
          <w:lang w:val="es-ES"/>
        </w:rPr>
      </w:pPr>
    </w:p>
    <w:p w14:paraId="12A2BE4E" w14:textId="1E19EFD2" w:rsidR="002C5617" w:rsidRDefault="002C5617" w:rsidP="00682C00">
      <w:pPr>
        <w:jc w:val="both"/>
        <w:rPr>
          <w:rFonts w:ascii="Cambria" w:hAnsi="Cambria" w:cs="Arial"/>
          <w:iCs/>
          <w:color w:val="FF0000"/>
          <w:sz w:val="24"/>
          <w:szCs w:val="24"/>
          <w:shd w:val="clear" w:color="auto" w:fill="FFFFFF"/>
          <w:lang w:val="es-ES"/>
        </w:rPr>
      </w:pPr>
      <w:r>
        <w:rPr>
          <w:rFonts w:ascii="Cambria" w:hAnsi="Cambria"/>
          <w:noProof/>
          <w:lang w:val="es-ES" w:eastAsia="es-ES"/>
        </w:rPr>
        <mc:AlternateContent>
          <mc:Choice Requires="wpg">
            <w:drawing>
              <wp:anchor distT="0" distB="0" distL="114300" distR="114300" simplePos="0" relativeHeight="251663360" behindDoc="0" locked="0" layoutInCell="1" allowOverlap="1" wp14:anchorId="6412152B" wp14:editId="3CE4DCCE">
                <wp:simplePos x="0" y="0"/>
                <wp:positionH relativeFrom="page">
                  <wp:align>left</wp:align>
                </wp:positionH>
                <wp:positionV relativeFrom="paragraph">
                  <wp:posOffset>-4445</wp:posOffset>
                </wp:positionV>
                <wp:extent cx="5029200" cy="523875"/>
                <wp:effectExtent l="0" t="0" r="19050" b="28575"/>
                <wp:wrapNone/>
                <wp:docPr id="3" name="Grupo 3"/>
                <wp:cNvGraphicFramePr/>
                <a:graphic xmlns:a="http://schemas.openxmlformats.org/drawingml/2006/main">
                  <a:graphicData uri="http://schemas.microsoft.com/office/word/2010/wordprocessingGroup">
                    <wpg:wgp>
                      <wpg:cNvGrpSpPr/>
                      <wpg:grpSpPr>
                        <a:xfrm>
                          <a:off x="0" y="0"/>
                          <a:ext cx="5029200" cy="523875"/>
                          <a:chOff x="0" y="0"/>
                          <a:chExt cx="3952875" cy="266700"/>
                        </a:xfrm>
                      </wpg:grpSpPr>
                      <wps:wsp>
                        <wps:cNvPr id="4" name="Rectángulo 4"/>
                        <wps:cNvSpPr/>
                        <wps:spPr>
                          <a:xfrm>
                            <a:off x="0" y="0"/>
                            <a:ext cx="3952875" cy="2667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Cuadro de texto 2"/>
                        <wps:cNvSpPr txBox="1">
                          <a:spLocks noChangeArrowheads="1"/>
                        </wps:cNvSpPr>
                        <wps:spPr bwMode="auto">
                          <a:xfrm>
                            <a:off x="759853" y="19050"/>
                            <a:ext cx="1924050" cy="228600"/>
                          </a:xfrm>
                          <a:prstGeom prst="rect">
                            <a:avLst/>
                          </a:prstGeom>
                          <a:noFill/>
                          <a:ln w="9525">
                            <a:noFill/>
                            <a:miter lim="800000"/>
                            <a:headEnd/>
                            <a:tailEnd/>
                          </a:ln>
                        </wps:spPr>
                        <wps:txbx>
                          <w:txbxContent>
                            <w:p w14:paraId="7DB4EDB9" w14:textId="4CD166BE" w:rsidR="002C5617" w:rsidRPr="002C5617" w:rsidRDefault="002C5617" w:rsidP="002C5617">
                              <w:pPr>
                                <w:rPr>
                                  <w:color w:val="FFFFFF" w:themeColor="background1"/>
                                  <w:sz w:val="48"/>
                                  <w:szCs w:val="48"/>
                                </w:rPr>
                              </w:pPr>
                              <w:r w:rsidRPr="002C5617">
                                <w:rPr>
                                  <w:color w:val="FFFFFF" w:themeColor="background1"/>
                                  <w:sz w:val="48"/>
                                  <w:szCs w:val="48"/>
                                </w:rPr>
                                <w:t>M</w:t>
                              </w:r>
                              <w:r>
                                <w:rPr>
                                  <w:color w:val="FFFFFF" w:themeColor="background1"/>
                                  <w:sz w:val="48"/>
                                  <w:szCs w:val="48"/>
                                </w:rPr>
                                <w:t>ÓDULO II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6412152B" id="Grupo 3" o:spid="_x0000_s1030" style="position:absolute;left:0;text-align:left;margin-left:0;margin-top:-.35pt;width:396pt;height:41.25pt;z-index:251663360;mso-position-horizontal:left;mso-position-horizontal-relative:page;mso-width-relative:margin;mso-height-relative:margin" coordsize="3952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">
                <v:rect id="Rectángulo 4" o:spid="_x0000_s1031" style="position:absolute;width:3952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" fillcolor="#4472c4 [3204]" strokecolor="#4472c4 [3204]" strokeweight="1pt"/>
                <v:shape id="_x0000_s1032" type="#_x0000_t202" style="position:absolute;left:7598;top:190;width:1924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DB4EDB9" w14:textId="4CD166BE" w:rsidR="002C5617" w:rsidRPr="002C5617" w:rsidRDefault="002C5617" w:rsidP="002C5617">
                        <w:pPr>
                          <w:rPr>
                            <w:color w:val="FFFFFF" w:themeColor="background1"/>
                            <w:sz w:val="48"/>
                            <w:szCs w:val="48"/>
                          </w:rPr>
                        </w:pPr>
                        <w:r w:rsidRPr="002C5617">
                          <w:rPr>
                            <w:color w:val="FFFFFF" w:themeColor="background1"/>
                            <w:sz w:val="48"/>
                            <w:szCs w:val="48"/>
                          </w:rPr>
                          <w:t>M</w:t>
                        </w:r>
                        <w:r>
                          <w:rPr>
                            <w:color w:val="FFFFFF" w:themeColor="background1"/>
                            <w:sz w:val="48"/>
                            <w:szCs w:val="48"/>
                          </w:rPr>
                          <w:t>ÓDULO II</w:t>
                        </w:r>
                      </w:p>
                    </w:txbxContent>
                  </v:textbox>
                </v:shape>
                <w10:wrap anchorx="page"/>
              </v:group>
            </w:pict>
          </mc:Fallback>
        </mc:AlternateContent>
      </w:r>
    </w:p>
    <w:p w14:paraId="39555B9F" w14:textId="77777777" w:rsidR="002C5617" w:rsidRPr="008413EF" w:rsidRDefault="002C5617" w:rsidP="002C5617">
      <w:pPr>
        <w:jc w:val="both"/>
        <w:rPr>
          <w:rFonts w:ascii="Cambria" w:hAnsi="Cambria"/>
          <w:color w:val="FF0000"/>
          <w:sz w:val="24"/>
          <w:szCs w:val="24"/>
        </w:rPr>
      </w:pPr>
      <w:r w:rsidRPr="008413EF">
        <w:rPr>
          <w:rFonts w:ascii="Cambria" w:hAnsi="Cambria"/>
          <w:color w:val="FF0000"/>
          <w:sz w:val="24"/>
          <w:szCs w:val="24"/>
        </w:rPr>
        <w:t>USO DE LA IMAGEN DE PERSONA CON DISCAPACIDAD</w:t>
      </w:r>
    </w:p>
    <w:p w14:paraId="78EB1B0B" w14:textId="77777777" w:rsidR="002C5617" w:rsidRPr="00330320" w:rsidRDefault="002C5617" w:rsidP="00682C00">
      <w:pPr>
        <w:jc w:val="both"/>
        <w:rPr>
          <w:rFonts w:ascii="Cambria" w:hAnsi="Cambria" w:cs="Arial"/>
          <w:b/>
          <w:iCs/>
          <w:color w:val="FF0000"/>
          <w:sz w:val="24"/>
          <w:szCs w:val="24"/>
          <w:shd w:val="clear" w:color="auto" w:fill="FFFFFF"/>
        </w:rPr>
      </w:pPr>
    </w:p>
    <w:p w14:paraId="626836D1" w14:textId="77777777" w:rsidR="002C5617" w:rsidRPr="00330320" w:rsidRDefault="002C5617" w:rsidP="002C5617">
      <w:pPr>
        <w:jc w:val="both"/>
        <w:rPr>
          <w:rFonts w:ascii="Cambria" w:hAnsi="Cambria"/>
          <w:b/>
          <w:sz w:val="24"/>
          <w:szCs w:val="24"/>
        </w:rPr>
      </w:pPr>
      <w:r w:rsidRPr="00330320">
        <w:rPr>
          <w:rFonts w:ascii="Cambria" w:hAnsi="Cambria"/>
          <w:b/>
          <w:sz w:val="24"/>
          <w:szCs w:val="24"/>
        </w:rPr>
        <w:t>USO DE LA IMAGEN DE PERSONA CON DISCAPACIDAD</w:t>
      </w:r>
    </w:p>
    <w:p w14:paraId="0D2FBBE4" w14:textId="30927E91" w:rsidR="006D115D" w:rsidRPr="00935AF4" w:rsidRDefault="008413EF" w:rsidP="00682C00">
      <w:pPr>
        <w:jc w:val="both"/>
        <w:rPr>
          <w:rFonts w:ascii="Cambria" w:hAnsi="Cambria" w:cs="Tahoma"/>
          <w:sz w:val="24"/>
          <w:szCs w:val="24"/>
          <w:shd w:val="clear" w:color="auto" w:fill="FFFFFF"/>
        </w:rPr>
      </w:pPr>
      <w:r w:rsidRPr="00935AF4">
        <w:rPr>
          <w:rFonts w:ascii="Cambria" w:hAnsi="Cambria" w:cs="Arial"/>
          <w:iCs/>
          <w:sz w:val="24"/>
          <w:szCs w:val="24"/>
          <w:shd w:val="clear" w:color="auto" w:fill="FFFFFF"/>
          <w:lang w:val="es-ES"/>
        </w:rPr>
        <w:t xml:space="preserve">El Consejo Nacional para la Atención de las Personas con Discapacidad -CONADI- como </w:t>
      </w:r>
      <w:r w:rsidRPr="00935AF4">
        <w:rPr>
          <w:rFonts w:ascii="Cambria" w:hAnsi="Cambria" w:cs="Tahoma"/>
          <w:sz w:val="24"/>
          <w:szCs w:val="24"/>
          <w:shd w:val="clear" w:color="auto" w:fill="FFFFFF"/>
        </w:rPr>
        <w:t xml:space="preserve">ente asesor e impulsor que incide en la aplicación de políticas generales y de Estado, para asegurar el cumplimiento de derechos humanos de las personas con discapacidad, realiza diferentes materiales gráficos, audiovisuales y campañas de </w:t>
      </w:r>
      <w:r w:rsidR="00984D79" w:rsidRPr="00935AF4">
        <w:rPr>
          <w:rFonts w:ascii="Cambria" w:hAnsi="Cambria" w:cs="Tahoma"/>
          <w:sz w:val="24"/>
          <w:szCs w:val="24"/>
          <w:shd w:val="clear" w:color="auto" w:fill="FFFFFF"/>
        </w:rPr>
        <w:t xml:space="preserve">toma de </w:t>
      </w:r>
      <w:r w:rsidRPr="00935AF4">
        <w:rPr>
          <w:rFonts w:ascii="Cambria" w:hAnsi="Cambria" w:cs="Tahoma"/>
          <w:sz w:val="24"/>
          <w:szCs w:val="24"/>
          <w:shd w:val="clear" w:color="auto" w:fill="FFFFFF"/>
        </w:rPr>
        <w:t>concien</w:t>
      </w:r>
      <w:r w:rsidR="00984D79" w:rsidRPr="00935AF4">
        <w:rPr>
          <w:rFonts w:ascii="Cambria" w:hAnsi="Cambria" w:cs="Tahoma"/>
          <w:sz w:val="24"/>
          <w:szCs w:val="24"/>
          <w:shd w:val="clear" w:color="auto" w:fill="FFFFFF"/>
        </w:rPr>
        <w:t>cia</w:t>
      </w:r>
      <w:r w:rsidRPr="00935AF4">
        <w:rPr>
          <w:rFonts w:ascii="Cambria" w:hAnsi="Cambria" w:cs="Tahoma"/>
          <w:sz w:val="24"/>
          <w:szCs w:val="24"/>
          <w:shd w:val="clear" w:color="auto" w:fill="FFFFFF"/>
        </w:rPr>
        <w:t xml:space="preserve"> para promover </w:t>
      </w:r>
      <w:r w:rsidR="00984D79" w:rsidRPr="00935AF4">
        <w:rPr>
          <w:rFonts w:ascii="Cambria" w:hAnsi="Cambria" w:cs="Tahoma"/>
          <w:sz w:val="24"/>
          <w:szCs w:val="24"/>
          <w:shd w:val="clear" w:color="auto" w:fill="FFFFFF"/>
        </w:rPr>
        <w:t xml:space="preserve">y divulgar </w:t>
      </w:r>
      <w:r w:rsidRPr="00935AF4">
        <w:rPr>
          <w:rFonts w:ascii="Cambria" w:hAnsi="Cambria" w:cs="Tahoma"/>
          <w:sz w:val="24"/>
          <w:szCs w:val="24"/>
          <w:shd w:val="clear" w:color="auto" w:fill="FFFFFF"/>
        </w:rPr>
        <w:t>los derechos del colectivo.</w:t>
      </w:r>
    </w:p>
    <w:p w14:paraId="6936F4C1" w14:textId="1C42EF7C" w:rsidR="002C5617" w:rsidRPr="00935AF4" w:rsidRDefault="008413EF" w:rsidP="00682C00">
      <w:pPr>
        <w:jc w:val="both"/>
        <w:rPr>
          <w:rFonts w:ascii="Cambria" w:hAnsi="Cambria" w:cs="Tahoma"/>
          <w:sz w:val="24"/>
          <w:szCs w:val="24"/>
          <w:shd w:val="clear" w:color="auto" w:fill="FFFFFF"/>
        </w:rPr>
      </w:pPr>
      <w:r w:rsidRPr="00935AF4">
        <w:rPr>
          <w:rFonts w:ascii="Cambria" w:hAnsi="Cambria" w:cs="Tahoma"/>
          <w:sz w:val="24"/>
          <w:szCs w:val="24"/>
          <w:shd w:val="clear" w:color="auto" w:fill="FFFFFF"/>
        </w:rPr>
        <w:t xml:space="preserve">Ante ello, se debe tomar en cuenta la utilización de la imagen de una persona con discapacidad, basados en la recomendación de país realizada por </w:t>
      </w:r>
      <w:r w:rsidR="002C5617" w:rsidRPr="00935AF4">
        <w:rPr>
          <w:rFonts w:ascii="Cambria" w:hAnsi="Cambria" w:cs="Tahoma"/>
          <w:sz w:val="24"/>
          <w:szCs w:val="24"/>
          <w:shd w:val="clear" w:color="auto" w:fill="FFFFFF"/>
        </w:rPr>
        <w:t xml:space="preserve">el Comité de </w:t>
      </w:r>
      <w:r w:rsidRPr="00935AF4">
        <w:rPr>
          <w:rFonts w:ascii="Cambria" w:hAnsi="Cambria" w:cs="Tahoma"/>
          <w:sz w:val="24"/>
          <w:szCs w:val="24"/>
          <w:shd w:val="clear" w:color="auto" w:fill="FFFFFF"/>
        </w:rPr>
        <w:t xml:space="preserve">expertos de Naciones Unidas, siendo la recomendación número 26, la cual literalmente dice: </w:t>
      </w:r>
    </w:p>
    <w:p w14:paraId="7D834B0A" w14:textId="3A4D607E" w:rsidR="008413EF" w:rsidRDefault="008413EF" w:rsidP="00682C00">
      <w:pPr>
        <w:jc w:val="both"/>
        <w:rPr>
          <w:rFonts w:ascii="Cambria" w:hAnsi="Cambria" w:cs="Tahoma"/>
          <w:i/>
          <w:sz w:val="24"/>
          <w:szCs w:val="24"/>
          <w:shd w:val="clear" w:color="auto" w:fill="FFFFFF"/>
        </w:rPr>
      </w:pPr>
      <w:r w:rsidRPr="00935AF4">
        <w:rPr>
          <w:rFonts w:ascii="Cambria" w:hAnsi="Cambria" w:cs="Tahoma"/>
          <w:i/>
          <w:sz w:val="24"/>
          <w:szCs w:val="24"/>
          <w:shd w:val="clear" w:color="auto" w:fill="FFFFFF"/>
        </w:rPr>
        <w:t>“El Comité recomienda al Estado parte combatir los estereotipos y la discriminación que sufren las personas con discapacidad, impulsando campañas p</w:t>
      </w:r>
      <w:r w:rsidR="002C5617" w:rsidRPr="00935AF4">
        <w:rPr>
          <w:rFonts w:ascii="Cambria" w:hAnsi="Cambria" w:cs="Tahoma"/>
          <w:i/>
          <w:sz w:val="24"/>
          <w:szCs w:val="24"/>
          <w:shd w:val="clear" w:color="auto" w:fill="FFFFFF"/>
        </w:rPr>
        <w:t>úblicas de p</w:t>
      </w:r>
      <w:r w:rsidRPr="00935AF4">
        <w:rPr>
          <w:rFonts w:ascii="Cambria" w:hAnsi="Cambria" w:cs="Tahoma"/>
          <w:i/>
          <w:sz w:val="24"/>
          <w:szCs w:val="24"/>
          <w:shd w:val="clear" w:color="auto" w:fill="FFFFFF"/>
        </w:rPr>
        <w:t>r</w:t>
      </w:r>
      <w:r w:rsidR="002C5617" w:rsidRPr="00935AF4">
        <w:rPr>
          <w:rFonts w:ascii="Cambria" w:hAnsi="Cambria" w:cs="Tahoma"/>
          <w:i/>
          <w:sz w:val="24"/>
          <w:szCs w:val="24"/>
          <w:shd w:val="clear" w:color="auto" w:fill="FFFFFF"/>
        </w:rPr>
        <w:t>o</w:t>
      </w:r>
      <w:r w:rsidRPr="00935AF4">
        <w:rPr>
          <w:rFonts w:ascii="Cambria" w:hAnsi="Cambria" w:cs="Tahoma"/>
          <w:i/>
          <w:sz w:val="24"/>
          <w:szCs w:val="24"/>
          <w:shd w:val="clear" w:color="auto" w:fill="FFFFFF"/>
        </w:rPr>
        <w:t xml:space="preserve">moción de sus derechos </w:t>
      </w:r>
      <w:r w:rsidR="002C5617" w:rsidRPr="00935AF4">
        <w:rPr>
          <w:rFonts w:ascii="Cambria" w:hAnsi="Cambria" w:cs="Tahoma"/>
          <w:i/>
          <w:sz w:val="24"/>
          <w:szCs w:val="24"/>
          <w:shd w:val="clear" w:color="auto" w:fill="FFFFFF"/>
        </w:rPr>
        <w:t>humanos en</w:t>
      </w:r>
      <w:r w:rsidRPr="00935AF4">
        <w:rPr>
          <w:rFonts w:ascii="Cambria" w:hAnsi="Cambria" w:cs="Tahoma"/>
          <w:i/>
          <w:sz w:val="24"/>
          <w:szCs w:val="24"/>
          <w:shd w:val="clear" w:color="auto" w:fill="FFFFFF"/>
        </w:rPr>
        <w:t xml:space="preserve"> medios de comunicaci</w:t>
      </w:r>
      <w:r w:rsidR="002C5617" w:rsidRPr="00935AF4">
        <w:rPr>
          <w:rFonts w:ascii="Cambria" w:hAnsi="Cambria" w:cs="Tahoma"/>
          <w:i/>
          <w:sz w:val="24"/>
          <w:szCs w:val="24"/>
          <w:shd w:val="clear" w:color="auto" w:fill="FFFFFF"/>
        </w:rPr>
        <w:t xml:space="preserve">ón, con su participación directa no se utilicen para propósitos contrarios a la Convención Sobre los Derechos de las Personas con Discapacidad. </w:t>
      </w:r>
    </w:p>
    <w:p w14:paraId="1D0FDD84" w14:textId="1E244435" w:rsidR="00935AF4" w:rsidRPr="00935AF4" w:rsidRDefault="00935AF4" w:rsidP="00682C00">
      <w:pPr>
        <w:jc w:val="both"/>
        <w:rPr>
          <w:rFonts w:ascii="Cambria" w:hAnsi="Cambria" w:cs="Tahoma"/>
          <w:sz w:val="24"/>
          <w:szCs w:val="24"/>
          <w:shd w:val="clear" w:color="auto" w:fill="FFFFFF"/>
        </w:rPr>
      </w:pPr>
      <w:r>
        <w:rPr>
          <w:rFonts w:ascii="Cambria" w:hAnsi="Cambria" w:cs="Tahoma"/>
          <w:sz w:val="24"/>
          <w:szCs w:val="24"/>
          <w:shd w:val="clear" w:color="auto" w:fill="FFFFFF"/>
        </w:rPr>
        <w:t>De acuerdo a la convención, debe promoverse la imagen de las personas con discapacidad en espacios de participación ciudadana, desarrollo social, inclusión educativa, espacios  accesibles laborales, deporte y cultura, comunicación, entre otros escenarios.</w:t>
      </w:r>
    </w:p>
    <w:p w14:paraId="52558528" w14:textId="77777777" w:rsidR="002C5617" w:rsidRPr="008413EF" w:rsidRDefault="002C5617" w:rsidP="002C5617">
      <w:pPr>
        <w:jc w:val="both"/>
        <w:rPr>
          <w:rFonts w:ascii="Cambria" w:hAnsi="Cambria"/>
          <w:sz w:val="24"/>
          <w:szCs w:val="24"/>
        </w:rPr>
      </w:pPr>
    </w:p>
    <w:tbl>
      <w:tblPr>
        <w:tblStyle w:val="Tablaconcuadrcula"/>
        <w:tblW w:w="0" w:type="auto"/>
        <w:tblLook w:val="04A0" w:firstRow="1" w:lastRow="0" w:firstColumn="1" w:lastColumn="0" w:noHBand="0" w:noVBand="1"/>
      </w:tblPr>
      <w:tblGrid>
        <w:gridCol w:w="4390"/>
      </w:tblGrid>
      <w:tr w:rsidR="002C5617" w:rsidRPr="008413EF" w14:paraId="400976CE" w14:textId="77777777" w:rsidTr="00D56D07">
        <w:tc>
          <w:tcPr>
            <w:tcW w:w="4390" w:type="dxa"/>
          </w:tcPr>
          <w:p w14:paraId="35E22746" w14:textId="77777777" w:rsidR="002C5617" w:rsidRPr="008413EF" w:rsidRDefault="002C5617" w:rsidP="00D56D07">
            <w:pPr>
              <w:jc w:val="both"/>
              <w:rPr>
                <w:rFonts w:ascii="Cambria" w:hAnsi="Cambria"/>
                <w:b/>
                <w:bCs/>
                <w:sz w:val="24"/>
                <w:szCs w:val="24"/>
              </w:rPr>
            </w:pPr>
            <w:r w:rsidRPr="008413EF">
              <w:rPr>
                <w:rFonts w:ascii="Cambria" w:hAnsi="Cambria"/>
                <w:b/>
                <w:bCs/>
                <w:sz w:val="24"/>
                <w:szCs w:val="24"/>
              </w:rPr>
              <w:t>Imágenes y/o fotografías de Niñas y Niños</w:t>
            </w:r>
          </w:p>
        </w:tc>
      </w:tr>
    </w:tbl>
    <w:p w14:paraId="461F9686" w14:textId="77777777" w:rsidR="002C5617" w:rsidRPr="008413EF" w:rsidRDefault="002C5617" w:rsidP="002C5617">
      <w:pPr>
        <w:jc w:val="both"/>
        <w:rPr>
          <w:rFonts w:ascii="Cambria" w:hAnsi="Cambria"/>
          <w:sz w:val="24"/>
          <w:szCs w:val="24"/>
        </w:rPr>
      </w:pPr>
    </w:p>
    <w:p w14:paraId="44DE7CC7" w14:textId="52E51A9A" w:rsidR="002C5617" w:rsidRPr="008413EF" w:rsidRDefault="002C5617" w:rsidP="002C5617">
      <w:pPr>
        <w:pStyle w:val="Prrafodelista"/>
        <w:numPr>
          <w:ilvl w:val="0"/>
          <w:numId w:val="9"/>
        </w:numPr>
        <w:jc w:val="both"/>
        <w:rPr>
          <w:rFonts w:ascii="Cambria" w:hAnsi="Cambria"/>
          <w:sz w:val="24"/>
          <w:szCs w:val="24"/>
        </w:rPr>
      </w:pPr>
      <w:r w:rsidRPr="008413EF">
        <w:rPr>
          <w:rFonts w:ascii="Cambria" w:hAnsi="Cambria"/>
          <w:sz w:val="24"/>
          <w:szCs w:val="24"/>
        </w:rPr>
        <w:t xml:space="preserve">Dar cumplimiento al Decreto No. 27-2003 Ley de Protección Integral de la Niñez y Adolescencia (PINA). Específicamente en la orientación hacia grupos sujetos a protección especial: personas con </w:t>
      </w:r>
      <w:r w:rsidR="00984D79">
        <w:rPr>
          <w:rFonts w:ascii="Cambria" w:hAnsi="Cambria"/>
          <w:sz w:val="24"/>
          <w:szCs w:val="24"/>
        </w:rPr>
        <w:t xml:space="preserve">discapacidad </w:t>
      </w:r>
    </w:p>
    <w:p w14:paraId="2665BFED" w14:textId="53157894" w:rsidR="002C5617" w:rsidRPr="008413EF" w:rsidRDefault="002C5617" w:rsidP="002C5617">
      <w:pPr>
        <w:pStyle w:val="Prrafodelista"/>
        <w:numPr>
          <w:ilvl w:val="0"/>
          <w:numId w:val="9"/>
        </w:numPr>
        <w:jc w:val="both"/>
        <w:rPr>
          <w:rFonts w:ascii="Cambria" w:hAnsi="Cambria"/>
          <w:sz w:val="24"/>
          <w:szCs w:val="24"/>
        </w:rPr>
      </w:pPr>
      <w:r w:rsidRPr="008413EF">
        <w:rPr>
          <w:rFonts w:ascii="Cambria" w:hAnsi="Cambria"/>
          <w:sz w:val="24"/>
          <w:szCs w:val="24"/>
        </w:rPr>
        <w:t xml:space="preserve">Para utilización de fotografías de niños se </w:t>
      </w:r>
      <w:r w:rsidRPr="00935AF4">
        <w:rPr>
          <w:rFonts w:ascii="Cambria" w:hAnsi="Cambria"/>
          <w:iCs/>
          <w:sz w:val="24"/>
          <w:szCs w:val="24"/>
        </w:rPr>
        <w:t xml:space="preserve">adjunta </w:t>
      </w:r>
      <w:r w:rsidRPr="008413EF">
        <w:rPr>
          <w:rFonts w:ascii="Cambria" w:hAnsi="Cambria"/>
          <w:sz w:val="24"/>
          <w:szCs w:val="24"/>
        </w:rPr>
        <w:t>for</w:t>
      </w:r>
      <w:r>
        <w:rPr>
          <w:rFonts w:ascii="Cambria" w:hAnsi="Cambria"/>
          <w:sz w:val="24"/>
          <w:szCs w:val="24"/>
        </w:rPr>
        <w:t>mato</w:t>
      </w:r>
      <w:r w:rsidRPr="008413EF">
        <w:rPr>
          <w:rFonts w:ascii="Cambria" w:hAnsi="Cambria"/>
          <w:sz w:val="24"/>
          <w:szCs w:val="24"/>
        </w:rPr>
        <w:t>.</w:t>
      </w:r>
    </w:p>
    <w:p w14:paraId="0485368F" w14:textId="00347EAE" w:rsidR="008413EF" w:rsidRDefault="008413EF" w:rsidP="00682C00">
      <w:pPr>
        <w:jc w:val="both"/>
        <w:rPr>
          <w:rFonts w:ascii="Cambria" w:hAnsi="Cambria"/>
          <w:color w:val="FF0000"/>
          <w:sz w:val="24"/>
          <w:szCs w:val="24"/>
        </w:rPr>
      </w:pPr>
    </w:p>
    <w:p w14:paraId="0F6810C1" w14:textId="07356DEF" w:rsidR="00DA54DE" w:rsidRPr="00935AF4" w:rsidRDefault="00A5063E" w:rsidP="00682C00">
      <w:pPr>
        <w:jc w:val="both"/>
        <w:rPr>
          <w:rFonts w:ascii="Cambria" w:hAnsi="Cambria"/>
          <w:b/>
          <w:sz w:val="24"/>
          <w:szCs w:val="24"/>
          <w:u w:val="single"/>
        </w:rPr>
      </w:pPr>
      <w:r w:rsidRPr="00935AF4">
        <w:rPr>
          <w:rFonts w:ascii="Cambria" w:hAnsi="Cambria"/>
          <w:b/>
          <w:sz w:val="24"/>
          <w:szCs w:val="24"/>
          <w:u w:val="single"/>
        </w:rPr>
        <w:t xml:space="preserve">Toma de fotografía </w:t>
      </w:r>
      <w:r w:rsidR="002C5617" w:rsidRPr="00935AF4">
        <w:rPr>
          <w:rFonts w:ascii="Cambria" w:hAnsi="Cambria"/>
          <w:b/>
          <w:sz w:val="24"/>
          <w:szCs w:val="24"/>
          <w:u w:val="single"/>
        </w:rPr>
        <w:t>en actividades</w:t>
      </w:r>
      <w:r w:rsidR="00935AF4">
        <w:rPr>
          <w:rFonts w:ascii="Cambria" w:hAnsi="Cambria"/>
          <w:b/>
          <w:sz w:val="24"/>
          <w:szCs w:val="24"/>
          <w:u w:val="single"/>
        </w:rPr>
        <w:t xml:space="preserve"> públicas.</w:t>
      </w:r>
    </w:p>
    <w:p w14:paraId="2D62A29A" w14:textId="3443B065" w:rsidR="00246A23" w:rsidRDefault="00DA54DE" w:rsidP="00682C00">
      <w:pPr>
        <w:jc w:val="both"/>
        <w:rPr>
          <w:rFonts w:ascii="Cambria" w:hAnsi="Cambria"/>
          <w:sz w:val="24"/>
          <w:szCs w:val="24"/>
        </w:rPr>
      </w:pPr>
      <w:r w:rsidRPr="00935AF4">
        <w:rPr>
          <w:rFonts w:ascii="Cambria" w:hAnsi="Cambria"/>
          <w:sz w:val="24"/>
          <w:szCs w:val="24"/>
        </w:rPr>
        <w:t>La cobertura</w:t>
      </w:r>
      <w:r w:rsidR="00246A23">
        <w:rPr>
          <w:rFonts w:ascii="Cambria" w:hAnsi="Cambria"/>
          <w:sz w:val="24"/>
          <w:szCs w:val="24"/>
        </w:rPr>
        <w:t xml:space="preserve"> fotográfica de una actividad puede tener el objetivo de documentación o informativa. La fotografía periodística, tiene el propósito de captar en imágenes la mejor contextualización de una acción. En el ámbito de discapacidad, debe de tomar en cuenta las orientaciones de instrumentos de derechos humanos con enfoque de discapacidad, es decir publicar imágenes que no contravengan la dignidad de referida población. </w:t>
      </w:r>
    </w:p>
    <w:p w14:paraId="77EE5221" w14:textId="4B574EB2" w:rsidR="00246A23" w:rsidRDefault="00246A23" w:rsidP="00682C00">
      <w:pPr>
        <w:jc w:val="both"/>
        <w:rPr>
          <w:rFonts w:ascii="Cambria" w:hAnsi="Cambria"/>
          <w:sz w:val="24"/>
          <w:szCs w:val="24"/>
        </w:rPr>
      </w:pPr>
      <w:r>
        <w:rPr>
          <w:rFonts w:ascii="Cambria" w:hAnsi="Cambria"/>
          <w:sz w:val="24"/>
          <w:szCs w:val="24"/>
        </w:rPr>
        <w:t>En el caso particular del CONADI, l</w:t>
      </w:r>
      <w:r w:rsidR="00A5063E" w:rsidRPr="00935AF4">
        <w:rPr>
          <w:rFonts w:ascii="Cambria" w:hAnsi="Cambria"/>
          <w:sz w:val="24"/>
          <w:szCs w:val="24"/>
        </w:rPr>
        <w:t xml:space="preserve">as publicaciones </w:t>
      </w:r>
      <w:r>
        <w:rPr>
          <w:rFonts w:ascii="Cambria" w:hAnsi="Cambria"/>
          <w:sz w:val="24"/>
          <w:szCs w:val="24"/>
        </w:rPr>
        <w:t xml:space="preserve">actos, </w:t>
      </w:r>
      <w:r w:rsidR="00A5063E" w:rsidRPr="00935AF4">
        <w:rPr>
          <w:rFonts w:ascii="Cambria" w:hAnsi="Cambria"/>
          <w:sz w:val="24"/>
          <w:szCs w:val="24"/>
        </w:rPr>
        <w:t xml:space="preserve">actividades </w:t>
      </w:r>
      <w:r>
        <w:rPr>
          <w:rFonts w:ascii="Cambria" w:hAnsi="Cambria"/>
          <w:sz w:val="24"/>
          <w:szCs w:val="24"/>
        </w:rPr>
        <w:t>o eventos se divulgan en</w:t>
      </w:r>
      <w:r w:rsidR="0093044E">
        <w:rPr>
          <w:rFonts w:ascii="Cambria" w:hAnsi="Cambria"/>
          <w:sz w:val="24"/>
          <w:szCs w:val="24"/>
        </w:rPr>
        <w:t xml:space="preserve"> la</w:t>
      </w:r>
      <w:r>
        <w:rPr>
          <w:rFonts w:ascii="Cambria" w:hAnsi="Cambria"/>
          <w:sz w:val="24"/>
          <w:szCs w:val="24"/>
        </w:rPr>
        <w:t xml:space="preserve"> red</w:t>
      </w:r>
      <w:r w:rsidR="00A5063E" w:rsidRPr="00935AF4">
        <w:rPr>
          <w:rFonts w:ascii="Cambria" w:hAnsi="Cambria"/>
          <w:sz w:val="24"/>
          <w:szCs w:val="24"/>
        </w:rPr>
        <w:t xml:space="preserve"> </w:t>
      </w:r>
      <w:r>
        <w:rPr>
          <w:rFonts w:ascii="Cambria" w:hAnsi="Cambria"/>
          <w:sz w:val="24"/>
          <w:szCs w:val="24"/>
        </w:rPr>
        <w:t xml:space="preserve">y web </w:t>
      </w:r>
      <w:r w:rsidR="00A5063E" w:rsidRPr="00935AF4">
        <w:rPr>
          <w:rFonts w:ascii="Cambria" w:hAnsi="Cambria"/>
          <w:sz w:val="24"/>
          <w:szCs w:val="24"/>
        </w:rPr>
        <w:t xml:space="preserve">institucional </w:t>
      </w:r>
      <w:r>
        <w:rPr>
          <w:rFonts w:ascii="Cambria" w:hAnsi="Cambria"/>
          <w:sz w:val="24"/>
          <w:szCs w:val="24"/>
        </w:rPr>
        <w:t>a través de</w:t>
      </w:r>
      <w:r w:rsidR="00A5063E" w:rsidRPr="00935AF4">
        <w:rPr>
          <w:rFonts w:ascii="Cambria" w:hAnsi="Cambria"/>
          <w:sz w:val="24"/>
          <w:szCs w:val="24"/>
        </w:rPr>
        <w:t xml:space="preserve"> notas informativas</w:t>
      </w:r>
      <w:r>
        <w:rPr>
          <w:rFonts w:ascii="Cambria" w:hAnsi="Cambria"/>
          <w:sz w:val="24"/>
          <w:szCs w:val="24"/>
        </w:rPr>
        <w:t>.</w:t>
      </w:r>
    </w:p>
    <w:p w14:paraId="436BA294" w14:textId="2DE40727" w:rsidR="00A21D0F" w:rsidRPr="00935AF4" w:rsidRDefault="00246A23" w:rsidP="00A5063E">
      <w:pPr>
        <w:jc w:val="both"/>
        <w:rPr>
          <w:rFonts w:ascii="Cambria" w:hAnsi="Cambria"/>
          <w:b/>
          <w:sz w:val="24"/>
          <w:szCs w:val="24"/>
          <w:u w:val="single"/>
        </w:rPr>
      </w:pPr>
      <w:r>
        <w:rPr>
          <w:rFonts w:ascii="Cambria" w:hAnsi="Cambria"/>
          <w:sz w:val="24"/>
          <w:szCs w:val="24"/>
        </w:rPr>
        <w:t>Respecto a las fotografías de funcionarios públicos</w:t>
      </w:r>
      <w:r w:rsidR="00667002">
        <w:rPr>
          <w:rFonts w:ascii="Cambria" w:hAnsi="Cambria"/>
          <w:sz w:val="24"/>
          <w:szCs w:val="24"/>
        </w:rPr>
        <w:t xml:space="preserve"> con discapacidad</w:t>
      </w:r>
      <w:r>
        <w:rPr>
          <w:rFonts w:ascii="Cambria" w:hAnsi="Cambria"/>
          <w:sz w:val="24"/>
          <w:szCs w:val="24"/>
        </w:rPr>
        <w:t xml:space="preserve">, </w:t>
      </w:r>
      <w:r w:rsidR="00667002">
        <w:rPr>
          <w:rFonts w:ascii="Cambria" w:hAnsi="Cambria"/>
          <w:sz w:val="24"/>
          <w:szCs w:val="24"/>
        </w:rPr>
        <w:t>al igual que funcionarios sin discapacidad, son</w:t>
      </w:r>
      <w:r>
        <w:rPr>
          <w:rFonts w:ascii="Cambria" w:hAnsi="Cambria"/>
          <w:sz w:val="24"/>
          <w:szCs w:val="24"/>
        </w:rPr>
        <w:t xml:space="preserve"> considerad</w:t>
      </w:r>
      <w:r w:rsidR="00667002">
        <w:rPr>
          <w:rFonts w:ascii="Cambria" w:hAnsi="Cambria"/>
          <w:sz w:val="24"/>
          <w:szCs w:val="24"/>
        </w:rPr>
        <w:t>os</w:t>
      </w:r>
      <w:r>
        <w:rPr>
          <w:rFonts w:ascii="Cambria" w:hAnsi="Cambria"/>
          <w:sz w:val="24"/>
          <w:szCs w:val="24"/>
        </w:rPr>
        <w:t xml:space="preserve"> como fuente de información por los medios de comunicación, lo cual es de </w:t>
      </w:r>
      <w:r w:rsidR="00667002">
        <w:rPr>
          <w:rFonts w:ascii="Cambria" w:hAnsi="Cambria"/>
          <w:sz w:val="24"/>
          <w:szCs w:val="24"/>
        </w:rPr>
        <w:t xml:space="preserve">interés </w:t>
      </w:r>
      <w:r>
        <w:rPr>
          <w:rFonts w:ascii="Cambria" w:hAnsi="Cambria"/>
          <w:sz w:val="24"/>
          <w:szCs w:val="24"/>
        </w:rPr>
        <w:t>p</w:t>
      </w:r>
      <w:r w:rsidR="00667002">
        <w:rPr>
          <w:rFonts w:ascii="Cambria" w:hAnsi="Cambria"/>
          <w:sz w:val="24"/>
          <w:szCs w:val="24"/>
        </w:rPr>
        <w:t>ú</w:t>
      </w:r>
      <w:r>
        <w:rPr>
          <w:rFonts w:ascii="Cambria" w:hAnsi="Cambria"/>
          <w:sz w:val="24"/>
          <w:szCs w:val="24"/>
        </w:rPr>
        <w:t>blico y periodístico</w:t>
      </w:r>
      <w:r w:rsidR="00667002">
        <w:rPr>
          <w:rFonts w:ascii="Cambria" w:hAnsi="Cambria"/>
          <w:sz w:val="24"/>
          <w:szCs w:val="24"/>
        </w:rPr>
        <w:t>, por lo que podrán ser publicadas por medios de prensa para ilustrar algún hecho de interés general y transparentar el quehacer institucional.</w:t>
      </w:r>
    </w:p>
    <w:p w14:paraId="269D00A2" w14:textId="77777777" w:rsidR="00A21D0F" w:rsidRPr="00935AF4" w:rsidRDefault="00A21D0F" w:rsidP="00A5063E">
      <w:pPr>
        <w:jc w:val="both"/>
        <w:rPr>
          <w:rFonts w:ascii="Cambria" w:hAnsi="Cambria"/>
          <w:b/>
          <w:sz w:val="24"/>
          <w:szCs w:val="24"/>
          <w:u w:val="single"/>
        </w:rPr>
      </w:pPr>
    </w:p>
    <w:p w14:paraId="088FDC48" w14:textId="1A658352" w:rsidR="00DA54DE" w:rsidRPr="00935AF4" w:rsidRDefault="00A5063E" w:rsidP="00A5063E">
      <w:pPr>
        <w:jc w:val="both"/>
        <w:rPr>
          <w:rFonts w:ascii="Cambria" w:hAnsi="Cambria"/>
          <w:b/>
          <w:sz w:val="24"/>
          <w:szCs w:val="24"/>
          <w:u w:val="single"/>
        </w:rPr>
      </w:pPr>
      <w:r w:rsidRPr="00935AF4">
        <w:rPr>
          <w:rFonts w:ascii="Cambria" w:hAnsi="Cambria"/>
          <w:b/>
          <w:sz w:val="24"/>
          <w:szCs w:val="24"/>
          <w:u w:val="single"/>
        </w:rPr>
        <w:t>Criterio para toma de fotografía</w:t>
      </w:r>
    </w:p>
    <w:p w14:paraId="6CF564A0" w14:textId="46B5AAF1" w:rsidR="002C5617" w:rsidRPr="00935AF4" w:rsidRDefault="00DA54DE" w:rsidP="00DA54DE">
      <w:pPr>
        <w:pStyle w:val="Prrafodelista"/>
        <w:numPr>
          <w:ilvl w:val="0"/>
          <w:numId w:val="10"/>
        </w:numPr>
        <w:jc w:val="both"/>
        <w:rPr>
          <w:rFonts w:ascii="Cambria" w:hAnsi="Cambria"/>
          <w:sz w:val="24"/>
          <w:szCs w:val="24"/>
        </w:rPr>
      </w:pPr>
      <w:r w:rsidRPr="00935AF4">
        <w:rPr>
          <w:rFonts w:ascii="Cambria" w:hAnsi="Cambria"/>
          <w:sz w:val="24"/>
          <w:szCs w:val="24"/>
        </w:rPr>
        <w:t>Fotografiar la acción de la actividad</w:t>
      </w:r>
    </w:p>
    <w:p w14:paraId="0D7BF965" w14:textId="3ACBDC2C" w:rsidR="00DA54DE" w:rsidRPr="00935AF4" w:rsidRDefault="00DA54DE" w:rsidP="00DA54DE">
      <w:pPr>
        <w:pStyle w:val="Prrafodelista"/>
        <w:numPr>
          <w:ilvl w:val="0"/>
          <w:numId w:val="10"/>
        </w:numPr>
        <w:jc w:val="both"/>
        <w:rPr>
          <w:rFonts w:ascii="Cambria" w:hAnsi="Cambria"/>
          <w:sz w:val="24"/>
          <w:szCs w:val="24"/>
        </w:rPr>
      </w:pPr>
      <w:r w:rsidRPr="00935AF4">
        <w:rPr>
          <w:rFonts w:ascii="Cambria" w:hAnsi="Cambria"/>
          <w:sz w:val="24"/>
          <w:szCs w:val="24"/>
        </w:rPr>
        <w:t>Evitar fotografías posadas</w:t>
      </w:r>
    </w:p>
    <w:p w14:paraId="2666C249" w14:textId="4AE4D25F" w:rsidR="00DA54DE" w:rsidRPr="00935AF4" w:rsidRDefault="00DA54DE" w:rsidP="00DA54DE">
      <w:pPr>
        <w:pStyle w:val="Prrafodelista"/>
        <w:numPr>
          <w:ilvl w:val="0"/>
          <w:numId w:val="10"/>
        </w:numPr>
        <w:jc w:val="both"/>
        <w:rPr>
          <w:rFonts w:ascii="Cambria" w:hAnsi="Cambria"/>
          <w:sz w:val="24"/>
          <w:szCs w:val="24"/>
        </w:rPr>
      </w:pPr>
      <w:r w:rsidRPr="00935AF4">
        <w:rPr>
          <w:rFonts w:ascii="Cambria" w:hAnsi="Cambria"/>
          <w:sz w:val="24"/>
          <w:szCs w:val="24"/>
        </w:rPr>
        <w:t>No fotografiar personas que estén revisando celular</w:t>
      </w:r>
    </w:p>
    <w:p w14:paraId="47677674" w14:textId="25EB400E" w:rsidR="00DA54DE" w:rsidRPr="00935AF4" w:rsidRDefault="00DA54DE" w:rsidP="00DA54DE">
      <w:pPr>
        <w:pStyle w:val="Prrafodelista"/>
        <w:numPr>
          <w:ilvl w:val="0"/>
          <w:numId w:val="10"/>
        </w:numPr>
        <w:jc w:val="both"/>
        <w:rPr>
          <w:rFonts w:ascii="Cambria" w:hAnsi="Cambria"/>
          <w:sz w:val="24"/>
          <w:szCs w:val="24"/>
        </w:rPr>
      </w:pPr>
      <w:r w:rsidRPr="00935AF4">
        <w:rPr>
          <w:rFonts w:ascii="Cambria" w:hAnsi="Cambria"/>
          <w:sz w:val="24"/>
          <w:szCs w:val="24"/>
        </w:rPr>
        <w:t>Evitar tomar la fotografía a personas que se vean cansadas</w:t>
      </w:r>
    </w:p>
    <w:p w14:paraId="0B4FD1DE" w14:textId="77777777" w:rsidR="00A5063E" w:rsidRPr="00935AF4" w:rsidRDefault="00A5063E" w:rsidP="00A5063E">
      <w:pPr>
        <w:pStyle w:val="Prrafodelista"/>
        <w:numPr>
          <w:ilvl w:val="0"/>
          <w:numId w:val="10"/>
        </w:numPr>
        <w:jc w:val="both"/>
        <w:rPr>
          <w:rFonts w:ascii="Cambria" w:hAnsi="Cambria"/>
          <w:sz w:val="24"/>
          <w:szCs w:val="24"/>
        </w:rPr>
      </w:pPr>
      <w:r w:rsidRPr="00935AF4">
        <w:rPr>
          <w:rFonts w:ascii="Cambria" w:hAnsi="Cambria"/>
          <w:sz w:val="24"/>
          <w:szCs w:val="24"/>
        </w:rPr>
        <w:t>Importante considerar el tipo de discapacidad especialmente en conmemoraciones importantes, para evaluar formatos conjuntos con las organizaciones especializadas.</w:t>
      </w:r>
    </w:p>
    <w:p w14:paraId="1032E3C7" w14:textId="77777777" w:rsidR="00A5063E" w:rsidRDefault="00A5063E" w:rsidP="00A5063E">
      <w:pPr>
        <w:pStyle w:val="Prrafodelista"/>
        <w:numPr>
          <w:ilvl w:val="0"/>
          <w:numId w:val="10"/>
        </w:numPr>
        <w:jc w:val="both"/>
        <w:rPr>
          <w:rFonts w:ascii="Cambria" w:hAnsi="Cambria"/>
          <w:sz w:val="24"/>
          <w:szCs w:val="24"/>
        </w:rPr>
      </w:pPr>
      <w:r w:rsidRPr="00935AF4">
        <w:rPr>
          <w:rFonts w:ascii="Cambria" w:hAnsi="Cambria"/>
          <w:sz w:val="24"/>
          <w:szCs w:val="24"/>
        </w:rPr>
        <w:t>Es importante considerar la temporalidad de las fotografías para determinada actividad, evento, conmemoración y/o aspectos coyunturales.</w:t>
      </w:r>
    </w:p>
    <w:p w14:paraId="24838D61" w14:textId="77777777" w:rsidR="00330320" w:rsidRDefault="00330320" w:rsidP="00330320">
      <w:pPr>
        <w:jc w:val="both"/>
        <w:rPr>
          <w:rFonts w:ascii="Cambria" w:hAnsi="Cambria"/>
          <w:sz w:val="24"/>
          <w:szCs w:val="24"/>
        </w:rPr>
      </w:pPr>
    </w:p>
    <w:p w14:paraId="00C16C55" w14:textId="77777777" w:rsidR="00330320" w:rsidRPr="00330320" w:rsidRDefault="00330320" w:rsidP="00330320">
      <w:pPr>
        <w:jc w:val="both"/>
        <w:rPr>
          <w:rFonts w:ascii="Cambria" w:hAnsi="Cambria"/>
          <w:sz w:val="24"/>
          <w:szCs w:val="24"/>
        </w:rPr>
      </w:pPr>
    </w:p>
    <w:p w14:paraId="4D051A33" w14:textId="77777777" w:rsidR="00A5063E" w:rsidRDefault="00A5063E" w:rsidP="00A5063E">
      <w:pPr>
        <w:pStyle w:val="Prrafodelista"/>
        <w:jc w:val="both"/>
        <w:rPr>
          <w:rFonts w:ascii="Cambria" w:hAnsi="Cambria"/>
          <w:color w:val="FF0000"/>
          <w:sz w:val="24"/>
          <w:szCs w:val="24"/>
        </w:rPr>
      </w:pPr>
    </w:p>
    <w:p w14:paraId="1FF33E0F" w14:textId="77777777" w:rsidR="00667002" w:rsidRDefault="00667002" w:rsidP="00A5063E">
      <w:pPr>
        <w:pStyle w:val="Prrafodelista"/>
        <w:jc w:val="both"/>
        <w:rPr>
          <w:rFonts w:ascii="Cambria" w:hAnsi="Cambria"/>
          <w:color w:val="FF0000"/>
          <w:sz w:val="24"/>
          <w:szCs w:val="24"/>
        </w:rPr>
      </w:pPr>
    </w:p>
    <w:p w14:paraId="51A08596" w14:textId="77777777" w:rsidR="00667002" w:rsidRDefault="00667002" w:rsidP="00A5063E">
      <w:pPr>
        <w:pStyle w:val="Prrafodelista"/>
        <w:jc w:val="both"/>
        <w:rPr>
          <w:rFonts w:ascii="Cambria" w:hAnsi="Cambria"/>
          <w:color w:val="FF0000"/>
          <w:sz w:val="24"/>
          <w:szCs w:val="24"/>
        </w:rPr>
      </w:pPr>
    </w:p>
    <w:p w14:paraId="1631B7EB" w14:textId="77777777" w:rsidR="00667002" w:rsidRDefault="00667002" w:rsidP="00A5063E">
      <w:pPr>
        <w:pStyle w:val="Prrafodelista"/>
        <w:jc w:val="both"/>
        <w:rPr>
          <w:rFonts w:ascii="Cambria" w:hAnsi="Cambria"/>
          <w:color w:val="FF0000"/>
          <w:sz w:val="24"/>
          <w:szCs w:val="24"/>
        </w:rPr>
      </w:pPr>
    </w:p>
    <w:p w14:paraId="0C695F7B" w14:textId="77777777" w:rsidR="00667002" w:rsidRDefault="00667002" w:rsidP="00A5063E">
      <w:pPr>
        <w:pStyle w:val="Prrafodelista"/>
        <w:jc w:val="both"/>
        <w:rPr>
          <w:rFonts w:ascii="Cambria" w:hAnsi="Cambria"/>
          <w:color w:val="FF0000"/>
          <w:sz w:val="24"/>
          <w:szCs w:val="24"/>
        </w:rPr>
      </w:pPr>
    </w:p>
    <w:p w14:paraId="4180B27F" w14:textId="77777777" w:rsidR="00667002" w:rsidRDefault="00667002" w:rsidP="00A5063E">
      <w:pPr>
        <w:pStyle w:val="Prrafodelista"/>
        <w:jc w:val="both"/>
        <w:rPr>
          <w:rFonts w:ascii="Cambria" w:hAnsi="Cambria"/>
          <w:color w:val="FF0000"/>
          <w:sz w:val="24"/>
          <w:szCs w:val="24"/>
        </w:rPr>
      </w:pPr>
    </w:p>
    <w:p w14:paraId="014C908D" w14:textId="77777777" w:rsidR="00667002" w:rsidRDefault="00667002" w:rsidP="00A5063E">
      <w:pPr>
        <w:pStyle w:val="Prrafodelista"/>
        <w:jc w:val="both"/>
        <w:rPr>
          <w:rFonts w:ascii="Cambria" w:hAnsi="Cambria"/>
          <w:color w:val="FF0000"/>
          <w:sz w:val="24"/>
          <w:szCs w:val="24"/>
        </w:rPr>
      </w:pPr>
    </w:p>
    <w:p w14:paraId="71521F9A" w14:textId="77777777" w:rsidR="00667002" w:rsidRDefault="00667002" w:rsidP="00A5063E">
      <w:pPr>
        <w:pStyle w:val="Prrafodelista"/>
        <w:jc w:val="both"/>
        <w:rPr>
          <w:rFonts w:ascii="Cambria" w:hAnsi="Cambria"/>
          <w:color w:val="FF0000"/>
          <w:sz w:val="24"/>
          <w:szCs w:val="24"/>
        </w:rPr>
      </w:pPr>
    </w:p>
    <w:p w14:paraId="7693417E" w14:textId="77777777" w:rsidR="00667002" w:rsidRDefault="00667002" w:rsidP="00A5063E">
      <w:pPr>
        <w:pStyle w:val="Prrafodelista"/>
        <w:jc w:val="both"/>
        <w:rPr>
          <w:rFonts w:ascii="Cambria" w:hAnsi="Cambria"/>
          <w:color w:val="FF0000"/>
          <w:sz w:val="24"/>
          <w:szCs w:val="24"/>
        </w:rPr>
      </w:pPr>
    </w:p>
    <w:p w14:paraId="0A446F65" w14:textId="77777777" w:rsidR="00667002" w:rsidRDefault="00667002" w:rsidP="00A5063E">
      <w:pPr>
        <w:pStyle w:val="Prrafodelista"/>
        <w:jc w:val="both"/>
        <w:rPr>
          <w:rFonts w:ascii="Cambria" w:hAnsi="Cambria"/>
          <w:color w:val="FF0000"/>
          <w:sz w:val="24"/>
          <w:szCs w:val="24"/>
        </w:rPr>
      </w:pPr>
    </w:p>
    <w:p w14:paraId="7E722977" w14:textId="77777777" w:rsidR="00667002" w:rsidRDefault="00667002" w:rsidP="00A5063E">
      <w:pPr>
        <w:pStyle w:val="Prrafodelista"/>
        <w:jc w:val="both"/>
        <w:rPr>
          <w:rFonts w:ascii="Cambria" w:hAnsi="Cambria"/>
          <w:color w:val="FF0000"/>
          <w:sz w:val="24"/>
          <w:szCs w:val="24"/>
        </w:rPr>
      </w:pPr>
    </w:p>
    <w:p w14:paraId="4A0A96AE" w14:textId="00525302" w:rsidR="00DA54DE" w:rsidRDefault="00A5063E" w:rsidP="00DA54DE">
      <w:pPr>
        <w:jc w:val="both"/>
        <w:rPr>
          <w:rFonts w:ascii="Cambria" w:hAnsi="Cambria"/>
          <w:color w:val="FF0000"/>
          <w:sz w:val="24"/>
          <w:szCs w:val="24"/>
        </w:rPr>
      </w:pPr>
      <w:r>
        <w:rPr>
          <w:rFonts w:ascii="Cambria" w:hAnsi="Cambria"/>
          <w:noProof/>
          <w:lang w:val="es-ES" w:eastAsia="es-ES"/>
        </w:rPr>
        <mc:AlternateContent>
          <mc:Choice Requires="wpg">
            <w:drawing>
              <wp:anchor distT="0" distB="0" distL="114300" distR="114300" simplePos="0" relativeHeight="251665408" behindDoc="0" locked="0" layoutInCell="1" allowOverlap="1" wp14:anchorId="477C4119" wp14:editId="53DFB6AD">
                <wp:simplePos x="0" y="0"/>
                <wp:positionH relativeFrom="page">
                  <wp:align>left</wp:align>
                </wp:positionH>
                <wp:positionV relativeFrom="paragraph">
                  <wp:posOffset>236855</wp:posOffset>
                </wp:positionV>
                <wp:extent cx="5029200" cy="523875"/>
                <wp:effectExtent l="0" t="0" r="19050" b="28575"/>
                <wp:wrapNone/>
                <wp:docPr id="6" name="Grupo 6"/>
                <wp:cNvGraphicFramePr/>
                <a:graphic xmlns:a="http://schemas.openxmlformats.org/drawingml/2006/main">
                  <a:graphicData uri="http://schemas.microsoft.com/office/word/2010/wordprocessingGroup">
                    <wpg:wgp>
                      <wpg:cNvGrpSpPr/>
                      <wpg:grpSpPr>
                        <a:xfrm>
                          <a:off x="0" y="0"/>
                          <a:ext cx="5029200" cy="523875"/>
                          <a:chOff x="0" y="0"/>
                          <a:chExt cx="3952875" cy="266700"/>
                        </a:xfrm>
                      </wpg:grpSpPr>
                      <wps:wsp>
                        <wps:cNvPr id="7" name="Rectángulo 7"/>
                        <wps:cNvSpPr/>
                        <wps:spPr>
                          <a:xfrm>
                            <a:off x="0" y="0"/>
                            <a:ext cx="3952875" cy="2667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uadro de texto 2"/>
                        <wps:cNvSpPr txBox="1">
                          <a:spLocks noChangeArrowheads="1"/>
                        </wps:cNvSpPr>
                        <wps:spPr bwMode="auto">
                          <a:xfrm>
                            <a:off x="759853" y="19050"/>
                            <a:ext cx="1924050" cy="228600"/>
                          </a:xfrm>
                          <a:prstGeom prst="rect">
                            <a:avLst/>
                          </a:prstGeom>
                          <a:noFill/>
                          <a:ln w="9525">
                            <a:noFill/>
                            <a:miter lim="800000"/>
                            <a:headEnd/>
                            <a:tailEnd/>
                          </a:ln>
                        </wps:spPr>
                        <wps:txbx>
                          <w:txbxContent>
                            <w:p w14:paraId="6A554071" w14:textId="4D2247AE" w:rsidR="00A5063E" w:rsidRPr="002C5617" w:rsidRDefault="00A5063E" w:rsidP="00A5063E">
                              <w:pPr>
                                <w:rPr>
                                  <w:color w:val="FFFFFF" w:themeColor="background1"/>
                                  <w:sz w:val="48"/>
                                  <w:szCs w:val="48"/>
                                </w:rPr>
                              </w:pPr>
                              <w:r w:rsidRPr="002C5617">
                                <w:rPr>
                                  <w:color w:val="FFFFFF" w:themeColor="background1"/>
                                  <w:sz w:val="48"/>
                                  <w:szCs w:val="48"/>
                                </w:rPr>
                                <w:t>M</w:t>
                              </w:r>
                              <w:r>
                                <w:rPr>
                                  <w:color w:val="FFFFFF" w:themeColor="background1"/>
                                  <w:sz w:val="48"/>
                                  <w:szCs w:val="48"/>
                                </w:rPr>
                                <w:t>ÓDULO III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477C4119" id="Grupo 6" o:spid="_x0000_s1033" style="position:absolute;left:0;text-align:left;margin-left:0;margin-top:18.65pt;width:396pt;height:41.25pt;z-index:251665408;mso-position-horizontal:left;mso-position-horizontal-relative:page;mso-width-relative:margin;mso-height-relative:margin" coordsize="3952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">
                <v:rect id="Rectángulo 7" o:spid="_x0000_s1034" style="position:absolute;width:3952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" fillcolor="#4472c4 [3204]" strokecolor="#4472c4 [3204]" strokeweight="1pt"/>
                <v:shape id="_x0000_s1035" type="#_x0000_t202" style="position:absolute;left:7598;top:190;width:1924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6A554071" w14:textId="4D2247AE" w:rsidR="00A5063E" w:rsidRPr="002C5617" w:rsidRDefault="00A5063E" w:rsidP="00A5063E">
                        <w:pPr>
                          <w:rPr>
                            <w:color w:val="FFFFFF" w:themeColor="background1"/>
                            <w:sz w:val="48"/>
                            <w:szCs w:val="48"/>
                          </w:rPr>
                        </w:pPr>
                        <w:r w:rsidRPr="002C5617">
                          <w:rPr>
                            <w:color w:val="FFFFFF" w:themeColor="background1"/>
                            <w:sz w:val="48"/>
                            <w:szCs w:val="48"/>
                          </w:rPr>
                          <w:t>M</w:t>
                        </w:r>
                        <w:r>
                          <w:rPr>
                            <w:color w:val="FFFFFF" w:themeColor="background1"/>
                            <w:sz w:val="48"/>
                            <w:szCs w:val="48"/>
                          </w:rPr>
                          <w:t>ÓDULO III</w:t>
                        </w:r>
                      </w:p>
                    </w:txbxContent>
                  </v:textbox>
                </v:shape>
                <w10:wrap anchorx="page"/>
              </v:group>
            </w:pict>
          </mc:Fallback>
        </mc:AlternateContent>
      </w:r>
    </w:p>
    <w:p w14:paraId="4A27CD68" w14:textId="0AC3459D" w:rsidR="00DA54DE" w:rsidRPr="00DA54DE" w:rsidRDefault="00DA54DE" w:rsidP="00DA54DE">
      <w:pPr>
        <w:jc w:val="both"/>
        <w:rPr>
          <w:rFonts w:ascii="Cambria" w:hAnsi="Cambria"/>
          <w:color w:val="FF0000"/>
          <w:sz w:val="24"/>
          <w:szCs w:val="24"/>
        </w:rPr>
      </w:pPr>
    </w:p>
    <w:p w14:paraId="15C02D93" w14:textId="78F0C4AE" w:rsidR="006D115D" w:rsidRDefault="006D115D" w:rsidP="00682C00">
      <w:pPr>
        <w:jc w:val="both"/>
        <w:rPr>
          <w:rFonts w:ascii="Cambria" w:hAnsi="Cambria"/>
          <w:sz w:val="24"/>
          <w:szCs w:val="24"/>
        </w:rPr>
      </w:pPr>
    </w:p>
    <w:p w14:paraId="47B64BFC" w14:textId="59EAF430" w:rsidR="00A5063E" w:rsidRDefault="00A5063E" w:rsidP="00682C00">
      <w:pPr>
        <w:jc w:val="both"/>
        <w:rPr>
          <w:rFonts w:ascii="Cambria" w:hAnsi="Cambria"/>
          <w:sz w:val="24"/>
          <w:szCs w:val="24"/>
        </w:rPr>
      </w:pPr>
    </w:p>
    <w:p w14:paraId="25A6BA11" w14:textId="56D125C9" w:rsidR="00A5063E" w:rsidRPr="00667002" w:rsidRDefault="00A5063E" w:rsidP="00682C00">
      <w:pPr>
        <w:jc w:val="both"/>
        <w:rPr>
          <w:rFonts w:ascii="Cambria" w:hAnsi="Cambria"/>
          <w:sz w:val="24"/>
          <w:szCs w:val="24"/>
        </w:rPr>
      </w:pPr>
      <w:r w:rsidRPr="00667002">
        <w:rPr>
          <w:rFonts w:ascii="Cambria" w:hAnsi="Cambria"/>
          <w:sz w:val="24"/>
          <w:szCs w:val="24"/>
        </w:rPr>
        <w:t>UTILIZACIÓN DE IMAGÉN EN DIFERENTES MATERIALES AUDIOVISUALES</w:t>
      </w:r>
    </w:p>
    <w:p w14:paraId="14102DFF" w14:textId="6F72DF0C" w:rsidR="00667002" w:rsidRPr="00667002" w:rsidRDefault="00667002" w:rsidP="00682C00">
      <w:pPr>
        <w:jc w:val="both"/>
        <w:rPr>
          <w:rFonts w:ascii="Cambria" w:hAnsi="Cambria"/>
          <w:sz w:val="24"/>
          <w:szCs w:val="24"/>
        </w:rPr>
      </w:pPr>
      <w:r w:rsidRPr="00667002">
        <w:rPr>
          <w:rFonts w:ascii="Cambria" w:hAnsi="Cambria"/>
          <w:sz w:val="24"/>
          <w:szCs w:val="24"/>
        </w:rPr>
        <w:t>Dentro del quehacer de l</w:t>
      </w:r>
      <w:r w:rsidR="00A5063E" w:rsidRPr="00667002">
        <w:rPr>
          <w:rFonts w:ascii="Cambria" w:hAnsi="Cambria"/>
          <w:sz w:val="24"/>
          <w:szCs w:val="24"/>
        </w:rPr>
        <w:t>a Dirección de Comunicación Social</w:t>
      </w:r>
      <w:r w:rsidRPr="00667002">
        <w:rPr>
          <w:rFonts w:ascii="Cambria" w:hAnsi="Cambria"/>
          <w:sz w:val="24"/>
          <w:szCs w:val="24"/>
        </w:rPr>
        <w:t xml:space="preserve"> y Relaciones Pública</w:t>
      </w:r>
      <w:r w:rsidR="0093044E">
        <w:rPr>
          <w:rFonts w:ascii="Cambria" w:hAnsi="Cambria"/>
          <w:sz w:val="24"/>
          <w:szCs w:val="24"/>
        </w:rPr>
        <w:t>s</w:t>
      </w:r>
      <w:r w:rsidRPr="00667002">
        <w:rPr>
          <w:rFonts w:ascii="Cambria" w:hAnsi="Cambria"/>
          <w:sz w:val="24"/>
          <w:szCs w:val="24"/>
        </w:rPr>
        <w:t xml:space="preserve"> se encuentra la promoción y divulgación de los asuntos de discapacidad. </w:t>
      </w:r>
    </w:p>
    <w:p w14:paraId="6B126FB7" w14:textId="5267FB71" w:rsidR="00667002" w:rsidRPr="00667002" w:rsidRDefault="00667002" w:rsidP="00682C00">
      <w:pPr>
        <w:jc w:val="both"/>
        <w:rPr>
          <w:rFonts w:ascii="Cambria" w:hAnsi="Cambria"/>
          <w:sz w:val="24"/>
          <w:szCs w:val="24"/>
        </w:rPr>
      </w:pPr>
      <w:r>
        <w:rPr>
          <w:rFonts w:ascii="Cambria" w:hAnsi="Cambria"/>
          <w:sz w:val="24"/>
          <w:szCs w:val="24"/>
        </w:rPr>
        <w:t>Se realizan productos comuni</w:t>
      </w:r>
      <w:r w:rsidR="0093044E">
        <w:rPr>
          <w:rFonts w:ascii="Cambria" w:hAnsi="Cambria"/>
          <w:sz w:val="24"/>
          <w:szCs w:val="24"/>
        </w:rPr>
        <w:t>cacionales de corte informativo</w:t>
      </w:r>
      <w:r>
        <w:rPr>
          <w:rFonts w:ascii="Cambria" w:hAnsi="Cambria"/>
          <w:sz w:val="24"/>
          <w:szCs w:val="24"/>
        </w:rPr>
        <w:t xml:space="preserve"> y educativo en diferentes formatos gráficos y audiovisuales </w:t>
      </w:r>
    </w:p>
    <w:p w14:paraId="667A895E" w14:textId="714CF275" w:rsidR="00A5063E" w:rsidRPr="00667002" w:rsidRDefault="00A5063E" w:rsidP="00667002">
      <w:pPr>
        <w:pStyle w:val="Prrafodelista"/>
        <w:numPr>
          <w:ilvl w:val="0"/>
          <w:numId w:val="13"/>
        </w:numPr>
        <w:jc w:val="both"/>
        <w:rPr>
          <w:rFonts w:ascii="Cambria" w:hAnsi="Cambria"/>
          <w:sz w:val="24"/>
          <w:szCs w:val="24"/>
        </w:rPr>
      </w:pPr>
      <w:proofErr w:type="spellStart"/>
      <w:r w:rsidRPr="00667002">
        <w:rPr>
          <w:rFonts w:ascii="Cambria" w:hAnsi="Cambria"/>
          <w:sz w:val="24"/>
          <w:szCs w:val="24"/>
        </w:rPr>
        <w:t>Trifoliares</w:t>
      </w:r>
      <w:proofErr w:type="spellEnd"/>
    </w:p>
    <w:p w14:paraId="2FFE709C" w14:textId="36071EDF" w:rsidR="00A5063E" w:rsidRPr="00667002" w:rsidRDefault="00A5063E" w:rsidP="00667002">
      <w:pPr>
        <w:pStyle w:val="Prrafodelista"/>
        <w:numPr>
          <w:ilvl w:val="0"/>
          <w:numId w:val="13"/>
        </w:numPr>
        <w:jc w:val="both"/>
        <w:rPr>
          <w:rFonts w:ascii="Cambria" w:hAnsi="Cambria"/>
          <w:sz w:val="24"/>
          <w:szCs w:val="24"/>
        </w:rPr>
      </w:pPr>
      <w:r w:rsidRPr="00667002">
        <w:rPr>
          <w:rFonts w:ascii="Cambria" w:hAnsi="Cambria"/>
          <w:sz w:val="24"/>
          <w:szCs w:val="24"/>
        </w:rPr>
        <w:t>Afiches</w:t>
      </w:r>
    </w:p>
    <w:p w14:paraId="5F53492E" w14:textId="77777777" w:rsidR="00667002" w:rsidRDefault="00667002" w:rsidP="00667002">
      <w:pPr>
        <w:pStyle w:val="Prrafodelista"/>
        <w:numPr>
          <w:ilvl w:val="0"/>
          <w:numId w:val="13"/>
        </w:numPr>
        <w:jc w:val="both"/>
        <w:rPr>
          <w:rFonts w:ascii="Cambria" w:hAnsi="Cambria"/>
          <w:sz w:val="24"/>
          <w:szCs w:val="24"/>
        </w:rPr>
      </w:pPr>
      <w:r>
        <w:rPr>
          <w:rFonts w:ascii="Cambria" w:hAnsi="Cambria"/>
          <w:sz w:val="24"/>
          <w:szCs w:val="24"/>
        </w:rPr>
        <w:t>Mantas</w:t>
      </w:r>
    </w:p>
    <w:p w14:paraId="7F38763F" w14:textId="192B4294" w:rsidR="00A5063E" w:rsidRPr="00667002" w:rsidRDefault="00A5063E" w:rsidP="00667002">
      <w:pPr>
        <w:pStyle w:val="Prrafodelista"/>
        <w:numPr>
          <w:ilvl w:val="0"/>
          <w:numId w:val="13"/>
        </w:numPr>
        <w:jc w:val="both"/>
        <w:rPr>
          <w:rFonts w:ascii="Cambria" w:hAnsi="Cambria"/>
          <w:sz w:val="24"/>
          <w:szCs w:val="24"/>
        </w:rPr>
      </w:pPr>
      <w:r w:rsidRPr="00667002">
        <w:rPr>
          <w:rFonts w:ascii="Cambria" w:hAnsi="Cambria"/>
          <w:sz w:val="24"/>
          <w:szCs w:val="24"/>
        </w:rPr>
        <w:t>Banners electrónicos</w:t>
      </w:r>
    </w:p>
    <w:p w14:paraId="0A712331" w14:textId="568E718A" w:rsidR="00A5063E" w:rsidRPr="00667002" w:rsidRDefault="00A5063E" w:rsidP="00667002">
      <w:pPr>
        <w:pStyle w:val="Prrafodelista"/>
        <w:numPr>
          <w:ilvl w:val="0"/>
          <w:numId w:val="13"/>
        </w:numPr>
        <w:jc w:val="both"/>
        <w:rPr>
          <w:rFonts w:ascii="Cambria" w:hAnsi="Cambria"/>
          <w:sz w:val="24"/>
          <w:szCs w:val="24"/>
        </w:rPr>
      </w:pPr>
      <w:proofErr w:type="spellStart"/>
      <w:r w:rsidRPr="00667002">
        <w:rPr>
          <w:rFonts w:ascii="Cambria" w:hAnsi="Cambria"/>
          <w:sz w:val="24"/>
          <w:szCs w:val="24"/>
        </w:rPr>
        <w:t>Gifs</w:t>
      </w:r>
      <w:proofErr w:type="spellEnd"/>
    </w:p>
    <w:p w14:paraId="31A69293" w14:textId="4B40B3C2" w:rsidR="00A5063E" w:rsidRDefault="00A5063E" w:rsidP="00667002">
      <w:pPr>
        <w:pStyle w:val="Prrafodelista"/>
        <w:numPr>
          <w:ilvl w:val="0"/>
          <w:numId w:val="13"/>
        </w:numPr>
        <w:jc w:val="both"/>
        <w:rPr>
          <w:rFonts w:ascii="Cambria" w:hAnsi="Cambria"/>
          <w:sz w:val="24"/>
          <w:szCs w:val="24"/>
        </w:rPr>
      </w:pPr>
      <w:r w:rsidRPr="00667002">
        <w:rPr>
          <w:rFonts w:ascii="Cambria" w:hAnsi="Cambria"/>
          <w:sz w:val="24"/>
          <w:szCs w:val="24"/>
        </w:rPr>
        <w:t>Videos</w:t>
      </w:r>
    </w:p>
    <w:p w14:paraId="4C028637" w14:textId="17E3BB7B" w:rsidR="00667002" w:rsidRPr="00667002" w:rsidRDefault="00667002" w:rsidP="00667002">
      <w:pPr>
        <w:pStyle w:val="Prrafodelista"/>
        <w:numPr>
          <w:ilvl w:val="0"/>
          <w:numId w:val="13"/>
        </w:numPr>
        <w:jc w:val="both"/>
        <w:rPr>
          <w:rFonts w:ascii="Cambria" w:hAnsi="Cambria"/>
          <w:sz w:val="24"/>
          <w:szCs w:val="24"/>
        </w:rPr>
      </w:pPr>
      <w:r>
        <w:rPr>
          <w:rFonts w:ascii="Cambria" w:hAnsi="Cambria"/>
          <w:sz w:val="24"/>
          <w:szCs w:val="24"/>
        </w:rPr>
        <w:t>Promocionales</w:t>
      </w:r>
    </w:p>
    <w:p w14:paraId="3F16430D" w14:textId="158C8CCE" w:rsidR="00054DB0" w:rsidRPr="00667002" w:rsidRDefault="00667002" w:rsidP="00667002">
      <w:pPr>
        <w:pStyle w:val="Prrafodelista"/>
        <w:numPr>
          <w:ilvl w:val="0"/>
          <w:numId w:val="13"/>
        </w:numPr>
        <w:jc w:val="both"/>
        <w:rPr>
          <w:rFonts w:ascii="Cambria" w:hAnsi="Cambria"/>
          <w:sz w:val="24"/>
          <w:szCs w:val="24"/>
        </w:rPr>
      </w:pPr>
      <w:r>
        <w:rPr>
          <w:rFonts w:ascii="Cambria" w:hAnsi="Cambria"/>
          <w:sz w:val="24"/>
          <w:szCs w:val="24"/>
        </w:rPr>
        <w:t>Papelería institucional</w:t>
      </w:r>
      <w:r w:rsidR="00054DB0" w:rsidRPr="00667002">
        <w:rPr>
          <w:rFonts w:ascii="Cambria" w:hAnsi="Cambria"/>
          <w:sz w:val="24"/>
          <w:szCs w:val="24"/>
        </w:rPr>
        <w:t xml:space="preserve"> </w:t>
      </w:r>
    </w:p>
    <w:p w14:paraId="00E3EE1F" w14:textId="4B8494DE" w:rsidR="00054DB0" w:rsidRPr="00667002" w:rsidRDefault="00054DB0" w:rsidP="00667002">
      <w:pPr>
        <w:pStyle w:val="Prrafodelista"/>
        <w:numPr>
          <w:ilvl w:val="0"/>
          <w:numId w:val="13"/>
        </w:numPr>
        <w:jc w:val="both"/>
        <w:rPr>
          <w:rFonts w:ascii="Cambria" w:hAnsi="Cambria"/>
          <w:sz w:val="24"/>
          <w:szCs w:val="24"/>
        </w:rPr>
      </w:pPr>
      <w:r w:rsidRPr="00667002">
        <w:rPr>
          <w:rFonts w:ascii="Cambria" w:hAnsi="Cambria"/>
          <w:sz w:val="24"/>
          <w:szCs w:val="24"/>
        </w:rPr>
        <w:t>Otros</w:t>
      </w:r>
    </w:p>
    <w:p w14:paraId="32040EC6" w14:textId="77777777" w:rsidR="00A21D0F" w:rsidRPr="00667002" w:rsidRDefault="00A21D0F" w:rsidP="00054DB0">
      <w:pPr>
        <w:jc w:val="both"/>
      </w:pPr>
    </w:p>
    <w:p w14:paraId="3D9967C5" w14:textId="23138EB8" w:rsidR="00054DB0" w:rsidRPr="00667002" w:rsidRDefault="00667002" w:rsidP="00054DB0">
      <w:pPr>
        <w:jc w:val="both"/>
      </w:pPr>
      <w:r>
        <w:t xml:space="preserve">Recomendaciones </w:t>
      </w:r>
    </w:p>
    <w:p w14:paraId="384FDF57" w14:textId="468C4FA3" w:rsidR="00054DB0" w:rsidRPr="00667002" w:rsidRDefault="00054DB0" w:rsidP="00054DB0">
      <w:pPr>
        <w:jc w:val="both"/>
        <w:rPr>
          <w:rFonts w:ascii="Cambria" w:hAnsi="Cambria"/>
          <w:sz w:val="24"/>
          <w:szCs w:val="24"/>
        </w:rPr>
      </w:pPr>
      <w:r w:rsidRPr="00667002">
        <w:t>Muchos países tienen una legislación en materia de derecho a la intimidad que incide en las condiciones en las que se puede fotografiar a las personas y todavía más, en las condiciones en las que se pueden utilizar las imágenes de las personas. A continuación se describen algunas restricciones eventuales utilizadas en muchos países en relación con el hecho de tomar y utilizar imágenes de personas.</w:t>
      </w:r>
      <w:r w:rsidRPr="00667002">
        <w:rPr>
          <w:rStyle w:val="Refdenotaalpie"/>
        </w:rPr>
        <w:footnoteReference w:id="5"/>
      </w:r>
    </w:p>
    <w:p w14:paraId="1306F2D2" w14:textId="0FFD61AA" w:rsidR="00A5063E" w:rsidRPr="005542CC" w:rsidRDefault="00054DB0" w:rsidP="005542CC">
      <w:pPr>
        <w:pStyle w:val="Prrafodelista"/>
        <w:numPr>
          <w:ilvl w:val="0"/>
          <w:numId w:val="14"/>
        </w:numPr>
        <w:jc w:val="both"/>
        <w:rPr>
          <w:rFonts w:ascii="Cambria" w:hAnsi="Cambria"/>
          <w:sz w:val="24"/>
          <w:szCs w:val="24"/>
        </w:rPr>
      </w:pPr>
      <w:r w:rsidRPr="00667002">
        <w:t>Intromisión en la vida privada de terceros</w:t>
      </w:r>
    </w:p>
    <w:p w14:paraId="3B8B008D" w14:textId="3BC87213" w:rsidR="00A5063E" w:rsidRPr="00667002" w:rsidRDefault="00054DB0" w:rsidP="005542CC">
      <w:pPr>
        <w:pStyle w:val="Prrafodelista"/>
        <w:numPr>
          <w:ilvl w:val="0"/>
          <w:numId w:val="14"/>
        </w:numPr>
        <w:jc w:val="both"/>
      </w:pPr>
      <w:r w:rsidRPr="00667002">
        <w:t>Divulgar información privada</w:t>
      </w:r>
    </w:p>
    <w:p w14:paraId="13CD12DB" w14:textId="3CB84FF3" w:rsidR="00054DB0" w:rsidRPr="00667002" w:rsidRDefault="00054DB0" w:rsidP="005542CC">
      <w:pPr>
        <w:pStyle w:val="Prrafodelista"/>
        <w:numPr>
          <w:ilvl w:val="0"/>
          <w:numId w:val="14"/>
        </w:numPr>
        <w:jc w:val="both"/>
      </w:pPr>
      <w:r w:rsidRPr="00667002">
        <w:t>Utilizar la imagen de una persona con fines comerciales</w:t>
      </w:r>
    </w:p>
    <w:p w14:paraId="05DFF459" w14:textId="3A2C4C04" w:rsidR="00054DB0" w:rsidRDefault="00054DB0" w:rsidP="005542CC">
      <w:pPr>
        <w:pStyle w:val="Prrafodelista"/>
        <w:numPr>
          <w:ilvl w:val="0"/>
          <w:numId w:val="14"/>
        </w:numPr>
        <w:jc w:val="both"/>
      </w:pPr>
      <w:r w:rsidRPr="00667002">
        <w:t>Dar una falsa imagen de una persona o difamarla</w:t>
      </w:r>
    </w:p>
    <w:p w14:paraId="6975CCB8" w14:textId="73C91E4B" w:rsidR="005542CC" w:rsidRDefault="005542CC" w:rsidP="005542CC">
      <w:pPr>
        <w:pStyle w:val="Prrafodelista"/>
        <w:numPr>
          <w:ilvl w:val="0"/>
          <w:numId w:val="14"/>
        </w:numPr>
        <w:jc w:val="both"/>
      </w:pPr>
      <w:r>
        <w:t>Denigrar a una persona</w:t>
      </w:r>
    </w:p>
    <w:p w14:paraId="673B94D2" w14:textId="059C1391" w:rsidR="005542CC" w:rsidRPr="00667002" w:rsidRDefault="005542CC" w:rsidP="005542CC">
      <w:pPr>
        <w:pStyle w:val="Prrafodelista"/>
        <w:numPr>
          <w:ilvl w:val="0"/>
          <w:numId w:val="14"/>
        </w:numPr>
        <w:jc w:val="both"/>
      </w:pPr>
      <w:r>
        <w:t>Robo de identidad</w:t>
      </w:r>
    </w:p>
    <w:p w14:paraId="506CF837" w14:textId="77777777" w:rsidR="00054DB0" w:rsidRPr="00667002" w:rsidRDefault="00054DB0" w:rsidP="00054DB0">
      <w:pPr>
        <w:pStyle w:val="Prrafodelista"/>
        <w:jc w:val="both"/>
      </w:pPr>
    </w:p>
    <w:p w14:paraId="67E66B1A" w14:textId="3F031823" w:rsidR="00054DB0" w:rsidRPr="00667002" w:rsidRDefault="00054DB0" w:rsidP="00054DB0">
      <w:pPr>
        <w:jc w:val="both"/>
        <w:rPr>
          <w:rFonts w:ascii="Cambria" w:hAnsi="Cambria"/>
          <w:sz w:val="24"/>
          <w:szCs w:val="24"/>
        </w:rPr>
      </w:pPr>
      <w:r w:rsidRPr="00667002">
        <w:lastRenderedPageBreak/>
        <w:t xml:space="preserve">No </w:t>
      </w:r>
      <w:r w:rsidR="005542CC">
        <w:t xml:space="preserve">debe </w:t>
      </w:r>
      <w:r w:rsidRPr="00667002">
        <w:t>utili</w:t>
      </w:r>
      <w:r w:rsidR="005542CC">
        <w:t>zarse</w:t>
      </w:r>
      <w:r w:rsidRPr="00667002">
        <w:t xml:space="preserve"> fotografías de forma que expongan a una persona al odio, el ridículo o el des</w:t>
      </w:r>
      <w:r w:rsidR="005542CC">
        <w:t>precio que contravengan la</w:t>
      </w:r>
      <w:r w:rsidRPr="00667002">
        <w:t xml:space="preserve"> </w:t>
      </w:r>
      <w:r w:rsidR="005542CC">
        <w:t xml:space="preserve">dignidad </w:t>
      </w:r>
      <w:r w:rsidRPr="00667002">
        <w:t xml:space="preserve">o integridad personal. Una persona de la que se da una falsa imagen o a la que se difama puede presentar una demanda contra </w:t>
      </w:r>
      <w:r w:rsidR="005542CC">
        <w:t xml:space="preserve"> el fotógrafo </w:t>
      </w:r>
      <w:r w:rsidRPr="00667002">
        <w:t>o la institución por los daños sufridos, tales como: humillación, la pérdida de un empleo, su capacidad para ganarse la vida, etc.</w:t>
      </w:r>
      <w:r w:rsidRPr="00667002">
        <w:rPr>
          <w:rStyle w:val="Refdenotaalpie"/>
        </w:rPr>
        <w:footnoteReference w:id="6"/>
      </w:r>
    </w:p>
    <w:p w14:paraId="4D3B590C" w14:textId="2E2EDC63" w:rsidR="00A21D0F" w:rsidRPr="00667002" w:rsidRDefault="00054DB0" w:rsidP="00A21D0F">
      <w:pPr>
        <w:jc w:val="both"/>
        <w:rPr>
          <w:rFonts w:ascii="Cambria" w:hAnsi="Cambria"/>
          <w:i/>
          <w:iCs/>
          <w:sz w:val="24"/>
          <w:szCs w:val="24"/>
        </w:rPr>
      </w:pPr>
      <w:r w:rsidRPr="00667002">
        <w:rPr>
          <w:rFonts w:ascii="Cambria" w:hAnsi="Cambria"/>
          <w:sz w:val="24"/>
        </w:rPr>
        <w:t xml:space="preserve">La mejor forma de protegerse contra las demandas, es contar con un “consentimiento de autorización de uso de imagen”. Aunque sea legal fotografiar sin autorización, puede ser aconsejable conseguir un permiso. </w:t>
      </w:r>
    </w:p>
    <w:p w14:paraId="630E8A2C" w14:textId="6792EA0C" w:rsidR="001B6E8A" w:rsidRDefault="001B6E8A" w:rsidP="00682C00">
      <w:pPr>
        <w:jc w:val="both"/>
        <w:rPr>
          <w:rFonts w:ascii="Cambria" w:hAnsi="Cambria"/>
          <w:sz w:val="24"/>
          <w:szCs w:val="24"/>
        </w:rPr>
      </w:pPr>
      <w:r w:rsidRPr="00667002">
        <w:rPr>
          <w:rFonts w:ascii="Cambria" w:hAnsi="Cambria"/>
          <w:sz w:val="24"/>
          <w:szCs w:val="24"/>
        </w:rPr>
        <w:t>Ejemplo de Consentimiento de autorización de imagen</w:t>
      </w:r>
    </w:p>
    <w:p w14:paraId="45DA3543" w14:textId="77777777" w:rsidR="00E11674" w:rsidRDefault="00E11674" w:rsidP="00682C00">
      <w:pPr>
        <w:jc w:val="both"/>
        <w:rPr>
          <w:rFonts w:ascii="Cambria" w:hAnsi="Cambria"/>
          <w:sz w:val="24"/>
          <w:szCs w:val="24"/>
        </w:rPr>
      </w:pPr>
    </w:p>
    <w:p w14:paraId="5F3A2D1F" w14:textId="77777777" w:rsidR="00E11674" w:rsidRDefault="00E11674" w:rsidP="00682C00">
      <w:pPr>
        <w:jc w:val="both"/>
        <w:rPr>
          <w:rFonts w:ascii="Cambria" w:hAnsi="Cambria"/>
          <w:sz w:val="24"/>
          <w:szCs w:val="24"/>
        </w:rPr>
      </w:pPr>
    </w:p>
    <w:p w14:paraId="55E1D9AC" w14:textId="77777777" w:rsidR="00E11674" w:rsidRDefault="00E11674" w:rsidP="00682C00">
      <w:pPr>
        <w:jc w:val="both"/>
        <w:rPr>
          <w:rFonts w:ascii="Cambria" w:hAnsi="Cambria"/>
          <w:sz w:val="24"/>
          <w:szCs w:val="24"/>
        </w:rPr>
      </w:pPr>
    </w:p>
    <w:p w14:paraId="54688C66" w14:textId="77777777" w:rsidR="00E11674" w:rsidRDefault="00E11674" w:rsidP="00682C00">
      <w:pPr>
        <w:jc w:val="both"/>
        <w:rPr>
          <w:rFonts w:ascii="Cambria" w:hAnsi="Cambria"/>
          <w:sz w:val="24"/>
          <w:szCs w:val="24"/>
        </w:rPr>
      </w:pPr>
    </w:p>
    <w:p w14:paraId="29B4C3D3" w14:textId="494C7A8E" w:rsidR="001B6E8A" w:rsidRPr="00A32DD0" w:rsidRDefault="001B6E8A" w:rsidP="001B6E8A">
      <w:pPr>
        <w:jc w:val="center"/>
        <w:rPr>
          <w:b/>
          <w:sz w:val="28"/>
          <w:szCs w:val="28"/>
          <w:lang w:val="es-ES"/>
        </w:rPr>
      </w:pPr>
      <w:r w:rsidRPr="00A32DD0">
        <w:rPr>
          <w:b/>
          <w:sz w:val="28"/>
          <w:szCs w:val="28"/>
          <w:lang w:val="es-ES"/>
        </w:rPr>
        <w:t>CONSENTIMIENTO DE AUTORIZACIÓN DE USO DE IMAGEN</w:t>
      </w:r>
    </w:p>
    <w:p w14:paraId="16C9398A" w14:textId="77777777" w:rsidR="001B6E8A" w:rsidRDefault="001B6E8A" w:rsidP="001B6E8A">
      <w:pPr>
        <w:jc w:val="both"/>
        <w:rPr>
          <w:lang w:val="es-ES"/>
        </w:rPr>
      </w:pPr>
      <w:r w:rsidRPr="002D7153">
        <w:rPr>
          <w:lang w:val="es-ES"/>
        </w:rPr>
        <w:t xml:space="preserve">Por medio de la presente autorizo </w:t>
      </w:r>
      <w:r>
        <w:rPr>
          <w:lang w:val="es-ES"/>
        </w:rPr>
        <w:t xml:space="preserve">al Consejo Nacional para la Atención de las Personas con Discapacidad –CONADI- </w:t>
      </w:r>
      <w:r w:rsidRPr="002D7153">
        <w:rPr>
          <w:lang w:val="es-ES"/>
        </w:rPr>
        <w:t xml:space="preserve"> para usar fotografías o videograbaciones que incluyan mi imagen, en </w:t>
      </w:r>
      <w:r w:rsidRPr="0047010A">
        <w:rPr>
          <w:lang w:val="es-ES"/>
        </w:rPr>
        <w:t>campañas informativas</w:t>
      </w:r>
      <w:r>
        <w:rPr>
          <w:lang w:val="es-ES"/>
        </w:rPr>
        <w:t xml:space="preserve"> </w:t>
      </w:r>
      <w:r w:rsidRPr="002D7153">
        <w:rPr>
          <w:lang w:val="es-ES"/>
        </w:rPr>
        <w:t xml:space="preserve">y demás material de apoyo que se consideren pertinentes para difusión y promoción </w:t>
      </w:r>
      <w:r>
        <w:rPr>
          <w:lang w:val="es-ES"/>
        </w:rPr>
        <w:t>sobre los derechos de las personas con discapacidad.</w:t>
      </w:r>
    </w:p>
    <w:p w14:paraId="40B12C57" w14:textId="77777777" w:rsidR="001B6E8A" w:rsidRDefault="001B6E8A" w:rsidP="001B6E8A">
      <w:pPr>
        <w:jc w:val="both"/>
        <w:rPr>
          <w:lang w:val="es-ES"/>
        </w:rPr>
      </w:pPr>
      <w:r>
        <w:rPr>
          <w:lang w:val="es-ES"/>
        </w:rPr>
        <w:t>E</w:t>
      </w:r>
      <w:r w:rsidRPr="002D7153">
        <w:rPr>
          <w:lang w:val="es-ES"/>
        </w:rPr>
        <w:t>s mi deseo expresar que esta autorización</w:t>
      </w:r>
      <w:r>
        <w:rPr>
          <w:lang w:val="es-ES"/>
        </w:rPr>
        <w:t>,</w:t>
      </w:r>
      <w:r w:rsidRPr="002D7153">
        <w:rPr>
          <w:lang w:val="es-ES"/>
        </w:rPr>
        <w:t xml:space="preserve"> es v</w:t>
      </w:r>
      <w:r>
        <w:rPr>
          <w:lang w:val="es-ES"/>
        </w:rPr>
        <w:t>oluntaria y totalmente gratuita;</w:t>
      </w:r>
      <w:r w:rsidRPr="002D7153">
        <w:rPr>
          <w:lang w:val="es-ES"/>
        </w:rPr>
        <w:t xml:space="preserve"> por lo tanto</w:t>
      </w:r>
      <w:r>
        <w:rPr>
          <w:lang w:val="es-ES"/>
        </w:rPr>
        <w:t>, el CONADI</w:t>
      </w:r>
      <w:r w:rsidRPr="002D7153">
        <w:rPr>
          <w:lang w:val="es-ES"/>
        </w:rPr>
        <w:t xml:space="preserve"> es libre de utilizar, reproducir, transmitir, retransmitir, mostrar públicamente, crear campañas </w:t>
      </w:r>
      <w:r>
        <w:rPr>
          <w:lang w:val="es-ES"/>
        </w:rPr>
        <w:t>informativas</w:t>
      </w:r>
      <w:r w:rsidRPr="002D7153">
        <w:rPr>
          <w:lang w:val="es-ES"/>
        </w:rPr>
        <w:t xml:space="preserve"> que se realice</w:t>
      </w:r>
      <w:r>
        <w:rPr>
          <w:lang w:val="es-ES"/>
        </w:rPr>
        <w:t>n</w:t>
      </w:r>
      <w:r w:rsidRPr="002D7153">
        <w:rPr>
          <w:lang w:val="es-ES"/>
        </w:rPr>
        <w:t xml:space="preserve"> por cualquier medio, así como la fijación de la citada imagen en</w:t>
      </w:r>
      <w:r>
        <w:rPr>
          <w:lang w:val="es-ES"/>
        </w:rPr>
        <w:t xml:space="preserve"> </w:t>
      </w:r>
      <w:proofErr w:type="spellStart"/>
      <w:r>
        <w:rPr>
          <w:lang w:val="es-ES"/>
        </w:rPr>
        <w:t>trifoliares</w:t>
      </w:r>
      <w:proofErr w:type="spellEnd"/>
      <w:r>
        <w:rPr>
          <w:lang w:val="es-ES"/>
        </w:rPr>
        <w:t>, banners,</w:t>
      </w:r>
      <w:r w:rsidRPr="002D7153">
        <w:rPr>
          <w:lang w:val="es-ES"/>
        </w:rPr>
        <w:t xml:space="preserve"> proyecciones, videos, gráficas, textos y todo el material suplementario </w:t>
      </w:r>
      <w:r>
        <w:rPr>
          <w:lang w:val="es-ES"/>
        </w:rPr>
        <w:t xml:space="preserve">en las </w:t>
      </w:r>
      <w:r w:rsidRPr="002D7153">
        <w:rPr>
          <w:lang w:val="es-ES"/>
        </w:rPr>
        <w:t>campañas</w:t>
      </w:r>
      <w:r>
        <w:rPr>
          <w:lang w:val="es-ES"/>
        </w:rPr>
        <w:t xml:space="preserve"> informativas</w:t>
      </w:r>
      <w:r w:rsidRPr="002D7153">
        <w:rPr>
          <w:lang w:val="es-ES"/>
        </w:rPr>
        <w:t xml:space="preserve">, estableciendo que se utilizará única y exclusivamente para los fines señalados. </w:t>
      </w:r>
    </w:p>
    <w:p w14:paraId="67FECAD6" w14:textId="77777777" w:rsidR="001B6E8A" w:rsidRDefault="001B6E8A" w:rsidP="001B6E8A">
      <w:pPr>
        <w:jc w:val="both"/>
        <w:rPr>
          <w:lang w:val="es-ES"/>
        </w:rPr>
      </w:pPr>
      <w:r w:rsidRPr="002D7153">
        <w:rPr>
          <w:lang w:val="es-ES"/>
        </w:rPr>
        <w:t>En ese sentido, autorizo el uso de mi nombre</w:t>
      </w:r>
      <w:r>
        <w:rPr>
          <w:lang w:val="es-ES"/>
        </w:rPr>
        <w:t xml:space="preserve"> y mi </w:t>
      </w:r>
      <w:r w:rsidRPr="002D7153">
        <w:rPr>
          <w:lang w:val="es-ES"/>
        </w:rPr>
        <w:t xml:space="preserve">imagen sea utilizada durante el tiempo que </w:t>
      </w:r>
      <w:r>
        <w:rPr>
          <w:lang w:val="es-ES"/>
        </w:rPr>
        <w:t>el CONADI</w:t>
      </w:r>
      <w:r w:rsidRPr="002D7153">
        <w:rPr>
          <w:lang w:val="es-ES"/>
        </w:rPr>
        <w:t xml:space="preserve"> considere adecuado; no obstante, dicha autorización podrá ser revocada mediante escrito dirigido a la </w:t>
      </w:r>
      <w:r>
        <w:rPr>
          <w:lang w:val="es-ES"/>
        </w:rPr>
        <w:t>Dirección</w:t>
      </w:r>
      <w:r w:rsidRPr="002D7153">
        <w:rPr>
          <w:lang w:val="es-ES"/>
        </w:rPr>
        <w:t xml:space="preserve"> de Comunicación </w:t>
      </w:r>
      <w:r>
        <w:rPr>
          <w:lang w:val="es-ES"/>
        </w:rPr>
        <w:t>Social y Relaciones Públicas del CONADI</w:t>
      </w:r>
      <w:r w:rsidRPr="002D7153">
        <w:rPr>
          <w:lang w:val="es-ES"/>
        </w:rPr>
        <w:t xml:space="preserve">. </w:t>
      </w:r>
    </w:p>
    <w:p w14:paraId="34B86DA7" w14:textId="59556D49" w:rsidR="001B6E8A" w:rsidRDefault="001B6E8A" w:rsidP="001B6E8A">
      <w:pPr>
        <w:rPr>
          <w:lang w:val="es-ES"/>
        </w:rPr>
      </w:pPr>
      <w:r w:rsidRPr="002D7153">
        <w:rPr>
          <w:lang w:val="es-ES"/>
        </w:rPr>
        <w:t xml:space="preserve">Declaro que soy mayor de edad y que, en caso de no serlo, uno de mis padres o tutor legal </w:t>
      </w:r>
      <w:r>
        <w:rPr>
          <w:lang w:val="es-ES"/>
        </w:rPr>
        <w:t xml:space="preserve">firme el presente </w:t>
      </w:r>
      <w:r w:rsidRPr="002D7153">
        <w:rPr>
          <w:lang w:val="es-ES"/>
        </w:rPr>
        <w:t xml:space="preserve">formulario de Consentimiento </w:t>
      </w:r>
      <w:r>
        <w:rPr>
          <w:lang w:val="es-ES"/>
        </w:rPr>
        <w:t>de uso de imagen.</w:t>
      </w:r>
    </w:p>
    <w:p w14:paraId="22536774" w14:textId="77777777" w:rsidR="001B6E8A" w:rsidRDefault="001B6E8A" w:rsidP="001B6E8A">
      <w:pPr>
        <w:rPr>
          <w:lang w:val="es-ES"/>
        </w:rPr>
      </w:pPr>
      <w:r>
        <w:rPr>
          <w:lang w:val="es-ES"/>
        </w:rPr>
        <w:t xml:space="preserve">Guatemala, </w:t>
      </w:r>
      <w:r w:rsidRPr="002D7153">
        <w:rPr>
          <w:lang w:val="es-ES"/>
        </w:rPr>
        <w:t xml:space="preserve">a los _________ días de ___________________ </w:t>
      </w:r>
      <w:proofErr w:type="spellStart"/>
      <w:r w:rsidRPr="002D7153">
        <w:rPr>
          <w:lang w:val="es-ES"/>
        </w:rPr>
        <w:t>de</w:t>
      </w:r>
      <w:proofErr w:type="spellEnd"/>
      <w:r w:rsidRPr="002D7153">
        <w:rPr>
          <w:lang w:val="es-ES"/>
        </w:rPr>
        <w:t xml:space="preserve"> 20_______. </w:t>
      </w:r>
    </w:p>
    <w:p w14:paraId="74B48110" w14:textId="77777777" w:rsidR="001B6E8A" w:rsidRDefault="001B6E8A" w:rsidP="001B6E8A">
      <w:pPr>
        <w:rPr>
          <w:lang w:val="es-ES"/>
        </w:rPr>
      </w:pPr>
      <w:r w:rsidRPr="002D7153">
        <w:rPr>
          <w:lang w:val="es-ES"/>
        </w:rPr>
        <w:t xml:space="preserve">Nombre completo del </w:t>
      </w:r>
      <w:r>
        <w:rPr>
          <w:lang w:val="es-ES"/>
        </w:rPr>
        <w:t>colaborador</w:t>
      </w:r>
      <w:r w:rsidRPr="002D7153">
        <w:rPr>
          <w:lang w:val="es-ES"/>
        </w:rPr>
        <w:t>: ____________________________________________________________________</w:t>
      </w:r>
      <w:r>
        <w:rPr>
          <w:lang w:val="es-ES"/>
        </w:rPr>
        <w:t>____________</w:t>
      </w:r>
    </w:p>
    <w:p w14:paraId="4BC83E4B" w14:textId="77777777" w:rsidR="001B6E8A" w:rsidRDefault="001B6E8A" w:rsidP="001B6E8A">
      <w:pPr>
        <w:rPr>
          <w:lang w:val="es-ES"/>
        </w:rPr>
      </w:pPr>
      <w:r>
        <w:rPr>
          <w:lang w:val="es-ES"/>
        </w:rPr>
        <w:t>DPI: _________________________________</w:t>
      </w:r>
      <w:r w:rsidRPr="002D7153">
        <w:rPr>
          <w:lang w:val="es-ES"/>
        </w:rPr>
        <w:t xml:space="preserve">___________________________________________ </w:t>
      </w:r>
    </w:p>
    <w:p w14:paraId="5C0AAA45" w14:textId="77777777" w:rsidR="001B6E8A" w:rsidRDefault="001B6E8A" w:rsidP="001B6E8A">
      <w:pPr>
        <w:rPr>
          <w:lang w:val="es-ES"/>
        </w:rPr>
      </w:pPr>
      <w:r>
        <w:rPr>
          <w:lang w:val="es-ES"/>
        </w:rPr>
        <w:t>Discapacidad</w:t>
      </w:r>
      <w:r w:rsidRPr="002D7153">
        <w:rPr>
          <w:lang w:val="es-ES"/>
        </w:rPr>
        <w:t>: _________________________________________________________________</w:t>
      </w:r>
      <w:r>
        <w:rPr>
          <w:lang w:val="es-ES"/>
        </w:rPr>
        <w:t>___</w:t>
      </w:r>
    </w:p>
    <w:p w14:paraId="20330FE8" w14:textId="77777777" w:rsidR="001B6E8A" w:rsidRDefault="001B6E8A" w:rsidP="001B6E8A">
      <w:pPr>
        <w:rPr>
          <w:lang w:val="es-ES"/>
        </w:rPr>
      </w:pPr>
      <w:r>
        <w:rPr>
          <w:lang w:val="es-ES"/>
        </w:rPr>
        <w:lastRenderedPageBreak/>
        <w:t>Profesión: _______________________________________________________________________</w:t>
      </w:r>
    </w:p>
    <w:p w14:paraId="61F5EDE7" w14:textId="77777777" w:rsidR="001B6E8A" w:rsidRDefault="001B6E8A" w:rsidP="001B6E8A">
      <w:pPr>
        <w:rPr>
          <w:lang w:val="es-ES"/>
        </w:rPr>
      </w:pPr>
      <w:r w:rsidRPr="002D7153">
        <w:rPr>
          <w:lang w:val="es-ES"/>
        </w:rPr>
        <w:t>Correo electrónico: _______________________________________________________</w:t>
      </w:r>
      <w:r>
        <w:rPr>
          <w:lang w:val="es-ES"/>
        </w:rPr>
        <w:t>_________</w:t>
      </w:r>
      <w:r w:rsidRPr="002D7153">
        <w:rPr>
          <w:lang w:val="es-ES"/>
        </w:rPr>
        <w:t xml:space="preserve"> </w:t>
      </w:r>
    </w:p>
    <w:p w14:paraId="32B4A0B8" w14:textId="77777777" w:rsidR="001B6E8A" w:rsidRDefault="001B6E8A" w:rsidP="001B6E8A">
      <w:pPr>
        <w:rPr>
          <w:lang w:val="es-ES"/>
        </w:rPr>
      </w:pPr>
      <w:r w:rsidRPr="002D7153">
        <w:rPr>
          <w:lang w:val="es-ES"/>
        </w:rPr>
        <w:t xml:space="preserve">Teléfono: ________________________________________________________________________ </w:t>
      </w:r>
    </w:p>
    <w:p w14:paraId="5686789A" w14:textId="77777777" w:rsidR="001B6E8A" w:rsidRDefault="001B6E8A" w:rsidP="001B6E8A">
      <w:pPr>
        <w:rPr>
          <w:lang w:val="es-ES"/>
        </w:rPr>
      </w:pPr>
    </w:p>
    <w:p w14:paraId="7FCD89E7" w14:textId="77777777" w:rsidR="001B6E8A" w:rsidRDefault="001B6E8A" w:rsidP="001B6E8A">
      <w:pPr>
        <w:rPr>
          <w:lang w:val="es-ES"/>
        </w:rPr>
      </w:pPr>
      <w:r>
        <w:rPr>
          <w:lang w:val="es-ES"/>
        </w:rPr>
        <w:t>Firma ___________________________________________________________________________</w:t>
      </w:r>
    </w:p>
    <w:p w14:paraId="0B305A95" w14:textId="77777777" w:rsidR="001B6E8A" w:rsidRDefault="001B6E8A" w:rsidP="001B6E8A">
      <w:pPr>
        <w:rPr>
          <w:lang w:val="es-ES"/>
        </w:rPr>
      </w:pPr>
    </w:p>
    <w:p w14:paraId="666A4B83" w14:textId="77777777" w:rsidR="001B6E8A" w:rsidRPr="001B6E8A" w:rsidRDefault="001B6E8A" w:rsidP="001B6E8A">
      <w:pPr>
        <w:rPr>
          <w:b/>
          <w:lang w:val="es-ES"/>
        </w:rPr>
      </w:pPr>
      <w:r w:rsidRPr="001B6E8A">
        <w:rPr>
          <w:b/>
          <w:lang w:val="es-ES"/>
        </w:rPr>
        <w:t>EN CASO DE MENOR DE EDAD</w:t>
      </w:r>
    </w:p>
    <w:p w14:paraId="16DFC6F2" w14:textId="77777777" w:rsidR="001B6E8A" w:rsidRDefault="001B6E8A" w:rsidP="001B6E8A">
      <w:pPr>
        <w:pBdr>
          <w:bottom w:val="single" w:sz="12" w:space="31" w:color="auto"/>
        </w:pBdr>
        <w:rPr>
          <w:lang w:val="es-ES"/>
        </w:rPr>
      </w:pPr>
      <w:r>
        <w:rPr>
          <w:lang w:val="es-ES"/>
        </w:rPr>
        <w:t xml:space="preserve">Yo soy </w:t>
      </w:r>
      <w:r w:rsidRPr="002D7153">
        <w:rPr>
          <w:lang w:val="es-ES"/>
        </w:rPr>
        <w:t>el padre</w:t>
      </w:r>
      <w:r>
        <w:rPr>
          <w:lang w:val="es-ES"/>
        </w:rPr>
        <w:t xml:space="preserve"> ____ o </w:t>
      </w:r>
      <w:r w:rsidRPr="002D7153">
        <w:rPr>
          <w:lang w:val="es-ES"/>
        </w:rPr>
        <w:t>madre</w:t>
      </w:r>
      <w:r>
        <w:rPr>
          <w:lang w:val="es-ES"/>
        </w:rPr>
        <w:t xml:space="preserve">_____, tutor o representante </w:t>
      </w:r>
      <w:r w:rsidRPr="002D7153">
        <w:rPr>
          <w:lang w:val="es-ES"/>
        </w:rPr>
        <w:t xml:space="preserve">legal del menor de edad </w:t>
      </w:r>
      <w:r>
        <w:rPr>
          <w:lang w:val="es-ES"/>
        </w:rPr>
        <w:t>____________</w:t>
      </w:r>
    </w:p>
    <w:p w14:paraId="21DFEA0A" w14:textId="1F69A7AF" w:rsidR="001B6E8A" w:rsidRDefault="001B6E8A" w:rsidP="001B6E8A">
      <w:pPr>
        <w:pBdr>
          <w:bottom w:val="single" w:sz="12" w:space="31" w:color="auto"/>
        </w:pBdr>
        <w:rPr>
          <w:lang w:val="es-ES"/>
        </w:rPr>
      </w:pPr>
      <w:r>
        <w:rPr>
          <w:lang w:val="es-ES"/>
        </w:rPr>
        <w:t>De: _________________________________________________________________</w:t>
      </w:r>
    </w:p>
    <w:p w14:paraId="262236FC" w14:textId="38650686" w:rsidR="001B6E8A" w:rsidRDefault="001B6E8A" w:rsidP="001B6E8A">
      <w:pPr>
        <w:rPr>
          <w:lang w:val="es-ES"/>
        </w:rPr>
      </w:pPr>
      <w:r>
        <w:rPr>
          <w:lang w:val="es-ES"/>
        </w:rPr>
        <w:t xml:space="preserve">Tipo de Discapacidad: </w:t>
      </w:r>
    </w:p>
    <w:p w14:paraId="623E6CF5" w14:textId="34C4F577" w:rsidR="001B6E8A" w:rsidRDefault="001B6E8A" w:rsidP="001B6E8A">
      <w:pPr>
        <w:jc w:val="both"/>
        <w:rPr>
          <w:lang w:val="es-ES"/>
        </w:rPr>
      </w:pPr>
      <w:r>
        <w:rPr>
          <w:lang w:val="es-ES"/>
        </w:rPr>
        <w:t>D</w:t>
      </w:r>
      <w:r w:rsidRPr="002D7153">
        <w:rPr>
          <w:lang w:val="es-ES"/>
        </w:rPr>
        <w:t xml:space="preserve">oy </w:t>
      </w:r>
      <w:r>
        <w:rPr>
          <w:lang w:val="es-ES"/>
        </w:rPr>
        <w:t xml:space="preserve">mi </w:t>
      </w:r>
      <w:r w:rsidRPr="002D7153">
        <w:rPr>
          <w:lang w:val="es-ES"/>
        </w:rPr>
        <w:t>permiso y consentimiento apr</w:t>
      </w:r>
      <w:r>
        <w:rPr>
          <w:lang w:val="es-ES"/>
        </w:rPr>
        <w:t>obando</w:t>
      </w:r>
      <w:r w:rsidRPr="002D7153">
        <w:rPr>
          <w:lang w:val="es-ES"/>
        </w:rPr>
        <w:t xml:space="preserve"> todos los términos del Consentimiento </w:t>
      </w:r>
      <w:r>
        <w:rPr>
          <w:lang w:val="es-ES"/>
        </w:rPr>
        <w:t xml:space="preserve">de autorización de imagen </w:t>
      </w:r>
    </w:p>
    <w:p w14:paraId="0A422F2B" w14:textId="34BA182E" w:rsidR="001B6E8A" w:rsidRDefault="001B6E8A" w:rsidP="001B6E8A">
      <w:pPr>
        <w:rPr>
          <w:lang w:val="es-ES"/>
        </w:rPr>
      </w:pPr>
      <w:r>
        <w:rPr>
          <w:lang w:val="es-ES"/>
        </w:rPr>
        <w:t>Nombre: ________________________________________________________________________</w:t>
      </w:r>
    </w:p>
    <w:p w14:paraId="281841EA" w14:textId="77777777" w:rsidR="001B6E8A" w:rsidRDefault="001B6E8A" w:rsidP="001B6E8A">
      <w:pPr>
        <w:rPr>
          <w:lang w:val="es-ES"/>
        </w:rPr>
      </w:pPr>
      <w:r>
        <w:rPr>
          <w:lang w:val="es-ES"/>
        </w:rPr>
        <w:t>DPI: ____________________________________________________________________________</w:t>
      </w:r>
    </w:p>
    <w:p w14:paraId="45A577D0" w14:textId="77777777" w:rsidR="001B6E8A" w:rsidRDefault="001B6E8A" w:rsidP="001B6E8A">
      <w:pPr>
        <w:rPr>
          <w:lang w:val="es-ES"/>
        </w:rPr>
      </w:pPr>
      <w:r>
        <w:rPr>
          <w:lang w:val="es-ES"/>
        </w:rPr>
        <w:t>T</w:t>
      </w:r>
      <w:r w:rsidRPr="002D7153">
        <w:rPr>
          <w:lang w:val="es-ES"/>
        </w:rPr>
        <w:t>el</w:t>
      </w:r>
      <w:r>
        <w:rPr>
          <w:lang w:val="es-ES"/>
        </w:rPr>
        <w:t>é</w:t>
      </w:r>
      <w:r w:rsidRPr="002D7153">
        <w:rPr>
          <w:lang w:val="es-ES"/>
        </w:rPr>
        <w:t>f</w:t>
      </w:r>
      <w:r>
        <w:rPr>
          <w:lang w:val="es-ES"/>
        </w:rPr>
        <w:t>ono</w:t>
      </w:r>
      <w:r w:rsidRPr="002D7153">
        <w:rPr>
          <w:lang w:val="es-ES"/>
        </w:rPr>
        <w:t>: _______________________________________________________</w:t>
      </w:r>
      <w:r>
        <w:rPr>
          <w:lang w:val="es-ES"/>
        </w:rPr>
        <w:t>_________________</w:t>
      </w:r>
    </w:p>
    <w:p w14:paraId="77F23D2D" w14:textId="77777777" w:rsidR="001B6E8A" w:rsidRDefault="001B6E8A" w:rsidP="001B6E8A">
      <w:pPr>
        <w:rPr>
          <w:lang w:val="es-ES"/>
        </w:rPr>
      </w:pPr>
      <w:r>
        <w:rPr>
          <w:lang w:val="es-ES"/>
        </w:rPr>
        <w:t>Correo electrónico _</w:t>
      </w:r>
      <w:r w:rsidRPr="002D7153">
        <w:rPr>
          <w:lang w:val="es-ES"/>
        </w:rPr>
        <w:t>_____________________________________________________</w:t>
      </w:r>
      <w:r>
        <w:rPr>
          <w:lang w:val="es-ES"/>
        </w:rPr>
        <w:t>__________</w:t>
      </w:r>
      <w:r w:rsidRPr="002D7153">
        <w:rPr>
          <w:lang w:val="es-ES"/>
        </w:rPr>
        <w:t xml:space="preserve"> </w:t>
      </w:r>
    </w:p>
    <w:p w14:paraId="2321E6A7" w14:textId="77777777" w:rsidR="001B6E8A" w:rsidRDefault="001B6E8A" w:rsidP="001B6E8A">
      <w:pPr>
        <w:rPr>
          <w:lang w:val="es-ES"/>
        </w:rPr>
      </w:pPr>
      <w:r w:rsidRPr="002D7153">
        <w:rPr>
          <w:lang w:val="es-ES"/>
        </w:rPr>
        <w:t>Fecha: ___________________________________________________________</w:t>
      </w:r>
      <w:r>
        <w:rPr>
          <w:lang w:val="es-ES"/>
        </w:rPr>
        <w:t>_______________</w:t>
      </w:r>
    </w:p>
    <w:p w14:paraId="669A5F85" w14:textId="77777777" w:rsidR="001B6E8A" w:rsidRDefault="001B6E8A" w:rsidP="001B6E8A">
      <w:pPr>
        <w:rPr>
          <w:lang w:val="es-ES"/>
        </w:rPr>
      </w:pPr>
      <w:r>
        <w:rPr>
          <w:lang w:val="es-ES"/>
        </w:rPr>
        <w:t>Firma ___________________________________________________________________________</w:t>
      </w:r>
    </w:p>
    <w:p w14:paraId="176D43E4" w14:textId="77777777" w:rsidR="001B6E8A" w:rsidRDefault="001B6E8A" w:rsidP="001B6E8A">
      <w:pPr>
        <w:rPr>
          <w:lang w:val="es-ES"/>
        </w:rPr>
      </w:pPr>
    </w:p>
    <w:p w14:paraId="0A29CBCB" w14:textId="77777777" w:rsidR="001B6E8A" w:rsidRDefault="001B6E8A" w:rsidP="00682C00">
      <w:pPr>
        <w:jc w:val="both"/>
        <w:rPr>
          <w:rFonts w:ascii="Cambria" w:hAnsi="Cambria"/>
          <w:sz w:val="24"/>
          <w:szCs w:val="24"/>
        </w:rPr>
      </w:pPr>
    </w:p>
    <w:p w14:paraId="5ED16B3A" w14:textId="77777777" w:rsidR="005542CC" w:rsidRDefault="005542CC" w:rsidP="00682C00">
      <w:pPr>
        <w:jc w:val="both"/>
        <w:rPr>
          <w:rFonts w:ascii="Cambria" w:hAnsi="Cambria"/>
          <w:sz w:val="24"/>
          <w:szCs w:val="24"/>
        </w:rPr>
      </w:pPr>
    </w:p>
    <w:p w14:paraId="230B7C1E" w14:textId="77777777" w:rsidR="005542CC" w:rsidRDefault="005542CC" w:rsidP="00682C00">
      <w:pPr>
        <w:jc w:val="both"/>
        <w:rPr>
          <w:rFonts w:ascii="Cambria" w:hAnsi="Cambria"/>
          <w:sz w:val="24"/>
          <w:szCs w:val="24"/>
        </w:rPr>
      </w:pPr>
    </w:p>
    <w:p w14:paraId="0AA561E5" w14:textId="77777777" w:rsidR="005542CC" w:rsidRDefault="005542CC" w:rsidP="00682C00">
      <w:pPr>
        <w:jc w:val="both"/>
        <w:rPr>
          <w:rFonts w:ascii="Cambria" w:hAnsi="Cambria"/>
          <w:sz w:val="24"/>
          <w:szCs w:val="24"/>
        </w:rPr>
      </w:pPr>
    </w:p>
    <w:p w14:paraId="05A93D40" w14:textId="77777777" w:rsidR="005542CC" w:rsidRDefault="005542CC" w:rsidP="00682C00">
      <w:pPr>
        <w:jc w:val="both"/>
        <w:rPr>
          <w:rFonts w:ascii="Cambria" w:hAnsi="Cambria"/>
          <w:sz w:val="24"/>
          <w:szCs w:val="24"/>
        </w:rPr>
      </w:pPr>
    </w:p>
    <w:p w14:paraId="489F766C" w14:textId="77777777" w:rsidR="005542CC" w:rsidRDefault="005542CC" w:rsidP="00682C00">
      <w:pPr>
        <w:jc w:val="both"/>
        <w:rPr>
          <w:rFonts w:ascii="Cambria" w:hAnsi="Cambria"/>
          <w:sz w:val="24"/>
          <w:szCs w:val="24"/>
        </w:rPr>
      </w:pPr>
    </w:p>
    <w:p w14:paraId="288EF397" w14:textId="77777777" w:rsidR="005542CC" w:rsidRDefault="005542CC" w:rsidP="00682C00">
      <w:pPr>
        <w:jc w:val="both"/>
        <w:rPr>
          <w:rFonts w:ascii="Cambria" w:hAnsi="Cambria"/>
          <w:sz w:val="24"/>
          <w:szCs w:val="24"/>
        </w:rPr>
      </w:pPr>
    </w:p>
    <w:p w14:paraId="0F239FFB" w14:textId="77777777" w:rsidR="005542CC" w:rsidRDefault="005542CC" w:rsidP="00682C00">
      <w:pPr>
        <w:jc w:val="both"/>
        <w:rPr>
          <w:rFonts w:ascii="Cambria" w:hAnsi="Cambria"/>
          <w:sz w:val="24"/>
          <w:szCs w:val="24"/>
        </w:rPr>
      </w:pPr>
    </w:p>
    <w:p w14:paraId="64BD1588" w14:textId="77777777" w:rsidR="005542CC" w:rsidRDefault="005542CC" w:rsidP="00682C00">
      <w:pPr>
        <w:jc w:val="both"/>
        <w:rPr>
          <w:rFonts w:ascii="Cambria" w:hAnsi="Cambria"/>
          <w:sz w:val="24"/>
          <w:szCs w:val="24"/>
        </w:rPr>
      </w:pPr>
    </w:p>
    <w:p w14:paraId="6859FF1F" w14:textId="7BF3E312" w:rsidR="00A5063E" w:rsidRDefault="001B6E8A" w:rsidP="00682C00">
      <w:pPr>
        <w:jc w:val="both"/>
        <w:rPr>
          <w:rFonts w:ascii="Cambria" w:hAnsi="Cambria"/>
          <w:sz w:val="24"/>
          <w:szCs w:val="24"/>
        </w:rPr>
      </w:pPr>
      <w:r>
        <w:rPr>
          <w:rFonts w:ascii="Cambria" w:hAnsi="Cambria"/>
          <w:noProof/>
          <w:lang w:val="es-ES" w:eastAsia="es-ES"/>
        </w:rPr>
        <mc:AlternateContent>
          <mc:Choice Requires="wpg">
            <w:drawing>
              <wp:anchor distT="0" distB="0" distL="114300" distR="114300" simplePos="0" relativeHeight="251667456" behindDoc="0" locked="0" layoutInCell="1" allowOverlap="1" wp14:anchorId="565B1356" wp14:editId="2B5E79BB">
                <wp:simplePos x="0" y="0"/>
                <wp:positionH relativeFrom="page">
                  <wp:align>left</wp:align>
                </wp:positionH>
                <wp:positionV relativeFrom="paragraph">
                  <wp:posOffset>85725</wp:posOffset>
                </wp:positionV>
                <wp:extent cx="5029200" cy="523875"/>
                <wp:effectExtent l="0" t="0" r="19050" b="28575"/>
                <wp:wrapNone/>
                <wp:docPr id="9" name="Grupo 9"/>
                <wp:cNvGraphicFramePr/>
                <a:graphic xmlns:a="http://schemas.openxmlformats.org/drawingml/2006/main">
                  <a:graphicData uri="http://schemas.microsoft.com/office/word/2010/wordprocessingGroup">
                    <wpg:wgp>
                      <wpg:cNvGrpSpPr/>
                      <wpg:grpSpPr>
                        <a:xfrm>
                          <a:off x="0" y="0"/>
                          <a:ext cx="5029200" cy="523875"/>
                          <a:chOff x="0" y="0"/>
                          <a:chExt cx="3952875" cy="266700"/>
                        </a:xfrm>
                      </wpg:grpSpPr>
                      <wps:wsp>
                        <wps:cNvPr id="10" name="Rectángulo 10"/>
                        <wps:cNvSpPr/>
                        <wps:spPr>
                          <a:xfrm>
                            <a:off x="0" y="0"/>
                            <a:ext cx="3952875" cy="2667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uadro de texto 2"/>
                        <wps:cNvSpPr txBox="1">
                          <a:spLocks noChangeArrowheads="1"/>
                        </wps:cNvSpPr>
                        <wps:spPr bwMode="auto">
                          <a:xfrm>
                            <a:off x="759853" y="19050"/>
                            <a:ext cx="1924050" cy="228600"/>
                          </a:xfrm>
                          <a:prstGeom prst="rect">
                            <a:avLst/>
                          </a:prstGeom>
                          <a:noFill/>
                          <a:ln w="9525">
                            <a:noFill/>
                            <a:miter lim="800000"/>
                            <a:headEnd/>
                            <a:tailEnd/>
                          </a:ln>
                        </wps:spPr>
                        <wps:txbx>
                          <w:txbxContent>
                            <w:p w14:paraId="734B3EA9" w14:textId="2FDAEC90" w:rsidR="001B6E8A" w:rsidRPr="002C5617" w:rsidRDefault="001B6E8A" w:rsidP="001B6E8A">
                              <w:pPr>
                                <w:rPr>
                                  <w:color w:val="FFFFFF" w:themeColor="background1"/>
                                  <w:sz w:val="48"/>
                                  <w:szCs w:val="48"/>
                                </w:rPr>
                              </w:pPr>
                              <w:r w:rsidRPr="002C5617">
                                <w:rPr>
                                  <w:color w:val="FFFFFF" w:themeColor="background1"/>
                                  <w:sz w:val="48"/>
                                  <w:szCs w:val="48"/>
                                </w:rPr>
                                <w:t>M</w:t>
                              </w:r>
                              <w:r>
                                <w:rPr>
                                  <w:color w:val="FFFFFF" w:themeColor="background1"/>
                                  <w:sz w:val="48"/>
                                  <w:szCs w:val="48"/>
                                </w:rPr>
                                <w:t>ÓDULO IV</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565B1356" id="Grupo 9" o:spid="_x0000_s1036" style="position:absolute;left:0;text-align:left;margin-left:0;margin-top:6.75pt;width:396pt;height:41.25pt;z-index:251667456;mso-position-horizontal:left;mso-position-horizontal-relative:page;mso-width-relative:margin;mso-height-relative:margin" coordsize="3952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">
                <v:rect id="Rectángulo 10" o:spid="_x0000_s1037" style="position:absolute;width:3952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" fillcolor="#4472c4 [3204]" strokecolor="#4472c4 [3204]" strokeweight="1pt"/>
                <v:shape id="_x0000_s1038" type="#_x0000_t202" style="position:absolute;left:7598;top:190;width:1924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34B3EA9" w14:textId="2FDAEC90" w:rsidR="001B6E8A" w:rsidRPr="002C5617" w:rsidRDefault="001B6E8A" w:rsidP="001B6E8A">
                        <w:pPr>
                          <w:rPr>
                            <w:color w:val="FFFFFF" w:themeColor="background1"/>
                            <w:sz w:val="48"/>
                            <w:szCs w:val="48"/>
                          </w:rPr>
                        </w:pPr>
                        <w:r w:rsidRPr="002C5617">
                          <w:rPr>
                            <w:color w:val="FFFFFF" w:themeColor="background1"/>
                            <w:sz w:val="48"/>
                            <w:szCs w:val="48"/>
                          </w:rPr>
                          <w:t>M</w:t>
                        </w:r>
                        <w:r>
                          <w:rPr>
                            <w:color w:val="FFFFFF" w:themeColor="background1"/>
                            <w:sz w:val="48"/>
                            <w:szCs w:val="48"/>
                          </w:rPr>
                          <w:t>ÓDULO IV</w:t>
                        </w:r>
                      </w:p>
                    </w:txbxContent>
                  </v:textbox>
                </v:shape>
                <w10:wrap anchorx="page"/>
              </v:group>
            </w:pict>
          </mc:Fallback>
        </mc:AlternateContent>
      </w:r>
    </w:p>
    <w:p w14:paraId="4ACF24CB" w14:textId="725583CE" w:rsidR="00A5063E" w:rsidRDefault="00A5063E" w:rsidP="00682C00">
      <w:pPr>
        <w:jc w:val="both"/>
        <w:rPr>
          <w:rFonts w:ascii="Cambria" w:hAnsi="Cambria"/>
          <w:sz w:val="24"/>
          <w:szCs w:val="24"/>
        </w:rPr>
      </w:pPr>
    </w:p>
    <w:p w14:paraId="55AE7B6F" w14:textId="76BE3CE4" w:rsidR="00A5063E" w:rsidRDefault="00A5063E" w:rsidP="00682C00">
      <w:pPr>
        <w:jc w:val="both"/>
        <w:rPr>
          <w:rFonts w:ascii="Cambria" w:hAnsi="Cambria"/>
          <w:sz w:val="24"/>
          <w:szCs w:val="24"/>
        </w:rPr>
      </w:pPr>
    </w:p>
    <w:p w14:paraId="74C1D738" w14:textId="77777777" w:rsidR="005542CC" w:rsidRDefault="005542CC" w:rsidP="00682C00">
      <w:pPr>
        <w:jc w:val="both"/>
        <w:rPr>
          <w:rFonts w:ascii="Cambria" w:hAnsi="Cambria"/>
          <w:sz w:val="24"/>
          <w:szCs w:val="24"/>
        </w:rPr>
      </w:pPr>
    </w:p>
    <w:p w14:paraId="62C7D885" w14:textId="423B90A5" w:rsidR="00A5063E" w:rsidRPr="005542CC" w:rsidRDefault="001B6E8A" w:rsidP="00682C00">
      <w:pPr>
        <w:jc w:val="both"/>
        <w:rPr>
          <w:rFonts w:ascii="Cambria" w:hAnsi="Cambria"/>
          <w:b/>
          <w:sz w:val="24"/>
          <w:szCs w:val="24"/>
        </w:rPr>
      </w:pPr>
      <w:r w:rsidRPr="005542CC">
        <w:rPr>
          <w:rFonts w:ascii="Cambria" w:hAnsi="Cambria"/>
          <w:b/>
          <w:sz w:val="24"/>
          <w:szCs w:val="24"/>
        </w:rPr>
        <w:t xml:space="preserve">COORDINACIONES PARA GESTIONAR PERMISOS DE CONSENTIMIENTO </w:t>
      </w:r>
    </w:p>
    <w:p w14:paraId="0228E50F" w14:textId="4400011B" w:rsidR="001B6E8A" w:rsidRDefault="001B6E8A" w:rsidP="00682C00">
      <w:pPr>
        <w:jc w:val="both"/>
        <w:rPr>
          <w:rFonts w:ascii="Cambria" w:hAnsi="Cambria"/>
          <w:sz w:val="24"/>
          <w:szCs w:val="24"/>
        </w:rPr>
      </w:pPr>
    </w:p>
    <w:tbl>
      <w:tblPr>
        <w:tblStyle w:val="Tablaconcuadrcula"/>
        <w:tblW w:w="0" w:type="auto"/>
        <w:tblLook w:val="04A0" w:firstRow="1" w:lastRow="0" w:firstColumn="1" w:lastColumn="0" w:noHBand="0" w:noVBand="1"/>
      </w:tblPr>
      <w:tblGrid>
        <w:gridCol w:w="4248"/>
      </w:tblGrid>
      <w:tr w:rsidR="00D97752" w:rsidRPr="008413EF" w14:paraId="0A39AE36" w14:textId="77777777" w:rsidTr="00D97752">
        <w:tc>
          <w:tcPr>
            <w:tcW w:w="4248" w:type="dxa"/>
          </w:tcPr>
          <w:p w14:paraId="079CF5D1" w14:textId="77777777" w:rsidR="00D97752" w:rsidRPr="008413EF" w:rsidRDefault="00D97752" w:rsidP="00682C00">
            <w:pPr>
              <w:jc w:val="both"/>
              <w:rPr>
                <w:rFonts w:ascii="Cambria" w:hAnsi="Cambria"/>
                <w:b/>
                <w:bCs/>
                <w:sz w:val="24"/>
                <w:szCs w:val="24"/>
              </w:rPr>
            </w:pPr>
            <w:r w:rsidRPr="008413EF">
              <w:rPr>
                <w:rFonts w:ascii="Cambria" w:hAnsi="Cambria"/>
                <w:b/>
                <w:bCs/>
                <w:sz w:val="24"/>
                <w:szCs w:val="24"/>
              </w:rPr>
              <w:t xml:space="preserve">De las Asociaciones </w:t>
            </w:r>
          </w:p>
          <w:p w14:paraId="5A084486" w14:textId="71CE04D9" w:rsidR="009469AF" w:rsidRPr="008413EF" w:rsidRDefault="009469AF" w:rsidP="00682C00">
            <w:pPr>
              <w:jc w:val="both"/>
              <w:rPr>
                <w:rFonts w:ascii="Cambria" w:hAnsi="Cambria"/>
                <w:b/>
                <w:bCs/>
                <w:sz w:val="24"/>
                <w:szCs w:val="24"/>
              </w:rPr>
            </w:pPr>
          </w:p>
        </w:tc>
      </w:tr>
    </w:tbl>
    <w:p w14:paraId="73EDF655" w14:textId="25A64B48" w:rsidR="004A2A73" w:rsidRPr="008413EF" w:rsidRDefault="004A2A73" w:rsidP="00682C00">
      <w:pPr>
        <w:jc w:val="both"/>
        <w:rPr>
          <w:rFonts w:ascii="Cambria" w:hAnsi="Cambria"/>
          <w:sz w:val="24"/>
          <w:szCs w:val="24"/>
        </w:rPr>
      </w:pPr>
    </w:p>
    <w:p w14:paraId="656B223E" w14:textId="0A17079D" w:rsidR="00D32246" w:rsidRPr="008413EF" w:rsidRDefault="005542CC" w:rsidP="00D32246">
      <w:pPr>
        <w:pStyle w:val="Prrafodelista"/>
        <w:numPr>
          <w:ilvl w:val="0"/>
          <w:numId w:val="2"/>
        </w:numPr>
        <w:jc w:val="both"/>
        <w:rPr>
          <w:rFonts w:ascii="Cambria" w:hAnsi="Cambria"/>
          <w:sz w:val="24"/>
          <w:szCs w:val="24"/>
        </w:rPr>
      </w:pPr>
      <w:r>
        <w:rPr>
          <w:rFonts w:ascii="Cambria" w:hAnsi="Cambria"/>
          <w:sz w:val="24"/>
          <w:szCs w:val="24"/>
        </w:rPr>
        <w:t>L</w:t>
      </w:r>
      <w:r w:rsidR="00D97752" w:rsidRPr="008413EF">
        <w:rPr>
          <w:rFonts w:ascii="Cambria" w:hAnsi="Cambria"/>
          <w:sz w:val="24"/>
          <w:szCs w:val="24"/>
        </w:rPr>
        <w:t xml:space="preserve">as </w:t>
      </w:r>
      <w:r w:rsidR="00D32246" w:rsidRPr="008413EF">
        <w:rPr>
          <w:rFonts w:ascii="Cambria" w:hAnsi="Cambria"/>
          <w:sz w:val="24"/>
          <w:szCs w:val="24"/>
        </w:rPr>
        <w:t xml:space="preserve">organizaciones </w:t>
      </w:r>
      <w:r w:rsidR="00D97752" w:rsidRPr="008413EF">
        <w:rPr>
          <w:rFonts w:ascii="Cambria" w:hAnsi="Cambria"/>
          <w:sz w:val="24"/>
          <w:szCs w:val="24"/>
        </w:rPr>
        <w:t>adscritas al CONADI, se les enviará notificación para que puedan ceder los derechos de fotografías en eventos debidamente firmada</w:t>
      </w:r>
      <w:r w:rsidR="00D32246" w:rsidRPr="008413EF">
        <w:rPr>
          <w:rFonts w:ascii="Cambria" w:hAnsi="Cambria"/>
          <w:sz w:val="24"/>
          <w:szCs w:val="24"/>
        </w:rPr>
        <w:t>, y se actualizarán sus datos.</w:t>
      </w:r>
    </w:p>
    <w:p w14:paraId="2073F943" w14:textId="3B04D521" w:rsidR="00D32246" w:rsidRPr="008413EF" w:rsidRDefault="00D32246" w:rsidP="00D32246">
      <w:pPr>
        <w:pStyle w:val="Prrafodelista"/>
        <w:numPr>
          <w:ilvl w:val="0"/>
          <w:numId w:val="2"/>
        </w:numPr>
        <w:jc w:val="both"/>
        <w:rPr>
          <w:rFonts w:ascii="Cambria" w:hAnsi="Cambria"/>
          <w:sz w:val="24"/>
          <w:szCs w:val="24"/>
        </w:rPr>
      </w:pPr>
      <w:r w:rsidRPr="008413EF">
        <w:rPr>
          <w:rFonts w:ascii="Cambria" w:hAnsi="Cambria"/>
          <w:sz w:val="24"/>
          <w:szCs w:val="24"/>
        </w:rPr>
        <w:t xml:space="preserve">Para las organizaciones que están en proceso de registro al CONADI, deberá de contener un párrafo general que diga </w:t>
      </w:r>
      <w:r w:rsidRPr="002E396F">
        <w:rPr>
          <w:rFonts w:ascii="Cambria" w:hAnsi="Cambria"/>
          <w:i/>
          <w:sz w:val="24"/>
          <w:szCs w:val="24"/>
        </w:rPr>
        <w:t>“A todos los miembros de la organización se les solicita su consentimiento para la utilización de las fotografías que sean generadas derivadas de los eventos conjuntos, para las campañas informativas”</w:t>
      </w:r>
    </w:p>
    <w:p w14:paraId="43712449" w14:textId="27EA1A13" w:rsidR="00D32246" w:rsidRPr="008413EF" w:rsidRDefault="00876D7C" w:rsidP="00D32246">
      <w:pPr>
        <w:pStyle w:val="Prrafodelista"/>
        <w:numPr>
          <w:ilvl w:val="0"/>
          <w:numId w:val="2"/>
        </w:numPr>
        <w:jc w:val="both"/>
        <w:rPr>
          <w:rFonts w:ascii="Cambria" w:hAnsi="Cambria"/>
          <w:sz w:val="24"/>
          <w:szCs w:val="24"/>
        </w:rPr>
      </w:pPr>
      <w:r w:rsidRPr="008413EF">
        <w:rPr>
          <w:rFonts w:ascii="Cambria" w:hAnsi="Cambria"/>
          <w:sz w:val="24"/>
          <w:szCs w:val="24"/>
        </w:rPr>
        <w:t xml:space="preserve">Testimoniales o referencia a personas: deberán estar </w:t>
      </w:r>
      <w:r w:rsidR="0052599E" w:rsidRPr="008413EF">
        <w:rPr>
          <w:rFonts w:ascii="Cambria" w:hAnsi="Cambria"/>
          <w:sz w:val="24"/>
          <w:szCs w:val="24"/>
        </w:rPr>
        <w:t>autorizado</w:t>
      </w:r>
      <w:r w:rsidRPr="008413EF">
        <w:rPr>
          <w:rFonts w:ascii="Cambria" w:hAnsi="Cambria"/>
          <w:sz w:val="24"/>
          <w:szCs w:val="24"/>
        </w:rPr>
        <w:t xml:space="preserve"> por las personas involucradas y no contener informaciones o presentaciones visuales</w:t>
      </w:r>
      <w:r w:rsidR="0052599E" w:rsidRPr="008413EF">
        <w:rPr>
          <w:rFonts w:ascii="Cambria" w:hAnsi="Cambria"/>
          <w:sz w:val="24"/>
          <w:szCs w:val="24"/>
        </w:rPr>
        <w:t xml:space="preserve"> contradictorias a lo que queremos transmitir.</w:t>
      </w:r>
    </w:p>
    <w:p w14:paraId="6ED2C308" w14:textId="298C1F76" w:rsidR="001B6E8A" w:rsidRDefault="001B6E8A" w:rsidP="001B6E8A">
      <w:pPr>
        <w:jc w:val="both"/>
        <w:rPr>
          <w:rFonts w:ascii="Cambria" w:hAnsi="Cambria"/>
          <w:sz w:val="24"/>
          <w:szCs w:val="24"/>
        </w:rPr>
      </w:pPr>
    </w:p>
    <w:p w14:paraId="7F9FAD0F" w14:textId="5BDF368B" w:rsidR="002E396F" w:rsidRPr="005542CC" w:rsidRDefault="002E396F" w:rsidP="001B6E8A">
      <w:pPr>
        <w:jc w:val="both"/>
        <w:rPr>
          <w:rFonts w:ascii="Cambria" w:hAnsi="Cambria"/>
          <w:sz w:val="24"/>
          <w:szCs w:val="24"/>
        </w:rPr>
      </w:pPr>
      <w:r w:rsidRPr="005542CC">
        <w:rPr>
          <w:rFonts w:ascii="Cambria" w:hAnsi="Cambria"/>
          <w:sz w:val="24"/>
          <w:szCs w:val="24"/>
        </w:rPr>
        <w:t>Asistencia a actividades públicas, capacitaciones, talleres, conmemoraciones y otros</w:t>
      </w:r>
    </w:p>
    <w:p w14:paraId="1D3C63F1" w14:textId="1ABB195C" w:rsidR="002E396F" w:rsidRDefault="002E396F" w:rsidP="001B6E8A">
      <w:pPr>
        <w:jc w:val="both"/>
        <w:rPr>
          <w:rFonts w:ascii="Cambria" w:hAnsi="Cambria"/>
          <w:color w:val="FF0000"/>
          <w:sz w:val="24"/>
          <w:szCs w:val="24"/>
        </w:rPr>
      </w:pPr>
      <w:r w:rsidRPr="005542CC">
        <w:rPr>
          <w:rFonts w:ascii="Cambria" w:hAnsi="Cambria"/>
          <w:sz w:val="24"/>
          <w:szCs w:val="24"/>
        </w:rPr>
        <w:t xml:space="preserve">Se incluirá en el </w:t>
      </w:r>
      <w:r w:rsidR="00984D79" w:rsidRPr="005542CC">
        <w:rPr>
          <w:rFonts w:ascii="Cambria" w:hAnsi="Cambria"/>
          <w:sz w:val="24"/>
          <w:szCs w:val="24"/>
        </w:rPr>
        <w:t xml:space="preserve">Listado </w:t>
      </w:r>
      <w:r w:rsidRPr="005542CC">
        <w:rPr>
          <w:rFonts w:ascii="Cambria" w:hAnsi="Cambria"/>
          <w:sz w:val="24"/>
          <w:szCs w:val="24"/>
        </w:rPr>
        <w:t xml:space="preserve">de Asistencia en la parte superior, </w:t>
      </w:r>
      <w:r w:rsidRPr="005542CC">
        <w:rPr>
          <w:rFonts w:ascii="Cambria" w:hAnsi="Cambria"/>
          <w:i/>
          <w:iCs/>
          <w:sz w:val="24"/>
          <w:szCs w:val="24"/>
        </w:rPr>
        <w:t xml:space="preserve">“Se les solicita su consentimiento para la utilización de las fotografías que sean generadas derivadas </w:t>
      </w:r>
      <w:r w:rsidRPr="008413EF">
        <w:rPr>
          <w:rFonts w:ascii="Cambria" w:hAnsi="Cambria"/>
          <w:i/>
          <w:iCs/>
          <w:sz w:val="24"/>
          <w:szCs w:val="24"/>
        </w:rPr>
        <w:t>de la presente actividad, para las campañas informativas”</w:t>
      </w:r>
    </w:p>
    <w:p w14:paraId="332B2FEB" w14:textId="77777777" w:rsidR="002E396F" w:rsidRPr="002E396F" w:rsidRDefault="002E396F" w:rsidP="001B6E8A">
      <w:pPr>
        <w:jc w:val="both"/>
        <w:rPr>
          <w:rFonts w:ascii="Cambria" w:hAnsi="Cambria"/>
          <w:color w:val="FF0000"/>
          <w:sz w:val="24"/>
          <w:szCs w:val="24"/>
        </w:rPr>
      </w:pPr>
    </w:p>
    <w:tbl>
      <w:tblPr>
        <w:tblStyle w:val="Tablaconcuadrcula"/>
        <w:tblW w:w="0" w:type="auto"/>
        <w:tblLook w:val="04A0" w:firstRow="1" w:lastRow="0" w:firstColumn="1" w:lastColumn="0" w:noHBand="0" w:noVBand="1"/>
      </w:tblPr>
      <w:tblGrid>
        <w:gridCol w:w="4390"/>
      </w:tblGrid>
      <w:tr w:rsidR="001B6E8A" w:rsidRPr="008413EF" w14:paraId="2063DDCA" w14:textId="77777777" w:rsidTr="00D56D07">
        <w:tc>
          <w:tcPr>
            <w:tcW w:w="4390" w:type="dxa"/>
          </w:tcPr>
          <w:p w14:paraId="2690E9BE" w14:textId="308BD459" w:rsidR="001B6E8A" w:rsidRPr="008413EF" w:rsidRDefault="001B6E8A" w:rsidP="00D56D07">
            <w:pPr>
              <w:jc w:val="both"/>
              <w:rPr>
                <w:rFonts w:ascii="Cambria" w:hAnsi="Cambria"/>
                <w:b/>
                <w:bCs/>
                <w:sz w:val="24"/>
                <w:szCs w:val="24"/>
              </w:rPr>
            </w:pPr>
            <w:r w:rsidRPr="008413EF">
              <w:rPr>
                <w:rFonts w:ascii="Cambria" w:hAnsi="Cambria"/>
                <w:b/>
                <w:bCs/>
                <w:sz w:val="24"/>
                <w:szCs w:val="24"/>
              </w:rPr>
              <w:t xml:space="preserve">Formato de Asistencia </w:t>
            </w:r>
            <w:r w:rsidR="005542CC">
              <w:rPr>
                <w:rFonts w:ascii="Cambria" w:hAnsi="Cambria"/>
                <w:b/>
                <w:bCs/>
                <w:sz w:val="24"/>
                <w:szCs w:val="24"/>
              </w:rPr>
              <w:t>y Convocatoria</w:t>
            </w:r>
          </w:p>
        </w:tc>
      </w:tr>
    </w:tbl>
    <w:p w14:paraId="324057F7" w14:textId="77777777" w:rsidR="001B6E8A" w:rsidRPr="008413EF" w:rsidRDefault="001B6E8A" w:rsidP="001B6E8A">
      <w:pPr>
        <w:jc w:val="both"/>
        <w:rPr>
          <w:rFonts w:ascii="Cambria" w:hAnsi="Cambria"/>
          <w:sz w:val="24"/>
          <w:szCs w:val="24"/>
        </w:rPr>
      </w:pPr>
    </w:p>
    <w:p w14:paraId="77357761" w14:textId="7A660135" w:rsidR="005542CC" w:rsidRPr="005542CC" w:rsidRDefault="005542CC" w:rsidP="001B6E8A">
      <w:pPr>
        <w:pStyle w:val="Prrafodelista"/>
        <w:numPr>
          <w:ilvl w:val="0"/>
          <w:numId w:val="2"/>
        </w:numPr>
        <w:jc w:val="both"/>
        <w:rPr>
          <w:rFonts w:ascii="Cambria" w:hAnsi="Cambria"/>
          <w:b/>
          <w:iCs/>
          <w:sz w:val="24"/>
          <w:szCs w:val="24"/>
        </w:rPr>
      </w:pPr>
      <w:r w:rsidRPr="005542CC">
        <w:rPr>
          <w:rFonts w:ascii="Cambria" w:hAnsi="Cambria"/>
          <w:b/>
          <w:iCs/>
          <w:sz w:val="24"/>
          <w:szCs w:val="24"/>
        </w:rPr>
        <w:t>La convocatoria de eventos públicos que involucren público con discapacidad o grupos vulnerables, deberá referirse que la actividad se documentará de manera fotográfica con fines de archivo y de divulgación.</w:t>
      </w:r>
    </w:p>
    <w:p w14:paraId="697B6071" w14:textId="5A973E14" w:rsidR="001B6E8A" w:rsidRPr="008413EF" w:rsidRDefault="005542CC" w:rsidP="001B6E8A">
      <w:pPr>
        <w:pStyle w:val="Prrafodelista"/>
        <w:numPr>
          <w:ilvl w:val="0"/>
          <w:numId w:val="2"/>
        </w:numPr>
        <w:jc w:val="both"/>
        <w:rPr>
          <w:rFonts w:ascii="Cambria" w:hAnsi="Cambria"/>
          <w:i/>
          <w:iCs/>
          <w:sz w:val="24"/>
          <w:szCs w:val="24"/>
        </w:rPr>
      </w:pPr>
      <w:r>
        <w:rPr>
          <w:rFonts w:ascii="Cambria" w:hAnsi="Cambria"/>
          <w:sz w:val="24"/>
          <w:szCs w:val="24"/>
        </w:rPr>
        <w:t xml:space="preserve">Dentro del </w:t>
      </w:r>
      <w:r w:rsidR="001B6E8A" w:rsidRPr="008413EF">
        <w:rPr>
          <w:rFonts w:ascii="Cambria" w:hAnsi="Cambria"/>
          <w:sz w:val="24"/>
          <w:szCs w:val="24"/>
        </w:rPr>
        <w:t xml:space="preserve">listado de asistencia se colocará un párrafo que diga: </w:t>
      </w:r>
      <w:r w:rsidR="001B6E8A" w:rsidRPr="008413EF">
        <w:rPr>
          <w:rFonts w:ascii="Cambria" w:hAnsi="Cambria"/>
          <w:i/>
          <w:iCs/>
          <w:sz w:val="24"/>
          <w:szCs w:val="24"/>
        </w:rPr>
        <w:t>“Se les solicita su consentimiento para la utilización de las fotografías que sean generadas derivadas de la presente actividad, para las campañas informativas”</w:t>
      </w:r>
    </w:p>
    <w:p w14:paraId="3D2FB45B" w14:textId="77777777" w:rsidR="001B6E8A" w:rsidRPr="008413EF" w:rsidRDefault="001B6E8A" w:rsidP="001B6E8A">
      <w:pPr>
        <w:pStyle w:val="Prrafodelista"/>
        <w:numPr>
          <w:ilvl w:val="0"/>
          <w:numId w:val="2"/>
        </w:numPr>
        <w:jc w:val="both"/>
        <w:rPr>
          <w:rFonts w:ascii="Cambria" w:hAnsi="Cambria"/>
          <w:sz w:val="24"/>
          <w:szCs w:val="24"/>
        </w:rPr>
      </w:pPr>
      <w:r w:rsidRPr="008413EF">
        <w:rPr>
          <w:rFonts w:ascii="Cambria" w:hAnsi="Cambria"/>
          <w:sz w:val="24"/>
          <w:szCs w:val="24"/>
        </w:rPr>
        <w:t>Se adjunta formato de autorización para utilización de fotografías individuales.</w:t>
      </w:r>
    </w:p>
    <w:p w14:paraId="7057AC91" w14:textId="77777777" w:rsidR="00D97752" w:rsidRPr="008413EF" w:rsidRDefault="00D97752" w:rsidP="00682C00">
      <w:pPr>
        <w:jc w:val="both"/>
        <w:rPr>
          <w:rFonts w:ascii="Cambria" w:hAnsi="Cambria"/>
          <w:sz w:val="24"/>
          <w:szCs w:val="24"/>
        </w:rPr>
      </w:pPr>
    </w:p>
    <w:tbl>
      <w:tblPr>
        <w:tblStyle w:val="Tablaconcuadrcula"/>
        <w:tblW w:w="0" w:type="auto"/>
        <w:tblLook w:val="04A0" w:firstRow="1" w:lastRow="0" w:firstColumn="1" w:lastColumn="0" w:noHBand="0" w:noVBand="1"/>
      </w:tblPr>
      <w:tblGrid>
        <w:gridCol w:w="4390"/>
      </w:tblGrid>
      <w:tr w:rsidR="00CE5C7F" w:rsidRPr="008413EF" w14:paraId="365FFC5B" w14:textId="77777777" w:rsidTr="00CE5C7F">
        <w:tc>
          <w:tcPr>
            <w:tcW w:w="4390" w:type="dxa"/>
          </w:tcPr>
          <w:p w14:paraId="1170FB29" w14:textId="29847EEB" w:rsidR="00CE5C7F" w:rsidRPr="008413EF" w:rsidRDefault="00CE5C7F" w:rsidP="00682C00">
            <w:pPr>
              <w:jc w:val="both"/>
              <w:rPr>
                <w:rFonts w:ascii="Cambria" w:hAnsi="Cambria"/>
                <w:b/>
                <w:bCs/>
                <w:sz w:val="24"/>
                <w:szCs w:val="24"/>
              </w:rPr>
            </w:pPr>
            <w:bookmarkStart w:id="1" w:name="_Hlk43146749"/>
            <w:r w:rsidRPr="008413EF">
              <w:rPr>
                <w:rFonts w:ascii="Cambria" w:hAnsi="Cambria"/>
                <w:b/>
                <w:bCs/>
                <w:sz w:val="24"/>
                <w:szCs w:val="24"/>
              </w:rPr>
              <w:t xml:space="preserve">Actividades Públicas </w:t>
            </w:r>
          </w:p>
        </w:tc>
      </w:tr>
      <w:bookmarkEnd w:id="1"/>
    </w:tbl>
    <w:p w14:paraId="5936F030" w14:textId="77777777" w:rsidR="005542CC" w:rsidRDefault="005542CC" w:rsidP="005542CC">
      <w:pPr>
        <w:pStyle w:val="Prrafodelista"/>
        <w:jc w:val="both"/>
        <w:rPr>
          <w:rFonts w:ascii="Cambria" w:hAnsi="Cambria"/>
          <w:sz w:val="24"/>
          <w:szCs w:val="24"/>
        </w:rPr>
      </w:pPr>
    </w:p>
    <w:p w14:paraId="40D9CCE0" w14:textId="0335D146" w:rsidR="00A5063E" w:rsidRDefault="005542CC" w:rsidP="00B91211">
      <w:pPr>
        <w:pStyle w:val="Prrafodelista"/>
        <w:numPr>
          <w:ilvl w:val="0"/>
          <w:numId w:val="7"/>
        </w:numPr>
        <w:jc w:val="both"/>
        <w:rPr>
          <w:rFonts w:ascii="Cambria" w:hAnsi="Cambria"/>
          <w:sz w:val="24"/>
          <w:szCs w:val="24"/>
        </w:rPr>
      </w:pPr>
      <w:r w:rsidRPr="005542CC">
        <w:rPr>
          <w:rFonts w:ascii="Cambria" w:hAnsi="Cambria"/>
          <w:sz w:val="24"/>
          <w:szCs w:val="24"/>
        </w:rPr>
        <w:t>Al</w:t>
      </w:r>
      <w:r w:rsidR="00876D7C" w:rsidRPr="005542CC">
        <w:rPr>
          <w:rFonts w:ascii="Cambria" w:hAnsi="Cambria"/>
          <w:sz w:val="24"/>
          <w:szCs w:val="24"/>
        </w:rPr>
        <w:t xml:space="preserve"> tomar</w:t>
      </w:r>
      <w:r>
        <w:rPr>
          <w:rFonts w:ascii="Cambria" w:hAnsi="Cambria"/>
          <w:sz w:val="24"/>
          <w:szCs w:val="24"/>
        </w:rPr>
        <w:t>se</w:t>
      </w:r>
      <w:r w:rsidR="00876D7C" w:rsidRPr="005542CC">
        <w:rPr>
          <w:rFonts w:ascii="Cambria" w:hAnsi="Cambria"/>
          <w:sz w:val="24"/>
          <w:szCs w:val="24"/>
        </w:rPr>
        <w:t xml:space="preserve"> las fotografías</w:t>
      </w:r>
      <w:r w:rsidRPr="005542CC">
        <w:rPr>
          <w:rFonts w:ascii="Cambria" w:hAnsi="Cambria"/>
          <w:sz w:val="24"/>
          <w:szCs w:val="24"/>
        </w:rPr>
        <w:t xml:space="preserve"> debe considerarse</w:t>
      </w:r>
      <w:r>
        <w:rPr>
          <w:rFonts w:ascii="Cambria" w:hAnsi="Cambria"/>
          <w:sz w:val="24"/>
          <w:szCs w:val="24"/>
        </w:rPr>
        <w:t xml:space="preserve">, un buen encuadre y </w:t>
      </w:r>
      <w:r w:rsidRPr="005542CC">
        <w:rPr>
          <w:rFonts w:ascii="Cambria" w:hAnsi="Cambria"/>
          <w:sz w:val="24"/>
          <w:szCs w:val="24"/>
        </w:rPr>
        <w:t>enfo</w:t>
      </w:r>
      <w:r>
        <w:rPr>
          <w:rFonts w:ascii="Cambria" w:hAnsi="Cambria"/>
          <w:sz w:val="24"/>
          <w:szCs w:val="24"/>
        </w:rPr>
        <w:t>que de la persona con discapacidad, funcionario, público;</w:t>
      </w:r>
      <w:r w:rsidRPr="005542CC">
        <w:rPr>
          <w:rFonts w:ascii="Cambria" w:hAnsi="Cambria"/>
          <w:sz w:val="24"/>
          <w:szCs w:val="24"/>
        </w:rPr>
        <w:t xml:space="preserve"> las imágenes no deben realizarse con extremidades a medias. Los funcionarios no deben proyectarse en posiciones inadecuadas</w:t>
      </w:r>
      <w:r w:rsidR="003610B1">
        <w:rPr>
          <w:rFonts w:ascii="Cambria" w:hAnsi="Cambria"/>
          <w:sz w:val="24"/>
          <w:szCs w:val="24"/>
        </w:rPr>
        <w:t xml:space="preserve">, (agachados o murmurando); </w:t>
      </w:r>
      <w:r w:rsidRPr="005542CC">
        <w:rPr>
          <w:rFonts w:ascii="Cambria" w:hAnsi="Cambria"/>
          <w:sz w:val="24"/>
          <w:szCs w:val="24"/>
        </w:rPr>
        <w:t xml:space="preserve"> realizando actividad</w:t>
      </w:r>
      <w:r w:rsidR="003610B1">
        <w:rPr>
          <w:rFonts w:ascii="Cambria" w:hAnsi="Cambria"/>
          <w:sz w:val="24"/>
          <w:szCs w:val="24"/>
        </w:rPr>
        <w:t>es ajenas a la</w:t>
      </w:r>
      <w:r w:rsidRPr="005542CC">
        <w:rPr>
          <w:rFonts w:ascii="Cambria" w:hAnsi="Cambria"/>
          <w:sz w:val="24"/>
          <w:szCs w:val="24"/>
        </w:rPr>
        <w:t xml:space="preserve"> actividad, como hablar por teléfono</w:t>
      </w:r>
      <w:r w:rsidR="003610B1">
        <w:rPr>
          <w:rFonts w:ascii="Cambria" w:hAnsi="Cambria"/>
          <w:sz w:val="24"/>
          <w:szCs w:val="24"/>
        </w:rPr>
        <w:t>;</w:t>
      </w:r>
      <w:r w:rsidRPr="005542CC">
        <w:rPr>
          <w:rFonts w:ascii="Cambria" w:hAnsi="Cambria"/>
          <w:sz w:val="24"/>
          <w:szCs w:val="24"/>
        </w:rPr>
        <w:t xml:space="preserve"> imágenes de </w:t>
      </w:r>
      <w:r w:rsidR="00876D7C" w:rsidRPr="005542CC">
        <w:rPr>
          <w:rFonts w:ascii="Cambria" w:hAnsi="Cambria"/>
          <w:sz w:val="24"/>
          <w:szCs w:val="24"/>
        </w:rPr>
        <w:t xml:space="preserve">reuniones </w:t>
      </w:r>
      <w:r w:rsidR="00984D79" w:rsidRPr="005542CC">
        <w:rPr>
          <w:rFonts w:ascii="Cambria" w:hAnsi="Cambria"/>
          <w:sz w:val="24"/>
          <w:szCs w:val="24"/>
        </w:rPr>
        <w:t xml:space="preserve">extensas </w:t>
      </w:r>
      <w:r w:rsidR="003610B1">
        <w:rPr>
          <w:rFonts w:ascii="Cambria" w:hAnsi="Cambria"/>
          <w:sz w:val="24"/>
          <w:szCs w:val="24"/>
        </w:rPr>
        <w:t>donde se encuentre el público</w:t>
      </w:r>
      <w:r w:rsidR="00876D7C" w:rsidRPr="005542CC">
        <w:rPr>
          <w:rFonts w:ascii="Cambria" w:hAnsi="Cambria"/>
          <w:sz w:val="24"/>
          <w:szCs w:val="24"/>
        </w:rPr>
        <w:t xml:space="preserve"> </w:t>
      </w:r>
      <w:r w:rsidRPr="005542CC">
        <w:rPr>
          <w:rFonts w:ascii="Cambria" w:hAnsi="Cambria"/>
          <w:sz w:val="24"/>
          <w:szCs w:val="24"/>
        </w:rPr>
        <w:t xml:space="preserve">durmiendo. </w:t>
      </w:r>
    </w:p>
    <w:p w14:paraId="36ACCD9C" w14:textId="77777777" w:rsidR="005542CC" w:rsidRPr="008413EF" w:rsidRDefault="005542CC" w:rsidP="005542CC">
      <w:pPr>
        <w:pStyle w:val="Prrafodelista"/>
        <w:jc w:val="both"/>
        <w:rPr>
          <w:rFonts w:ascii="Cambria" w:hAnsi="Cambria"/>
          <w:sz w:val="24"/>
          <w:szCs w:val="24"/>
        </w:rPr>
      </w:pPr>
    </w:p>
    <w:tbl>
      <w:tblPr>
        <w:tblStyle w:val="Tablaconcuadrcula"/>
        <w:tblW w:w="0" w:type="auto"/>
        <w:tblLook w:val="04A0" w:firstRow="1" w:lastRow="0" w:firstColumn="1" w:lastColumn="0" w:noHBand="0" w:noVBand="1"/>
      </w:tblPr>
      <w:tblGrid>
        <w:gridCol w:w="4390"/>
      </w:tblGrid>
      <w:tr w:rsidR="00A5063E" w:rsidRPr="008413EF" w14:paraId="47631252" w14:textId="77777777" w:rsidTr="00D56D07">
        <w:tc>
          <w:tcPr>
            <w:tcW w:w="4390" w:type="dxa"/>
          </w:tcPr>
          <w:p w14:paraId="7E957980" w14:textId="77777777" w:rsidR="00A5063E" w:rsidRPr="008413EF" w:rsidRDefault="00A5063E" w:rsidP="00D56D07">
            <w:pPr>
              <w:jc w:val="both"/>
              <w:rPr>
                <w:rFonts w:ascii="Cambria" w:hAnsi="Cambria"/>
                <w:b/>
                <w:bCs/>
                <w:sz w:val="24"/>
                <w:szCs w:val="24"/>
              </w:rPr>
            </w:pPr>
            <w:r w:rsidRPr="008413EF">
              <w:rPr>
                <w:rFonts w:ascii="Cambria" w:hAnsi="Cambria"/>
                <w:b/>
                <w:bCs/>
                <w:sz w:val="24"/>
                <w:szCs w:val="24"/>
              </w:rPr>
              <w:t xml:space="preserve">Publicación en Redes Sociales </w:t>
            </w:r>
          </w:p>
        </w:tc>
      </w:tr>
    </w:tbl>
    <w:p w14:paraId="39C595A1" w14:textId="77777777" w:rsidR="003610B1" w:rsidRDefault="003610B1" w:rsidP="003610B1">
      <w:pPr>
        <w:pStyle w:val="Prrafodelista"/>
        <w:jc w:val="both"/>
        <w:rPr>
          <w:rFonts w:ascii="Cambria" w:hAnsi="Cambria"/>
          <w:sz w:val="24"/>
          <w:szCs w:val="24"/>
        </w:rPr>
      </w:pPr>
    </w:p>
    <w:p w14:paraId="6A0543CD" w14:textId="3B992222" w:rsidR="003610B1" w:rsidRDefault="00A5063E" w:rsidP="003610B1">
      <w:pPr>
        <w:pStyle w:val="Prrafodelista"/>
        <w:numPr>
          <w:ilvl w:val="0"/>
          <w:numId w:val="15"/>
        </w:numPr>
        <w:ind w:left="357" w:hanging="357"/>
        <w:jc w:val="both"/>
        <w:rPr>
          <w:rFonts w:ascii="Cambria" w:hAnsi="Cambria"/>
          <w:sz w:val="24"/>
          <w:szCs w:val="24"/>
        </w:rPr>
      </w:pPr>
      <w:r w:rsidRPr="003610B1">
        <w:rPr>
          <w:rFonts w:ascii="Cambria" w:hAnsi="Cambria"/>
          <w:sz w:val="24"/>
          <w:szCs w:val="24"/>
        </w:rPr>
        <w:t xml:space="preserve">Si la fotografía es </w:t>
      </w:r>
      <w:r w:rsidR="003610B1">
        <w:rPr>
          <w:rFonts w:ascii="Cambria" w:hAnsi="Cambria"/>
          <w:sz w:val="24"/>
          <w:szCs w:val="24"/>
        </w:rPr>
        <w:t>tomada en un</w:t>
      </w:r>
      <w:r w:rsidRPr="003610B1">
        <w:rPr>
          <w:rFonts w:ascii="Cambria" w:hAnsi="Cambria"/>
          <w:sz w:val="24"/>
          <w:szCs w:val="24"/>
        </w:rPr>
        <w:t xml:space="preserve"> evento público</w:t>
      </w:r>
      <w:r w:rsidR="003610B1">
        <w:rPr>
          <w:rFonts w:ascii="Cambria" w:hAnsi="Cambria"/>
          <w:sz w:val="24"/>
          <w:szCs w:val="24"/>
        </w:rPr>
        <w:t xml:space="preserve"> e involucra a funcionarios y personas con discapacidad</w:t>
      </w:r>
      <w:r w:rsidRPr="003610B1">
        <w:rPr>
          <w:rFonts w:ascii="Cambria" w:hAnsi="Cambria"/>
          <w:sz w:val="24"/>
          <w:szCs w:val="24"/>
        </w:rPr>
        <w:t>, no existe ningún problema en la publicación</w:t>
      </w:r>
      <w:r w:rsidR="003610B1">
        <w:rPr>
          <w:rFonts w:ascii="Cambria" w:hAnsi="Cambria"/>
          <w:sz w:val="24"/>
          <w:szCs w:val="24"/>
        </w:rPr>
        <w:t>. No debe descontextualizarse la imagen.</w:t>
      </w:r>
    </w:p>
    <w:p w14:paraId="4B866270" w14:textId="6706F2C0" w:rsidR="00A5063E" w:rsidRPr="008413EF" w:rsidRDefault="00A5063E" w:rsidP="003610B1">
      <w:pPr>
        <w:pStyle w:val="Prrafodelista"/>
        <w:numPr>
          <w:ilvl w:val="0"/>
          <w:numId w:val="15"/>
        </w:numPr>
        <w:ind w:left="357" w:hanging="357"/>
        <w:jc w:val="both"/>
        <w:rPr>
          <w:rFonts w:ascii="Cambria" w:hAnsi="Cambria"/>
          <w:sz w:val="24"/>
          <w:szCs w:val="24"/>
        </w:rPr>
      </w:pPr>
      <w:r w:rsidRPr="008413EF">
        <w:rPr>
          <w:rFonts w:ascii="Cambria" w:hAnsi="Cambria"/>
          <w:sz w:val="24"/>
          <w:szCs w:val="24"/>
        </w:rPr>
        <w:t>Si la fotografía es individual en silla de ruedas, realizando actividades de lengua</w:t>
      </w:r>
      <w:r w:rsidR="00984D79">
        <w:rPr>
          <w:rFonts w:ascii="Cambria" w:hAnsi="Cambria"/>
          <w:sz w:val="24"/>
          <w:szCs w:val="24"/>
        </w:rPr>
        <w:t xml:space="preserve"> de señas,</w:t>
      </w:r>
      <w:r w:rsidRPr="008413EF">
        <w:rPr>
          <w:rFonts w:ascii="Cambria" w:hAnsi="Cambria"/>
          <w:sz w:val="24"/>
          <w:szCs w:val="24"/>
        </w:rPr>
        <w:t xml:space="preserve"> se hacen necesarios los datos de la persona, su autorización e identificada.</w:t>
      </w:r>
    </w:p>
    <w:p w14:paraId="7D7B48F6" w14:textId="7CBF5807" w:rsidR="00A5063E" w:rsidRPr="008413EF" w:rsidRDefault="00A5063E" w:rsidP="003610B1">
      <w:pPr>
        <w:pStyle w:val="Prrafodelista"/>
        <w:numPr>
          <w:ilvl w:val="0"/>
          <w:numId w:val="15"/>
        </w:numPr>
        <w:ind w:left="357" w:hanging="357"/>
        <w:jc w:val="both"/>
        <w:rPr>
          <w:rFonts w:ascii="Cambria" w:hAnsi="Cambria"/>
          <w:sz w:val="24"/>
          <w:szCs w:val="24"/>
        </w:rPr>
      </w:pPr>
      <w:r w:rsidRPr="008413EF">
        <w:rPr>
          <w:rFonts w:ascii="Cambria" w:hAnsi="Cambria"/>
          <w:sz w:val="24"/>
          <w:szCs w:val="24"/>
        </w:rPr>
        <w:t>Posicionar fotografías para dar participación de diferentes tipos de discapacidad</w:t>
      </w:r>
      <w:r w:rsidR="003610B1">
        <w:rPr>
          <w:rFonts w:ascii="Cambria" w:hAnsi="Cambria"/>
          <w:sz w:val="24"/>
          <w:szCs w:val="24"/>
        </w:rPr>
        <w:t>, desde la perspectiva de derechos humanos</w:t>
      </w:r>
      <w:r w:rsidRPr="008413EF">
        <w:rPr>
          <w:rFonts w:ascii="Cambria" w:hAnsi="Cambria"/>
          <w:sz w:val="24"/>
          <w:szCs w:val="24"/>
        </w:rPr>
        <w:t>.</w:t>
      </w:r>
    </w:p>
    <w:p w14:paraId="2B711A5E" w14:textId="2D0D5780" w:rsidR="00D850C9" w:rsidRPr="008413EF" w:rsidRDefault="00D850C9" w:rsidP="00682C00">
      <w:pPr>
        <w:jc w:val="both"/>
        <w:rPr>
          <w:rFonts w:ascii="Cambria" w:hAnsi="Cambria"/>
          <w:sz w:val="24"/>
          <w:szCs w:val="24"/>
        </w:rPr>
      </w:pPr>
    </w:p>
    <w:tbl>
      <w:tblPr>
        <w:tblStyle w:val="Tablaconcuadrcula"/>
        <w:tblW w:w="0" w:type="auto"/>
        <w:tblLook w:val="04A0" w:firstRow="1" w:lastRow="0" w:firstColumn="1" w:lastColumn="0" w:noHBand="0" w:noVBand="1"/>
      </w:tblPr>
      <w:tblGrid>
        <w:gridCol w:w="4390"/>
      </w:tblGrid>
      <w:tr w:rsidR="00D97752" w:rsidRPr="008413EF" w14:paraId="2E985D6A" w14:textId="77777777" w:rsidTr="00D97752">
        <w:tc>
          <w:tcPr>
            <w:tcW w:w="4390" w:type="dxa"/>
          </w:tcPr>
          <w:p w14:paraId="30224AB2" w14:textId="3E0E2601" w:rsidR="00D97752" w:rsidRPr="008413EF" w:rsidRDefault="00E96E4F" w:rsidP="00682C00">
            <w:pPr>
              <w:jc w:val="both"/>
              <w:rPr>
                <w:rFonts w:ascii="Cambria" w:hAnsi="Cambria"/>
                <w:b/>
                <w:bCs/>
                <w:sz w:val="24"/>
                <w:szCs w:val="24"/>
              </w:rPr>
            </w:pPr>
            <w:proofErr w:type="spellStart"/>
            <w:r w:rsidRPr="008413EF">
              <w:rPr>
                <w:rFonts w:ascii="Cambria" w:hAnsi="Cambria"/>
                <w:b/>
                <w:bCs/>
                <w:sz w:val="24"/>
                <w:szCs w:val="24"/>
              </w:rPr>
              <w:t>Trifoliares</w:t>
            </w:r>
            <w:proofErr w:type="spellEnd"/>
            <w:r w:rsidRPr="008413EF">
              <w:rPr>
                <w:rFonts w:ascii="Cambria" w:hAnsi="Cambria"/>
                <w:b/>
                <w:bCs/>
                <w:sz w:val="24"/>
                <w:szCs w:val="24"/>
              </w:rPr>
              <w:t xml:space="preserve">, </w:t>
            </w:r>
            <w:r w:rsidR="003610B1">
              <w:rPr>
                <w:rFonts w:ascii="Cambria" w:hAnsi="Cambria"/>
                <w:b/>
                <w:bCs/>
                <w:sz w:val="24"/>
                <w:szCs w:val="24"/>
              </w:rPr>
              <w:t>Manta, Banner y</w:t>
            </w:r>
            <w:r w:rsidRPr="008413EF">
              <w:rPr>
                <w:rFonts w:ascii="Cambria" w:hAnsi="Cambria"/>
                <w:b/>
                <w:bCs/>
                <w:sz w:val="24"/>
                <w:szCs w:val="24"/>
              </w:rPr>
              <w:t xml:space="preserve"> Afiches </w:t>
            </w:r>
          </w:p>
        </w:tc>
      </w:tr>
    </w:tbl>
    <w:p w14:paraId="45DBE957" w14:textId="565721F7" w:rsidR="00D97752" w:rsidRPr="008413EF" w:rsidRDefault="00D97752" w:rsidP="00682C00">
      <w:pPr>
        <w:jc w:val="both"/>
        <w:rPr>
          <w:rFonts w:ascii="Cambria" w:hAnsi="Cambria"/>
          <w:sz w:val="24"/>
          <w:szCs w:val="24"/>
        </w:rPr>
      </w:pPr>
    </w:p>
    <w:p w14:paraId="3FD4C596" w14:textId="1234FCE8" w:rsidR="003610B1" w:rsidRDefault="003610B1" w:rsidP="00D32246">
      <w:pPr>
        <w:pStyle w:val="Prrafodelista"/>
        <w:numPr>
          <w:ilvl w:val="0"/>
          <w:numId w:val="4"/>
        </w:numPr>
        <w:jc w:val="both"/>
        <w:rPr>
          <w:rFonts w:ascii="Cambria" w:hAnsi="Cambria"/>
          <w:sz w:val="24"/>
          <w:szCs w:val="24"/>
        </w:rPr>
      </w:pPr>
      <w:r>
        <w:rPr>
          <w:rFonts w:ascii="Cambria" w:hAnsi="Cambria"/>
          <w:sz w:val="24"/>
          <w:szCs w:val="24"/>
        </w:rPr>
        <w:t>En este producto comunicacional se emplea fotografía publicitaria, con el propósito de transmitir un mensaje específico</w:t>
      </w:r>
    </w:p>
    <w:p w14:paraId="51399216" w14:textId="731B224A" w:rsidR="003610B1" w:rsidRDefault="003610B1" w:rsidP="00682C00">
      <w:pPr>
        <w:pStyle w:val="Prrafodelista"/>
        <w:numPr>
          <w:ilvl w:val="0"/>
          <w:numId w:val="4"/>
        </w:numPr>
        <w:jc w:val="both"/>
        <w:rPr>
          <w:rFonts w:ascii="Cambria" w:hAnsi="Cambria"/>
          <w:sz w:val="24"/>
          <w:szCs w:val="24"/>
        </w:rPr>
      </w:pPr>
      <w:r>
        <w:rPr>
          <w:rFonts w:ascii="Cambria" w:hAnsi="Cambria"/>
          <w:sz w:val="24"/>
          <w:szCs w:val="24"/>
        </w:rPr>
        <w:t xml:space="preserve">Debe </w:t>
      </w:r>
      <w:r w:rsidR="00E96E4F" w:rsidRPr="008413EF">
        <w:rPr>
          <w:rFonts w:ascii="Cambria" w:hAnsi="Cambria"/>
          <w:sz w:val="24"/>
          <w:szCs w:val="24"/>
        </w:rPr>
        <w:t>solicitar</w:t>
      </w:r>
      <w:r>
        <w:rPr>
          <w:rFonts w:ascii="Cambria" w:hAnsi="Cambria"/>
          <w:sz w:val="24"/>
          <w:szCs w:val="24"/>
        </w:rPr>
        <w:t>se</w:t>
      </w:r>
      <w:r w:rsidR="00E96E4F" w:rsidRPr="008413EF">
        <w:rPr>
          <w:rFonts w:ascii="Cambria" w:hAnsi="Cambria"/>
          <w:sz w:val="24"/>
          <w:szCs w:val="24"/>
        </w:rPr>
        <w:t xml:space="preserve"> la aprobación de la persona y organización para </w:t>
      </w:r>
      <w:r>
        <w:rPr>
          <w:rFonts w:ascii="Cambria" w:hAnsi="Cambria"/>
          <w:sz w:val="24"/>
          <w:szCs w:val="24"/>
        </w:rPr>
        <w:t>participar en algún promocional, dejarlo por escrito.</w:t>
      </w:r>
    </w:p>
    <w:p w14:paraId="564012B9" w14:textId="5C72568F" w:rsidR="003610B1" w:rsidRDefault="003610B1" w:rsidP="00682C00">
      <w:pPr>
        <w:pStyle w:val="Prrafodelista"/>
        <w:numPr>
          <w:ilvl w:val="0"/>
          <w:numId w:val="4"/>
        </w:numPr>
        <w:jc w:val="both"/>
        <w:rPr>
          <w:rFonts w:ascii="Cambria" w:hAnsi="Cambria"/>
          <w:sz w:val="24"/>
          <w:szCs w:val="24"/>
        </w:rPr>
      </w:pPr>
      <w:r>
        <w:rPr>
          <w:rFonts w:ascii="Cambria" w:hAnsi="Cambria"/>
          <w:sz w:val="24"/>
          <w:szCs w:val="24"/>
        </w:rPr>
        <w:t xml:space="preserve">Al contratar los servicios de una personas con discapacidad para ser incluida en algún promocional que contenga imágenes, deberá exponerse en los </w:t>
      </w:r>
      <w:r w:rsidR="00991430">
        <w:rPr>
          <w:rFonts w:ascii="Cambria" w:hAnsi="Cambria"/>
          <w:sz w:val="24"/>
          <w:szCs w:val="24"/>
        </w:rPr>
        <w:t>términos</w:t>
      </w:r>
      <w:r>
        <w:rPr>
          <w:rFonts w:ascii="Cambria" w:hAnsi="Cambria"/>
          <w:sz w:val="24"/>
          <w:szCs w:val="24"/>
        </w:rPr>
        <w:t xml:space="preserve"> de referencia de la persona a contratar-</w:t>
      </w:r>
    </w:p>
    <w:p w14:paraId="30668990" w14:textId="77777777" w:rsidR="00984D79" w:rsidRDefault="00984D79" w:rsidP="00984D79">
      <w:pPr>
        <w:jc w:val="both"/>
        <w:rPr>
          <w:rFonts w:ascii="Cambria" w:hAnsi="Cambria"/>
          <w:sz w:val="24"/>
          <w:szCs w:val="24"/>
        </w:rPr>
      </w:pPr>
    </w:p>
    <w:tbl>
      <w:tblPr>
        <w:tblStyle w:val="Tablaconcuadrcula"/>
        <w:tblW w:w="0" w:type="auto"/>
        <w:tblLook w:val="04A0" w:firstRow="1" w:lastRow="0" w:firstColumn="1" w:lastColumn="0" w:noHBand="0" w:noVBand="1"/>
      </w:tblPr>
      <w:tblGrid>
        <w:gridCol w:w="4390"/>
      </w:tblGrid>
      <w:tr w:rsidR="008E47EC" w:rsidRPr="008413EF" w14:paraId="63E40EA2" w14:textId="77777777" w:rsidTr="008E47EC">
        <w:tc>
          <w:tcPr>
            <w:tcW w:w="4390" w:type="dxa"/>
          </w:tcPr>
          <w:p w14:paraId="5BB9043A" w14:textId="7D6CC679" w:rsidR="008E47EC" w:rsidRPr="008413EF" w:rsidRDefault="008E47EC" w:rsidP="00682C00">
            <w:pPr>
              <w:jc w:val="both"/>
              <w:rPr>
                <w:rFonts w:ascii="Cambria" w:hAnsi="Cambria"/>
                <w:b/>
                <w:bCs/>
                <w:sz w:val="24"/>
                <w:szCs w:val="24"/>
              </w:rPr>
            </w:pPr>
            <w:r w:rsidRPr="008413EF">
              <w:rPr>
                <w:rFonts w:ascii="Cambria" w:hAnsi="Cambria"/>
                <w:b/>
                <w:bCs/>
                <w:sz w:val="24"/>
                <w:szCs w:val="24"/>
              </w:rPr>
              <w:t>Derivado de las Diferentes tipos de Discapacidad.</w:t>
            </w:r>
          </w:p>
        </w:tc>
      </w:tr>
    </w:tbl>
    <w:p w14:paraId="249A1311" w14:textId="77777777" w:rsidR="00E11674" w:rsidRDefault="00E11674" w:rsidP="00E11674">
      <w:pPr>
        <w:pStyle w:val="Prrafodelista"/>
        <w:jc w:val="both"/>
        <w:rPr>
          <w:rFonts w:ascii="Cambria" w:hAnsi="Cambria"/>
          <w:sz w:val="24"/>
          <w:szCs w:val="24"/>
        </w:rPr>
      </w:pPr>
    </w:p>
    <w:p w14:paraId="6916F532" w14:textId="4D13FD64" w:rsidR="008E47EC" w:rsidRPr="008413EF" w:rsidRDefault="008E47EC" w:rsidP="008E47EC">
      <w:pPr>
        <w:pStyle w:val="Prrafodelista"/>
        <w:numPr>
          <w:ilvl w:val="0"/>
          <w:numId w:val="8"/>
        </w:numPr>
        <w:jc w:val="both"/>
        <w:rPr>
          <w:rFonts w:ascii="Cambria" w:hAnsi="Cambria"/>
          <w:sz w:val="24"/>
          <w:szCs w:val="24"/>
        </w:rPr>
      </w:pPr>
      <w:r w:rsidRPr="008413EF">
        <w:rPr>
          <w:rFonts w:ascii="Cambria" w:hAnsi="Cambria"/>
          <w:sz w:val="24"/>
          <w:szCs w:val="24"/>
        </w:rPr>
        <w:t xml:space="preserve">Importante considerar </w:t>
      </w:r>
      <w:r w:rsidR="004C0009" w:rsidRPr="008413EF">
        <w:rPr>
          <w:rFonts w:ascii="Cambria" w:hAnsi="Cambria"/>
          <w:sz w:val="24"/>
          <w:szCs w:val="24"/>
        </w:rPr>
        <w:t>el tipo de discapacidad especialmente en conmemoraciones importantes, para evaluar formatos conjuntos con las organizaciones especializadas.</w:t>
      </w:r>
    </w:p>
    <w:p w14:paraId="24F945CA" w14:textId="1C42947C" w:rsidR="004C0009" w:rsidRPr="008413EF" w:rsidRDefault="004C0009" w:rsidP="008E47EC">
      <w:pPr>
        <w:pStyle w:val="Prrafodelista"/>
        <w:numPr>
          <w:ilvl w:val="0"/>
          <w:numId w:val="8"/>
        </w:numPr>
        <w:jc w:val="both"/>
        <w:rPr>
          <w:rFonts w:ascii="Cambria" w:hAnsi="Cambria"/>
          <w:sz w:val="24"/>
          <w:szCs w:val="24"/>
        </w:rPr>
      </w:pPr>
      <w:r w:rsidRPr="008413EF">
        <w:rPr>
          <w:rFonts w:ascii="Cambria" w:hAnsi="Cambria"/>
          <w:sz w:val="24"/>
          <w:szCs w:val="24"/>
        </w:rPr>
        <w:t>Es importante considerar la temporalidad de las fotografías para determinada actividad, evento, conmemoración y/o aspectos coyunturales.</w:t>
      </w:r>
    </w:p>
    <w:p w14:paraId="3B92BD0E" w14:textId="2923B4E6" w:rsidR="008E47EC" w:rsidRPr="008413EF" w:rsidRDefault="008E47EC" w:rsidP="00682C00">
      <w:pPr>
        <w:jc w:val="both"/>
        <w:rPr>
          <w:rFonts w:ascii="Cambria" w:hAnsi="Cambria"/>
          <w:sz w:val="24"/>
          <w:szCs w:val="24"/>
        </w:rPr>
      </w:pPr>
    </w:p>
    <w:p w14:paraId="670416A2" w14:textId="77611A3F" w:rsidR="00CE5C7F" w:rsidRPr="008413EF" w:rsidRDefault="00CE5C7F" w:rsidP="00D850C9">
      <w:pPr>
        <w:ind w:left="360"/>
        <w:jc w:val="both"/>
        <w:rPr>
          <w:rFonts w:ascii="Cambria" w:hAnsi="Cambria"/>
          <w:sz w:val="24"/>
          <w:szCs w:val="24"/>
        </w:rPr>
      </w:pPr>
    </w:p>
    <w:p w14:paraId="35B87EF6" w14:textId="4DA634CD" w:rsidR="00D97752" w:rsidRPr="008413EF" w:rsidRDefault="00D97752" w:rsidP="00682C00">
      <w:pPr>
        <w:jc w:val="both"/>
        <w:rPr>
          <w:rFonts w:ascii="Cambria" w:hAnsi="Cambria"/>
          <w:sz w:val="24"/>
          <w:szCs w:val="24"/>
        </w:rPr>
      </w:pPr>
    </w:p>
    <w:p w14:paraId="7C447E1A" w14:textId="72697843" w:rsidR="00E96E4F" w:rsidRPr="008413EF" w:rsidRDefault="000D2939" w:rsidP="000D2939">
      <w:pPr>
        <w:ind w:left="1416" w:firstLine="708"/>
        <w:jc w:val="both"/>
        <w:rPr>
          <w:rFonts w:ascii="Cambria" w:hAnsi="Cambria"/>
          <w:b/>
          <w:bCs/>
          <w:sz w:val="24"/>
          <w:szCs w:val="24"/>
        </w:rPr>
      </w:pPr>
      <w:r w:rsidRPr="008413EF">
        <w:rPr>
          <w:rFonts w:ascii="Cambria" w:hAnsi="Cambria"/>
          <w:b/>
          <w:bCs/>
          <w:sz w:val="24"/>
          <w:szCs w:val="24"/>
        </w:rPr>
        <w:t>Referencias bibliográficas</w:t>
      </w:r>
    </w:p>
    <w:p w14:paraId="464F49D5" w14:textId="77777777" w:rsidR="00C445B4" w:rsidRDefault="00C445B4" w:rsidP="00C445B4">
      <w:pPr>
        <w:jc w:val="both"/>
        <w:rPr>
          <w:rFonts w:ascii="Cambria" w:hAnsi="Cambria"/>
          <w:b/>
          <w:bCs/>
          <w:sz w:val="24"/>
          <w:szCs w:val="24"/>
        </w:rPr>
      </w:pPr>
    </w:p>
    <w:p w14:paraId="71C2BD5B" w14:textId="77777777" w:rsidR="00C445B4" w:rsidRDefault="000C6BCD" w:rsidP="00C445B4">
      <w:pPr>
        <w:pStyle w:val="Prrafodelista"/>
        <w:numPr>
          <w:ilvl w:val="0"/>
          <w:numId w:val="18"/>
        </w:numPr>
        <w:jc w:val="both"/>
        <w:rPr>
          <w:rFonts w:ascii="Cambria" w:hAnsi="Cambria"/>
          <w:sz w:val="24"/>
          <w:szCs w:val="24"/>
        </w:rPr>
      </w:pPr>
      <w:r w:rsidRPr="00C445B4">
        <w:rPr>
          <w:rFonts w:ascii="Cambria" w:hAnsi="Cambria"/>
          <w:sz w:val="24"/>
          <w:szCs w:val="24"/>
        </w:rPr>
        <w:t>Código de ética Publicitaria, La Asociación de Anunciantes de Guatemala, La Unión Guatemalteca de Agencias de Publicidad, La Cámara de Medios de Guatemala y los Medios Independientes, Reunidos todos en el seno del Consejo Nacional de la Publicidad.</w:t>
      </w:r>
    </w:p>
    <w:p w14:paraId="72C9DC12" w14:textId="77777777" w:rsidR="00C445B4" w:rsidRPr="00C445B4" w:rsidRDefault="00C445B4" w:rsidP="00C445B4">
      <w:pPr>
        <w:pStyle w:val="Prrafodelista"/>
        <w:numPr>
          <w:ilvl w:val="0"/>
          <w:numId w:val="18"/>
        </w:numPr>
        <w:jc w:val="both"/>
        <w:rPr>
          <w:rFonts w:ascii="Cambria" w:hAnsi="Cambria"/>
          <w:sz w:val="24"/>
          <w:szCs w:val="24"/>
        </w:rPr>
      </w:pPr>
      <w:r w:rsidRPr="00C445B4">
        <w:rPr>
          <w:sz w:val="24"/>
          <w:szCs w:val="24"/>
        </w:rPr>
        <w:t>Convención sobre los derechos de las personas con Discapacidad, Naciones Unidad Derechos Humanos, Oficina del Alto Comisionado para los Derechos Humanos, Naciones Unidas, Nueva York y Ginebra, 2008.</w:t>
      </w:r>
    </w:p>
    <w:p w14:paraId="0C018328" w14:textId="77777777" w:rsidR="00C445B4" w:rsidRPr="00C445B4" w:rsidRDefault="00C445B4" w:rsidP="00C445B4">
      <w:pPr>
        <w:pStyle w:val="Prrafodelista"/>
        <w:numPr>
          <w:ilvl w:val="0"/>
          <w:numId w:val="18"/>
        </w:numPr>
        <w:jc w:val="both"/>
        <w:rPr>
          <w:rStyle w:val="Hipervnculo"/>
          <w:rFonts w:ascii="Cambria" w:hAnsi="Cambria"/>
          <w:color w:val="auto"/>
          <w:sz w:val="24"/>
          <w:szCs w:val="24"/>
          <w:u w:val="none"/>
        </w:rPr>
      </w:pPr>
      <w:r w:rsidRPr="00C445B4">
        <w:rPr>
          <w:sz w:val="24"/>
          <w:szCs w:val="24"/>
        </w:rPr>
        <w:t xml:space="preserve">Convención Americana de Derechos Humanos, </w:t>
      </w:r>
      <w:hyperlink r:id="rId12" w:history="1">
        <w:r>
          <w:rPr>
            <w:rStyle w:val="Hipervnculo"/>
          </w:rPr>
          <w:t>https://www.un.org/esa/socdev/enable/documents/tccconvs.pdf</w:t>
        </w:r>
      </w:hyperlink>
    </w:p>
    <w:p w14:paraId="18761CF0" w14:textId="77777777" w:rsidR="00C445B4" w:rsidRPr="00C445B4" w:rsidRDefault="00C445B4" w:rsidP="000C6BCD">
      <w:pPr>
        <w:pStyle w:val="Prrafodelista"/>
        <w:numPr>
          <w:ilvl w:val="0"/>
          <w:numId w:val="18"/>
        </w:numPr>
        <w:jc w:val="both"/>
        <w:rPr>
          <w:rFonts w:ascii="Cambria" w:hAnsi="Cambria"/>
          <w:sz w:val="24"/>
          <w:szCs w:val="24"/>
        </w:rPr>
      </w:pPr>
      <w:r>
        <w:t xml:space="preserve">Constitución Política de la República de Guatemala </w:t>
      </w:r>
    </w:p>
    <w:p w14:paraId="0BA3503F" w14:textId="77777777" w:rsidR="00C445B4" w:rsidRDefault="000C6BCD" w:rsidP="000C6BCD">
      <w:pPr>
        <w:pStyle w:val="Prrafodelista"/>
        <w:numPr>
          <w:ilvl w:val="0"/>
          <w:numId w:val="18"/>
        </w:numPr>
        <w:jc w:val="both"/>
        <w:rPr>
          <w:rFonts w:ascii="Cambria" w:hAnsi="Cambria"/>
          <w:sz w:val="24"/>
          <w:szCs w:val="24"/>
        </w:rPr>
      </w:pPr>
      <w:r w:rsidRPr="00C445B4">
        <w:rPr>
          <w:rFonts w:ascii="Cambria" w:hAnsi="Cambria"/>
          <w:b/>
          <w:bCs/>
          <w:sz w:val="24"/>
          <w:szCs w:val="24"/>
        </w:rPr>
        <w:t xml:space="preserve"> </w:t>
      </w:r>
      <w:proofErr w:type="spellStart"/>
      <w:r w:rsidRPr="00C445B4">
        <w:rPr>
          <w:rFonts w:ascii="Cambria" w:hAnsi="Cambria"/>
          <w:sz w:val="24"/>
          <w:szCs w:val="24"/>
        </w:rPr>
        <w:t>Lien</w:t>
      </w:r>
      <w:proofErr w:type="spellEnd"/>
      <w:r w:rsidRPr="00C445B4">
        <w:rPr>
          <w:rFonts w:ascii="Cambria" w:hAnsi="Cambria"/>
          <w:sz w:val="24"/>
          <w:szCs w:val="24"/>
        </w:rPr>
        <w:t xml:space="preserve"> </w:t>
      </w:r>
      <w:proofErr w:type="spellStart"/>
      <w:r w:rsidRPr="00C445B4">
        <w:rPr>
          <w:rFonts w:ascii="Cambria" w:hAnsi="Cambria"/>
          <w:sz w:val="24"/>
          <w:szCs w:val="24"/>
        </w:rPr>
        <w:t>Verbauwhere</w:t>
      </w:r>
      <w:proofErr w:type="spellEnd"/>
      <w:r w:rsidRPr="00C445B4">
        <w:rPr>
          <w:rFonts w:ascii="Cambria" w:hAnsi="Cambria"/>
          <w:sz w:val="24"/>
          <w:szCs w:val="24"/>
        </w:rPr>
        <w:t>, Consultora de la División de Pymes de la OMPP. Problemas Jurídicos que plantea tomar o utilizar fotografías de marcas, personas y material protegido por derecho de autor.</w:t>
      </w:r>
    </w:p>
    <w:p w14:paraId="7DCE99AE" w14:textId="5FE26757" w:rsidR="00984D79" w:rsidRPr="00C445B4" w:rsidRDefault="00984D79" w:rsidP="000C6BCD">
      <w:pPr>
        <w:pStyle w:val="Prrafodelista"/>
        <w:numPr>
          <w:ilvl w:val="0"/>
          <w:numId w:val="18"/>
        </w:numPr>
        <w:jc w:val="both"/>
        <w:rPr>
          <w:rFonts w:ascii="Cambria" w:hAnsi="Cambria"/>
          <w:sz w:val="24"/>
          <w:szCs w:val="24"/>
        </w:rPr>
      </w:pPr>
      <w:r w:rsidRPr="00C445B4">
        <w:rPr>
          <w:rFonts w:ascii="Cambria" w:hAnsi="Cambria"/>
          <w:sz w:val="24"/>
          <w:szCs w:val="24"/>
        </w:rPr>
        <w:t>Recomendaciones De Naciones Unidas otorgadas al Estado de Guatemala 2016.</w:t>
      </w:r>
    </w:p>
    <w:p w14:paraId="4F6C0C82" w14:textId="73227AFF" w:rsidR="00A21D0F" w:rsidRDefault="00A21D0F" w:rsidP="000C6BCD">
      <w:pPr>
        <w:jc w:val="both"/>
        <w:rPr>
          <w:rFonts w:ascii="Cambria" w:hAnsi="Cambria"/>
          <w:sz w:val="24"/>
          <w:szCs w:val="24"/>
        </w:rPr>
      </w:pPr>
    </w:p>
    <w:p w14:paraId="0CD58C5D" w14:textId="2B942F7A" w:rsidR="00A21D0F" w:rsidRDefault="00A21D0F" w:rsidP="000C6BCD">
      <w:pPr>
        <w:jc w:val="both"/>
        <w:rPr>
          <w:rFonts w:ascii="Cambria" w:hAnsi="Cambria"/>
          <w:sz w:val="24"/>
          <w:szCs w:val="24"/>
        </w:rPr>
      </w:pPr>
      <w:r>
        <w:rPr>
          <w:rFonts w:ascii="Cambria" w:hAnsi="Cambria"/>
          <w:sz w:val="24"/>
          <w:szCs w:val="24"/>
        </w:rPr>
        <w:t>CONSULTAS ELECTRÓNICAS</w:t>
      </w:r>
    </w:p>
    <w:p w14:paraId="0CB367D5" w14:textId="63A75A10" w:rsidR="00A21D0F" w:rsidRPr="002F72D4" w:rsidRDefault="00D56983" w:rsidP="002F72D4">
      <w:pPr>
        <w:spacing w:line="276" w:lineRule="auto"/>
        <w:jc w:val="both"/>
        <w:rPr>
          <w:rFonts w:ascii="Cambria" w:hAnsi="Cambria"/>
          <w:sz w:val="24"/>
          <w:szCs w:val="24"/>
        </w:rPr>
      </w:pPr>
      <w:hyperlink r:id="rId13" w:history="1">
        <w:r w:rsidR="00A21D0F" w:rsidRPr="002F72D4">
          <w:rPr>
            <w:rStyle w:val="Hipervnculo"/>
            <w:rFonts w:ascii="Cambria" w:hAnsi="Cambria"/>
            <w:sz w:val="24"/>
            <w:szCs w:val="24"/>
          </w:rPr>
          <w:t>https://www.derechoynormas.com/2008/07/gua-legal-breve-para-fotgrafos.html</w:t>
        </w:r>
      </w:hyperlink>
    </w:p>
    <w:p w14:paraId="2636F181" w14:textId="7DE56D73" w:rsidR="00A21D0F" w:rsidRPr="002F72D4" w:rsidRDefault="00D56983" w:rsidP="002F72D4">
      <w:pPr>
        <w:spacing w:line="276" w:lineRule="auto"/>
        <w:jc w:val="both"/>
        <w:rPr>
          <w:rFonts w:ascii="Cambria" w:hAnsi="Cambria"/>
          <w:sz w:val="24"/>
          <w:szCs w:val="24"/>
        </w:rPr>
      </w:pPr>
      <w:hyperlink r:id="rId14" w:history="1">
        <w:r w:rsidR="00A21D0F" w:rsidRPr="002F72D4">
          <w:rPr>
            <w:rStyle w:val="Hipervnculo"/>
            <w:rFonts w:ascii="Cambria" w:hAnsi="Cambria"/>
            <w:sz w:val="24"/>
            <w:szCs w:val="24"/>
          </w:rPr>
          <w:t>https://www.fotonostra.com/fotografia/tiposfoto.htm</w:t>
        </w:r>
      </w:hyperlink>
    </w:p>
    <w:p w14:paraId="689583E9" w14:textId="77777777" w:rsidR="00A21D0F" w:rsidRPr="002F72D4" w:rsidRDefault="00D56983" w:rsidP="002F72D4">
      <w:pPr>
        <w:pStyle w:val="Textonotapie"/>
        <w:spacing w:line="276" w:lineRule="auto"/>
        <w:rPr>
          <w:rFonts w:ascii="Cambria" w:hAnsi="Cambria"/>
          <w:sz w:val="24"/>
          <w:szCs w:val="24"/>
          <w:lang w:val="es-ES"/>
        </w:rPr>
      </w:pPr>
      <w:hyperlink r:id="rId15" w:history="1">
        <w:r w:rsidR="00A21D0F" w:rsidRPr="002F72D4">
          <w:rPr>
            <w:rStyle w:val="Hipervnculo"/>
            <w:rFonts w:ascii="Cambria" w:hAnsi="Cambria"/>
            <w:sz w:val="24"/>
            <w:szCs w:val="24"/>
          </w:rPr>
          <w:t>https://www.fotonostra.com/fotografia/fotoartistica.htm</w:t>
        </w:r>
      </w:hyperlink>
    </w:p>
    <w:p w14:paraId="4AF26DB1" w14:textId="249419FC" w:rsidR="00A21D0F" w:rsidRPr="002F72D4" w:rsidRDefault="00D56983" w:rsidP="002F72D4">
      <w:pPr>
        <w:pStyle w:val="Textonotapie"/>
        <w:spacing w:line="276" w:lineRule="auto"/>
        <w:rPr>
          <w:rFonts w:ascii="Cambria" w:hAnsi="Cambria"/>
          <w:sz w:val="24"/>
          <w:szCs w:val="24"/>
          <w:lang w:val="es-ES"/>
        </w:rPr>
      </w:pPr>
      <w:hyperlink r:id="rId16" w:history="1">
        <w:r w:rsidR="002F72D4" w:rsidRPr="002F72D4">
          <w:rPr>
            <w:rStyle w:val="Hipervnculo"/>
            <w:rFonts w:ascii="Cambria" w:hAnsi="Cambria"/>
            <w:sz w:val="24"/>
            <w:szCs w:val="24"/>
          </w:rPr>
          <w:t>https://www.fotonostra.com/fotografia/fotodocumental.htm</w:t>
        </w:r>
      </w:hyperlink>
    </w:p>
    <w:p w14:paraId="108C5808" w14:textId="77777777" w:rsidR="002F72D4" w:rsidRPr="002F72D4" w:rsidRDefault="00D56983" w:rsidP="002F72D4">
      <w:pPr>
        <w:pStyle w:val="Textonotapie"/>
        <w:spacing w:line="276" w:lineRule="auto"/>
        <w:rPr>
          <w:rFonts w:ascii="Cambria" w:hAnsi="Cambria"/>
          <w:sz w:val="24"/>
          <w:szCs w:val="24"/>
        </w:rPr>
      </w:pPr>
      <w:hyperlink r:id="rId17" w:history="1">
        <w:r w:rsidR="00A21D0F" w:rsidRPr="002F72D4">
          <w:rPr>
            <w:rStyle w:val="Hipervnculo"/>
            <w:rFonts w:ascii="Cambria" w:hAnsi="Cambria"/>
            <w:sz w:val="24"/>
            <w:szCs w:val="24"/>
          </w:rPr>
          <w:t>https://www.fotonostra.com/fotografia/fotopublicitaria.htm</w:t>
        </w:r>
      </w:hyperlink>
    </w:p>
    <w:p w14:paraId="65A4C16C" w14:textId="6BBCBC52" w:rsidR="00A21D0F" w:rsidRPr="002F72D4" w:rsidRDefault="00D56983" w:rsidP="002F72D4">
      <w:pPr>
        <w:pStyle w:val="Textonotapie"/>
        <w:spacing w:line="276" w:lineRule="auto"/>
        <w:rPr>
          <w:rFonts w:ascii="Cambria" w:hAnsi="Cambria"/>
          <w:sz w:val="24"/>
          <w:szCs w:val="24"/>
          <w:lang w:val="es-ES"/>
        </w:rPr>
      </w:pPr>
      <w:hyperlink r:id="rId18" w:history="1">
        <w:r w:rsidR="00A21D0F" w:rsidRPr="002F72D4">
          <w:rPr>
            <w:rStyle w:val="Hipervnculo"/>
            <w:rFonts w:ascii="Cambria" w:hAnsi="Cambria"/>
            <w:sz w:val="24"/>
            <w:szCs w:val="24"/>
          </w:rPr>
          <w:t>http://www.entreperiodistas.com/fotografia-periodistica-retrato-historia/</w:t>
        </w:r>
      </w:hyperlink>
    </w:p>
    <w:p w14:paraId="7578753C" w14:textId="77777777" w:rsidR="00A21D0F" w:rsidRPr="002F72D4" w:rsidRDefault="00A21D0F" w:rsidP="002F72D4">
      <w:pPr>
        <w:spacing w:line="276" w:lineRule="auto"/>
        <w:jc w:val="both"/>
        <w:rPr>
          <w:rFonts w:ascii="Cambria" w:hAnsi="Cambria"/>
          <w:sz w:val="24"/>
          <w:szCs w:val="24"/>
        </w:rPr>
      </w:pPr>
    </w:p>
    <w:p w14:paraId="4BB1E9A7" w14:textId="77777777" w:rsidR="00A21D0F" w:rsidRPr="008413EF" w:rsidRDefault="00A21D0F" w:rsidP="000C6BCD">
      <w:pPr>
        <w:jc w:val="both"/>
        <w:rPr>
          <w:rFonts w:ascii="Cambria" w:hAnsi="Cambria"/>
          <w:sz w:val="24"/>
          <w:szCs w:val="24"/>
        </w:rPr>
      </w:pPr>
    </w:p>
    <w:sectPr w:rsidR="00A21D0F" w:rsidRPr="008413EF">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64B4E" w14:textId="77777777" w:rsidR="00D56983" w:rsidRDefault="00D56983" w:rsidP="00B94533">
      <w:pPr>
        <w:spacing w:after="0" w:line="240" w:lineRule="auto"/>
      </w:pPr>
      <w:r>
        <w:separator/>
      </w:r>
    </w:p>
  </w:endnote>
  <w:endnote w:type="continuationSeparator" w:id="0">
    <w:p w14:paraId="7B5171C8" w14:textId="77777777" w:rsidR="00D56983" w:rsidRDefault="00D56983" w:rsidP="00B94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336415"/>
      <w:docPartObj>
        <w:docPartGallery w:val="Page Numbers (Bottom of Page)"/>
        <w:docPartUnique/>
      </w:docPartObj>
    </w:sdtPr>
    <w:sdtEndPr/>
    <w:sdtContent>
      <w:p w14:paraId="4E6E61A5" w14:textId="7D6CF90B" w:rsidR="00B94533" w:rsidRDefault="00B94533">
        <w:pPr>
          <w:pStyle w:val="Piedepgina"/>
          <w:jc w:val="right"/>
        </w:pPr>
        <w:r>
          <w:fldChar w:fldCharType="begin"/>
        </w:r>
        <w:r>
          <w:instrText>PAGE   \* MERGEFORMAT</w:instrText>
        </w:r>
        <w:r>
          <w:fldChar w:fldCharType="separate"/>
        </w:r>
        <w:r w:rsidR="00EC6D82" w:rsidRPr="00EC6D82">
          <w:rPr>
            <w:noProof/>
            <w:lang w:val="es-ES"/>
          </w:rPr>
          <w:t>1</w:t>
        </w:r>
        <w:r>
          <w:fldChar w:fldCharType="end"/>
        </w:r>
      </w:p>
    </w:sdtContent>
  </w:sdt>
  <w:p w14:paraId="094CFC4A" w14:textId="77777777" w:rsidR="00B94533" w:rsidRDefault="00B945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812A0" w14:textId="77777777" w:rsidR="00D56983" w:rsidRDefault="00D56983" w:rsidP="00B94533">
      <w:pPr>
        <w:spacing w:after="0" w:line="240" w:lineRule="auto"/>
      </w:pPr>
      <w:r>
        <w:separator/>
      </w:r>
    </w:p>
  </w:footnote>
  <w:footnote w:type="continuationSeparator" w:id="0">
    <w:p w14:paraId="7951F031" w14:textId="77777777" w:rsidR="00D56983" w:rsidRDefault="00D56983" w:rsidP="00B94533">
      <w:pPr>
        <w:spacing w:after="0" w:line="240" w:lineRule="auto"/>
      </w:pPr>
      <w:r>
        <w:continuationSeparator/>
      </w:r>
    </w:p>
  </w:footnote>
  <w:footnote w:id="1">
    <w:p w14:paraId="7952AC3B" w14:textId="026C8EA5" w:rsidR="00844D04" w:rsidRPr="00844D04" w:rsidRDefault="00844D04">
      <w:pPr>
        <w:pStyle w:val="Textonotapie"/>
        <w:rPr>
          <w:lang w:val="es-ES"/>
        </w:rPr>
      </w:pPr>
      <w:r>
        <w:rPr>
          <w:rStyle w:val="Refdenotaalpie"/>
        </w:rPr>
        <w:footnoteRef/>
      </w:r>
      <w:r>
        <w:t xml:space="preserve"> </w:t>
      </w:r>
      <w:hyperlink r:id="rId1" w:history="1">
        <w:r>
          <w:rPr>
            <w:rStyle w:val="Hipervnculo"/>
          </w:rPr>
          <w:t>https://www.fotonostra.com/fotografia/fotoartistica.htm</w:t>
        </w:r>
      </w:hyperlink>
    </w:p>
  </w:footnote>
  <w:footnote w:id="2">
    <w:p w14:paraId="1326A3FF" w14:textId="7206C6DC" w:rsidR="00844D04" w:rsidRPr="00844D04" w:rsidRDefault="00844D04">
      <w:pPr>
        <w:pStyle w:val="Textonotapie"/>
        <w:rPr>
          <w:lang w:val="es-ES"/>
        </w:rPr>
      </w:pPr>
      <w:r>
        <w:rPr>
          <w:rStyle w:val="Refdenotaalpie"/>
        </w:rPr>
        <w:footnoteRef/>
      </w:r>
      <w:r>
        <w:t xml:space="preserve"> </w:t>
      </w:r>
      <w:hyperlink r:id="rId2" w:history="1">
        <w:r>
          <w:rPr>
            <w:rStyle w:val="Hipervnculo"/>
          </w:rPr>
          <w:t>https://www.fotonostra.com/fotografia/fotodocumental.htm</w:t>
        </w:r>
      </w:hyperlink>
    </w:p>
  </w:footnote>
  <w:footnote w:id="3">
    <w:p w14:paraId="2DF84731" w14:textId="7C0982CA" w:rsidR="00844D04" w:rsidRPr="00844D04" w:rsidRDefault="00844D04">
      <w:pPr>
        <w:pStyle w:val="Textonotapie"/>
        <w:rPr>
          <w:lang w:val="es-ES"/>
        </w:rPr>
      </w:pPr>
      <w:r>
        <w:rPr>
          <w:rStyle w:val="Refdenotaalpie"/>
        </w:rPr>
        <w:footnoteRef/>
      </w:r>
      <w:r>
        <w:t xml:space="preserve"> </w:t>
      </w:r>
      <w:hyperlink r:id="rId3" w:history="1">
        <w:r>
          <w:rPr>
            <w:rStyle w:val="Hipervnculo"/>
          </w:rPr>
          <w:t>https://www.fotonostra.com/fotografia/fotopublicitaria.htm</w:t>
        </w:r>
      </w:hyperlink>
    </w:p>
  </w:footnote>
  <w:footnote w:id="4">
    <w:p w14:paraId="70B4AE0A" w14:textId="0AF09BE6" w:rsidR="008413EF" w:rsidRPr="008413EF" w:rsidRDefault="008413EF">
      <w:pPr>
        <w:pStyle w:val="Textonotapie"/>
        <w:rPr>
          <w:lang w:val="es-ES"/>
        </w:rPr>
      </w:pPr>
      <w:r>
        <w:rPr>
          <w:rStyle w:val="Refdenotaalpie"/>
        </w:rPr>
        <w:footnoteRef/>
      </w:r>
      <w:r>
        <w:t xml:space="preserve"> </w:t>
      </w:r>
      <w:hyperlink r:id="rId4" w:history="1">
        <w:r>
          <w:rPr>
            <w:rStyle w:val="Hipervnculo"/>
          </w:rPr>
          <w:t>http://www.entreperiodistas.com/fotografia-periodistica-retrato-historia/</w:t>
        </w:r>
      </w:hyperlink>
    </w:p>
  </w:footnote>
  <w:footnote w:id="5">
    <w:p w14:paraId="7A8C3AF1" w14:textId="31EB4DBE" w:rsidR="00054DB0" w:rsidRPr="00054DB0" w:rsidRDefault="00054DB0">
      <w:pPr>
        <w:pStyle w:val="Textonotapie"/>
        <w:rPr>
          <w:lang w:val="es-ES"/>
        </w:rPr>
      </w:pPr>
      <w:r>
        <w:rPr>
          <w:rStyle w:val="Refdenotaalpie"/>
        </w:rPr>
        <w:footnoteRef/>
      </w:r>
      <w:r>
        <w:t xml:space="preserve"> </w:t>
      </w:r>
      <w:proofErr w:type="spellStart"/>
      <w:r>
        <w:t>Lien</w:t>
      </w:r>
      <w:proofErr w:type="spellEnd"/>
      <w:r>
        <w:t xml:space="preserve"> </w:t>
      </w:r>
      <w:proofErr w:type="spellStart"/>
      <w:r>
        <w:t>Verbauwhede</w:t>
      </w:r>
      <w:proofErr w:type="spellEnd"/>
      <w:r>
        <w:t>, Consultora de la División de Pymes de la OMPI, página 7</w:t>
      </w:r>
    </w:p>
  </w:footnote>
  <w:footnote w:id="6">
    <w:p w14:paraId="7E27A485" w14:textId="7CFD83B0" w:rsidR="00054DB0" w:rsidRPr="00054DB0" w:rsidRDefault="00054DB0">
      <w:pPr>
        <w:pStyle w:val="Textonotapie"/>
        <w:rPr>
          <w:lang w:val="es-ES"/>
        </w:rPr>
      </w:pPr>
      <w:r>
        <w:rPr>
          <w:rStyle w:val="Refdenotaalpie"/>
        </w:rPr>
        <w:footnoteRef/>
      </w:r>
      <w:r>
        <w:t xml:space="preserve"> </w:t>
      </w:r>
      <w:proofErr w:type="spellStart"/>
      <w:r>
        <w:t>Lien</w:t>
      </w:r>
      <w:proofErr w:type="spellEnd"/>
      <w:r>
        <w:t xml:space="preserve"> </w:t>
      </w:r>
      <w:proofErr w:type="spellStart"/>
      <w:r>
        <w:t>Verbauwhede</w:t>
      </w:r>
      <w:proofErr w:type="spellEnd"/>
      <w:r>
        <w:t>, Consultora de la División de Pymes de la OMPI, página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6D8"/>
    <w:multiLevelType w:val="hybridMultilevel"/>
    <w:tmpl w:val="131C6C86"/>
    <w:lvl w:ilvl="0" w:tplc="100A0009">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06273C9D"/>
    <w:multiLevelType w:val="hybridMultilevel"/>
    <w:tmpl w:val="CF8CA786"/>
    <w:lvl w:ilvl="0" w:tplc="0C0A000F">
      <w:start w:val="1"/>
      <w:numFmt w:val="decimal"/>
      <w:lvlText w:val="%1."/>
      <w:lvlJc w:val="left"/>
      <w:pPr>
        <w:ind w:left="720" w:hanging="360"/>
      </w:pPr>
      <w:rPr>
        <w:rFonts w:ascii="Times New Roman" w:hAnsi="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202E91"/>
    <w:multiLevelType w:val="hybridMultilevel"/>
    <w:tmpl w:val="4CCA51AA"/>
    <w:lvl w:ilvl="0" w:tplc="100A0001">
      <w:start w:val="1"/>
      <w:numFmt w:val="bullet"/>
      <w:lvlText w:val=""/>
      <w:lvlJc w:val="left"/>
      <w:pPr>
        <w:ind w:left="1140" w:hanging="360"/>
      </w:pPr>
      <w:rPr>
        <w:rFonts w:ascii="Symbol" w:hAnsi="Symbol" w:hint="default"/>
      </w:rPr>
    </w:lvl>
    <w:lvl w:ilvl="1" w:tplc="100A0003" w:tentative="1">
      <w:start w:val="1"/>
      <w:numFmt w:val="bullet"/>
      <w:lvlText w:val="o"/>
      <w:lvlJc w:val="left"/>
      <w:pPr>
        <w:ind w:left="1860" w:hanging="360"/>
      </w:pPr>
      <w:rPr>
        <w:rFonts w:ascii="Courier New" w:hAnsi="Courier New" w:cs="Courier New" w:hint="default"/>
      </w:rPr>
    </w:lvl>
    <w:lvl w:ilvl="2" w:tplc="100A0005" w:tentative="1">
      <w:start w:val="1"/>
      <w:numFmt w:val="bullet"/>
      <w:lvlText w:val=""/>
      <w:lvlJc w:val="left"/>
      <w:pPr>
        <w:ind w:left="2580" w:hanging="360"/>
      </w:pPr>
      <w:rPr>
        <w:rFonts w:ascii="Wingdings" w:hAnsi="Wingdings" w:hint="default"/>
      </w:rPr>
    </w:lvl>
    <w:lvl w:ilvl="3" w:tplc="100A0001" w:tentative="1">
      <w:start w:val="1"/>
      <w:numFmt w:val="bullet"/>
      <w:lvlText w:val=""/>
      <w:lvlJc w:val="left"/>
      <w:pPr>
        <w:ind w:left="3300" w:hanging="360"/>
      </w:pPr>
      <w:rPr>
        <w:rFonts w:ascii="Symbol" w:hAnsi="Symbol" w:hint="default"/>
      </w:rPr>
    </w:lvl>
    <w:lvl w:ilvl="4" w:tplc="100A0003" w:tentative="1">
      <w:start w:val="1"/>
      <w:numFmt w:val="bullet"/>
      <w:lvlText w:val="o"/>
      <w:lvlJc w:val="left"/>
      <w:pPr>
        <w:ind w:left="4020" w:hanging="360"/>
      </w:pPr>
      <w:rPr>
        <w:rFonts w:ascii="Courier New" w:hAnsi="Courier New" w:cs="Courier New" w:hint="default"/>
      </w:rPr>
    </w:lvl>
    <w:lvl w:ilvl="5" w:tplc="100A0005" w:tentative="1">
      <w:start w:val="1"/>
      <w:numFmt w:val="bullet"/>
      <w:lvlText w:val=""/>
      <w:lvlJc w:val="left"/>
      <w:pPr>
        <w:ind w:left="4740" w:hanging="360"/>
      </w:pPr>
      <w:rPr>
        <w:rFonts w:ascii="Wingdings" w:hAnsi="Wingdings" w:hint="default"/>
      </w:rPr>
    </w:lvl>
    <w:lvl w:ilvl="6" w:tplc="100A0001" w:tentative="1">
      <w:start w:val="1"/>
      <w:numFmt w:val="bullet"/>
      <w:lvlText w:val=""/>
      <w:lvlJc w:val="left"/>
      <w:pPr>
        <w:ind w:left="5460" w:hanging="360"/>
      </w:pPr>
      <w:rPr>
        <w:rFonts w:ascii="Symbol" w:hAnsi="Symbol" w:hint="default"/>
      </w:rPr>
    </w:lvl>
    <w:lvl w:ilvl="7" w:tplc="100A0003" w:tentative="1">
      <w:start w:val="1"/>
      <w:numFmt w:val="bullet"/>
      <w:lvlText w:val="o"/>
      <w:lvlJc w:val="left"/>
      <w:pPr>
        <w:ind w:left="6180" w:hanging="360"/>
      </w:pPr>
      <w:rPr>
        <w:rFonts w:ascii="Courier New" w:hAnsi="Courier New" w:cs="Courier New" w:hint="default"/>
      </w:rPr>
    </w:lvl>
    <w:lvl w:ilvl="8" w:tplc="100A0005" w:tentative="1">
      <w:start w:val="1"/>
      <w:numFmt w:val="bullet"/>
      <w:lvlText w:val=""/>
      <w:lvlJc w:val="left"/>
      <w:pPr>
        <w:ind w:left="6900" w:hanging="360"/>
      </w:pPr>
      <w:rPr>
        <w:rFonts w:ascii="Wingdings" w:hAnsi="Wingdings" w:hint="default"/>
      </w:rPr>
    </w:lvl>
  </w:abstractNum>
  <w:abstractNum w:abstractNumId="3">
    <w:nsid w:val="109B3DD9"/>
    <w:multiLevelType w:val="hybridMultilevel"/>
    <w:tmpl w:val="D8283402"/>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4">
    <w:nsid w:val="12AC7F72"/>
    <w:multiLevelType w:val="hybridMultilevel"/>
    <w:tmpl w:val="136ECAD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15576F3C"/>
    <w:multiLevelType w:val="hybridMultilevel"/>
    <w:tmpl w:val="29B2E66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nsid w:val="20271E33"/>
    <w:multiLevelType w:val="hybridMultilevel"/>
    <w:tmpl w:val="935A50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E2D08"/>
    <w:multiLevelType w:val="hybridMultilevel"/>
    <w:tmpl w:val="6ACCACD6"/>
    <w:lvl w:ilvl="0" w:tplc="100A0009">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3013794E"/>
    <w:multiLevelType w:val="hybridMultilevel"/>
    <w:tmpl w:val="F152797C"/>
    <w:lvl w:ilvl="0" w:tplc="100A0009">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30527A93"/>
    <w:multiLevelType w:val="hybridMultilevel"/>
    <w:tmpl w:val="72968610"/>
    <w:lvl w:ilvl="0" w:tplc="100A0009">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nsid w:val="38DD37E3"/>
    <w:multiLevelType w:val="hybridMultilevel"/>
    <w:tmpl w:val="637049E0"/>
    <w:lvl w:ilvl="0" w:tplc="100A0009">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nsid w:val="3ACD1CA4"/>
    <w:multiLevelType w:val="hybridMultilevel"/>
    <w:tmpl w:val="FD70736C"/>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4A6D76B9"/>
    <w:multiLevelType w:val="hybridMultilevel"/>
    <w:tmpl w:val="C6400F8C"/>
    <w:lvl w:ilvl="0" w:tplc="100A000D">
      <w:start w:val="1"/>
      <w:numFmt w:val="bullet"/>
      <w:lvlText w:val=""/>
      <w:lvlJc w:val="left"/>
      <w:pPr>
        <w:ind w:left="1080" w:hanging="360"/>
      </w:pPr>
      <w:rPr>
        <w:rFonts w:ascii="Wingdings" w:hAnsi="Wingdings"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3">
    <w:nsid w:val="4F971831"/>
    <w:multiLevelType w:val="hybridMultilevel"/>
    <w:tmpl w:val="8FEAA444"/>
    <w:lvl w:ilvl="0" w:tplc="100A0009">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nsid w:val="61D3178F"/>
    <w:multiLevelType w:val="hybridMultilevel"/>
    <w:tmpl w:val="15DCE354"/>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5">
    <w:nsid w:val="709C50EB"/>
    <w:multiLevelType w:val="hybridMultilevel"/>
    <w:tmpl w:val="60BEDC9A"/>
    <w:lvl w:ilvl="0" w:tplc="100A0009">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nsid w:val="75E774B0"/>
    <w:multiLevelType w:val="hybridMultilevel"/>
    <w:tmpl w:val="BC0CA408"/>
    <w:lvl w:ilvl="0" w:tplc="100A0009">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nsid w:val="77F36C17"/>
    <w:multiLevelType w:val="hybridMultilevel"/>
    <w:tmpl w:val="F99EE1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971A97"/>
    <w:multiLevelType w:val="hybridMultilevel"/>
    <w:tmpl w:val="8A80BD4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16"/>
  </w:num>
  <w:num w:numId="5">
    <w:abstractNumId w:val="15"/>
  </w:num>
  <w:num w:numId="6">
    <w:abstractNumId w:val="12"/>
  </w:num>
  <w:num w:numId="7">
    <w:abstractNumId w:val="13"/>
  </w:num>
  <w:num w:numId="8">
    <w:abstractNumId w:val="8"/>
  </w:num>
  <w:num w:numId="9">
    <w:abstractNumId w:val="0"/>
  </w:num>
  <w:num w:numId="10">
    <w:abstractNumId w:val="17"/>
  </w:num>
  <w:num w:numId="11">
    <w:abstractNumId w:val="11"/>
  </w:num>
  <w:num w:numId="12">
    <w:abstractNumId w:val="6"/>
  </w:num>
  <w:num w:numId="13">
    <w:abstractNumId w:val="2"/>
  </w:num>
  <w:num w:numId="14">
    <w:abstractNumId w:val="14"/>
  </w:num>
  <w:num w:numId="15">
    <w:abstractNumId w:val="3"/>
  </w:num>
  <w:num w:numId="16">
    <w:abstractNumId w:val="18"/>
  </w:num>
  <w:num w:numId="17">
    <w:abstractNumId w:val="5"/>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C00"/>
    <w:rsid w:val="000101E5"/>
    <w:rsid w:val="00014B7F"/>
    <w:rsid w:val="00015C2B"/>
    <w:rsid w:val="00054DB0"/>
    <w:rsid w:val="000C6BCD"/>
    <w:rsid w:val="000D264B"/>
    <w:rsid w:val="000D2939"/>
    <w:rsid w:val="000F7051"/>
    <w:rsid w:val="000F7875"/>
    <w:rsid w:val="001026EC"/>
    <w:rsid w:val="00144E4B"/>
    <w:rsid w:val="001942FC"/>
    <w:rsid w:val="001B6E8A"/>
    <w:rsid w:val="00211F37"/>
    <w:rsid w:val="00246A23"/>
    <w:rsid w:val="002578F1"/>
    <w:rsid w:val="00277F12"/>
    <w:rsid w:val="002A431A"/>
    <w:rsid w:val="002C5617"/>
    <w:rsid w:val="002E396F"/>
    <w:rsid w:val="002F72D4"/>
    <w:rsid w:val="00330320"/>
    <w:rsid w:val="003610B1"/>
    <w:rsid w:val="003921B0"/>
    <w:rsid w:val="003C0514"/>
    <w:rsid w:val="003C73EA"/>
    <w:rsid w:val="0041066C"/>
    <w:rsid w:val="0047163C"/>
    <w:rsid w:val="004A2A73"/>
    <w:rsid w:val="004C0009"/>
    <w:rsid w:val="0052599E"/>
    <w:rsid w:val="00535787"/>
    <w:rsid w:val="00550EEE"/>
    <w:rsid w:val="005542CC"/>
    <w:rsid w:val="005E29F8"/>
    <w:rsid w:val="00631B46"/>
    <w:rsid w:val="00667002"/>
    <w:rsid w:val="00682C00"/>
    <w:rsid w:val="006A20F4"/>
    <w:rsid w:val="006D115D"/>
    <w:rsid w:val="006D4B35"/>
    <w:rsid w:val="00744604"/>
    <w:rsid w:val="007C792C"/>
    <w:rsid w:val="008210E4"/>
    <w:rsid w:val="00824275"/>
    <w:rsid w:val="008413EF"/>
    <w:rsid w:val="00844D04"/>
    <w:rsid w:val="00863529"/>
    <w:rsid w:val="00876D7C"/>
    <w:rsid w:val="008A477C"/>
    <w:rsid w:val="008E47EC"/>
    <w:rsid w:val="008E68E7"/>
    <w:rsid w:val="008F2038"/>
    <w:rsid w:val="0091284E"/>
    <w:rsid w:val="0093044E"/>
    <w:rsid w:val="00935AF4"/>
    <w:rsid w:val="009469AF"/>
    <w:rsid w:val="00984D79"/>
    <w:rsid w:val="00991430"/>
    <w:rsid w:val="00A209E6"/>
    <w:rsid w:val="00A21D0F"/>
    <w:rsid w:val="00A5063E"/>
    <w:rsid w:val="00AB5114"/>
    <w:rsid w:val="00AD4CBA"/>
    <w:rsid w:val="00B94533"/>
    <w:rsid w:val="00C445B4"/>
    <w:rsid w:val="00C75E7A"/>
    <w:rsid w:val="00CB28FF"/>
    <w:rsid w:val="00CE204E"/>
    <w:rsid w:val="00CE5C7F"/>
    <w:rsid w:val="00CF5B48"/>
    <w:rsid w:val="00D06A7C"/>
    <w:rsid w:val="00D32246"/>
    <w:rsid w:val="00D56983"/>
    <w:rsid w:val="00D70FF0"/>
    <w:rsid w:val="00D850C9"/>
    <w:rsid w:val="00D97752"/>
    <w:rsid w:val="00DA54DE"/>
    <w:rsid w:val="00E04EBC"/>
    <w:rsid w:val="00E11674"/>
    <w:rsid w:val="00E45091"/>
    <w:rsid w:val="00E96E4F"/>
    <w:rsid w:val="00E9778D"/>
    <w:rsid w:val="00EC6D82"/>
    <w:rsid w:val="00ED3149"/>
    <w:rsid w:val="00F77A4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E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97752"/>
    <w:pPr>
      <w:ind w:left="720"/>
      <w:contextualSpacing/>
    </w:pPr>
  </w:style>
  <w:style w:type="paragraph" w:styleId="Encabezado">
    <w:name w:val="header"/>
    <w:basedOn w:val="Normal"/>
    <w:link w:val="EncabezadoCar"/>
    <w:uiPriority w:val="99"/>
    <w:unhideWhenUsed/>
    <w:rsid w:val="00B945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4533"/>
  </w:style>
  <w:style w:type="paragraph" w:styleId="Piedepgina">
    <w:name w:val="footer"/>
    <w:basedOn w:val="Normal"/>
    <w:link w:val="PiedepginaCar"/>
    <w:uiPriority w:val="99"/>
    <w:unhideWhenUsed/>
    <w:rsid w:val="00B945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4533"/>
  </w:style>
  <w:style w:type="character" w:styleId="Hipervnculo">
    <w:name w:val="Hyperlink"/>
    <w:basedOn w:val="Fuentedeprrafopredeter"/>
    <w:uiPriority w:val="99"/>
    <w:unhideWhenUsed/>
    <w:rsid w:val="006D115D"/>
    <w:rPr>
      <w:color w:val="0000FF"/>
      <w:u w:val="single"/>
    </w:rPr>
  </w:style>
  <w:style w:type="paragraph" w:customStyle="1" w:styleId="txt0">
    <w:name w:val="txt0"/>
    <w:basedOn w:val="Normal"/>
    <w:rsid w:val="00844D0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844D0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notapie">
    <w:name w:val="footnote text"/>
    <w:basedOn w:val="Normal"/>
    <w:link w:val="TextonotapieCar"/>
    <w:uiPriority w:val="99"/>
    <w:unhideWhenUsed/>
    <w:rsid w:val="00844D04"/>
    <w:pPr>
      <w:spacing w:after="0" w:line="240" w:lineRule="auto"/>
    </w:pPr>
    <w:rPr>
      <w:sz w:val="20"/>
      <w:szCs w:val="20"/>
    </w:rPr>
  </w:style>
  <w:style w:type="character" w:customStyle="1" w:styleId="TextonotapieCar">
    <w:name w:val="Texto nota pie Car"/>
    <w:basedOn w:val="Fuentedeprrafopredeter"/>
    <w:link w:val="Textonotapie"/>
    <w:uiPriority w:val="99"/>
    <w:rsid w:val="00844D04"/>
    <w:rPr>
      <w:sz w:val="20"/>
      <w:szCs w:val="20"/>
    </w:rPr>
  </w:style>
  <w:style w:type="character" w:styleId="Refdenotaalpie">
    <w:name w:val="footnote reference"/>
    <w:basedOn w:val="Fuentedeprrafopredeter"/>
    <w:uiPriority w:val="99"/>
    <w:semiHidden/>
    <w:unhideWhenUsed/>
    <w:rsid w:val="00844D04"/>
    <w:rPr>
      <w:vertAlign w:val="superscript"/>
    </w:rPr>
  </w:style>
  <w:style w:type="character" w:styleId="Textoennegrita">
    <w:name w:val="Strong"/>
    <w:basedOn w:val="Fuentedeprrafopredeter"/>
    <w:uiPriority w:val="22"/>
    <w:qFormat/>
    <w:rsid w:val="00A21D0F"/>
    <w:rPr>
      <w:b/>
      <w:bCs/>
    </w:rPr>
  </w:style>
  <w:style w:type="character" w:styleId="Refdecomentario">
    <w:name w:val="annotation reference"/>
    <w:basedOn w:val="Fuentedeprrafopredeter"/>
    <w:uiPriority w:val="99"/>
    <w:semiHidden/>
    <w:unhideWhenUsed/>
    <w:rsid w:val="00A209E6"/>
    <w:rPr>
      <w:sz w:val="16"/>
      <w:szCs w:val="16"/>
    </w:rPr>
  </w:style>
  <w:style w:type="paragraph" w:styleId="Textocomentario">
    <w:name w:val="annotation text"/>
    <w:basedOn w:val="Normal"/>
    <w:link w:val="TextocomentarioCar"/>
    <w:uiPriority w:val="99"/>
    <w:semiHidden/>
    <w:unhideWhenUsed/>
    <w:rsid w:val="00A209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09E6"/>
    <w:rPr>
      <w:sz w:val="20"/>
      <w:szCs w:val="20"/>
    </w:rPr>
  </w:style>
  <w:style w:type="paragraph" w:styleId="Asuntodelcomentario">
    <w:name w:val="annotation subject"/>
    <w:basedOn w:val="Textocomentario"/>
    <w:next w:val="Textocomentario"/>
    <w:link w:val="AsuntodelcomentarioCar"/>
    <w:uiPriority w:val="99"/>
    <w:semiHidden/>
    <w:unhideWhenUsed/>
    <w:rsid w:val="00A209E6"/>
    <w:rPr>
      <w:b/>
      <w:bCs/>
    </w:rPr>
  </w:style>
  <w:style w:type="character" w:customStyle="1" w:styleId="AsuntodelcomentarioCar">
    <w:name w:val="Asunto del comentario Car"/>
    <w:basedOn w:val="TextocomentarioCar"/>
    <w:link w:val="Asuntodelcomentario"/>
    <w:uiPriority w:val="99"/>
    <w:semiHidden/>
    <w:rsid w:val="00A209E6"/>
    <w:rPr>
      <w:b/>
      <w:bCs/>
      <w:sz w:val="20"/>
      <w:szCs w:val="20"/>
    </w:rPr>
  </w:style>
  <w:style w:type="paragraph" w:styleId="Textodeglobo">
    <w:name w:val="Balloon Text"/>
    <w:basedOn w:val="Normal"/>
    <w:link w:val="TextodegloboCar"/>
    <w:uiPriority w:val="99"/>
    <w:semiHidden/>
    <w:unhideWhenUsed/>
    <w:rsid w:val="00A209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09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E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97752"/>
    <w:pPr>
      <w:ind w:left="720"/>
      <w:contextualSpacing/>
    </w:pPr>
  </w:style>
  <w:style w:type="paragraph" w:styleId="Encabezado">
    <w:name w:val="header"/>
    <w:basedOn w:val="Normal"/>
    <w:link w:val="EncabezadoCar"/>
    <w:uiPriority w:val="99"/>
    <w:unhideWhenUsed/>
    <w:rsid w:val="00B945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4533"/>
  </w:style>
  <w:style w:type="paragraph" w:styleId="Piedepgina">
    <w:name w:val="footer"/>
    <w:basedOn w:val="Normal"/>
    <w:link w:val="PiedepginaCar"/>
    <w:uiPriority w:val="99"/>
    <w:unhideWhenUsed/>
    <w:rsid w:val="00B945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4533"/>
  </w:style>
  <w:style w:type="character" w:styleId="Hipervnculo">
    <w:name w:val="Hyperlink"/>
    <w:basedOn w:val="Fuentedeprrafopredeter"/>
    <w:uiPriority w:val="99"/>
    <w:unhideWhenUsed/>
    <w:rsid w:val="006D115D"/>
    <w:rPr>
      <w:color w:val="0000FF"/>
      <w:u w:val="single"/>
    </w:rPr>
  </w:style>
  <w:style w:type="paragraph" w:customStyle="1" w:styleId="txt0">
    <w:name w:val="txt0"/>
    <w:basedOn w:val="Normal"/>
    <w:rsid w:val="00844D0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844D0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notapie">
    <w:name w:val="footnote text"/>
    <w:basedOn w:val="Normal"/>
    <w:link w:val="TextonotapieCar"/>
    <w:uiPriority w:val="99"/>
    <w:unhideWhenUsed/>
    <w:rsid w:val="00844D04"/>
    <w:pPr>
      <w:spacing w:after="0" w:line="240" w:lineRule="auto"/>
    </w:pPr>
    <w:rPr>
      <w:sz w:val="20"/>
      <w:szCs w:val="20"/>
    </w:rPr>
  </w:style>
  <w:style w:type="character" w:customStyle="1" w:styleId="TextonotapieCar">
    <w:name w:val="Texto nota pie Car"/>
    <w:basedOn w:val="Fuentedeprrafopredeter"/>
    <w:link w:val="Textonotapie"/>
    <w:uiPriority w:val="99"/>
    <w:rsid w:val="00844D04"/>
    <w:rPr>
      <w:sz w:val="20"/>
      <w:szCs w:val="20"/>
    </w:rPr>
  </w:style>
  <w:style w:type="character" w:styleId="Refdenotaalpie">
    <w:name w:val="footnote reference"/>
    <w:basedOn w:val="Fuentedeprrafopredeter"/>
    <w:uiPriority w:val="99"/>
    <w:semiHidden/>
    <w:unhideWhenUsed/>
    <w:rsid w:val="00844D04"/>
    <w:rPr>
      <w:vertAlign w:val="superscript"/>
    </w:rPr>
  </w:style>
  <w:style w:type="character" w:styleId="Textoennegrita">
    <w:name w:val="Strong"/>
    <w:basedOn w:val="Fuentedeprrafopredeter"/>
    <w:uiPriority w:val="22"/>
    <w:qFormat/>
    <w:rsid w:val="00A21D0F"/>
    <w:rPr>
      <w:b/>
      <w:bCs/>
    </w:rPr>
  </w:style>
  <w:style w:type="character" w:styleId="Refdecomentario">
    <w:name w:val="annotation reference"/>
    <w:basedOn w:val="Fuentedeprrafopredeter"/>
    <w:uiPriority w:val="99"/>
    <w:semiHidden/>
    <w:unhideWhenUsed/>
    <w:rsid w:val="00A209E6"/>
    <w:rPr>
      <w:sz w:val="16"/>
      <w:szCs w:val="16"/>
    </w:rPr>
  </w:style>
  <w:style w:type="paragraph" w:styleId="Textocomentario">
    <w:name w:val="annotation text"/>
    <w:basedOn w:val="Normal"/>
    <w:link w:val="TextocomentarioCar"/>
    <w:uiPriority w:val="99"/>
    <w:semiHidden/>
    <w:unhideWhenUsed/>
    <w:rsid w:val="00A209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09E6"/>
    <w:rPr>
      <w:sz w:val="20"/>
      <w:szCs w:val="20"/>
    </w:rPr>
  </w:style>
  <w:style w:type="paragraph" w:styleId="Asuntodelcomentario">
    <w:name w:val="annotation subject"/>
    <w:basedOn w:val="Textocomentario"/>
    <w:next w:val="Textocomentario"/>
    <w:link w:val="AsuntodelcomentarioCar"/>
    <w:uiPriority w:val="99"/>
    <w:semiHidden/>
    <w:unhideWhenUsed/>
    <w:rsid w:val="00A209E6"/>
    <w:rPr>
      <w:b/>
      <w:bCs/>
    </w:rPr>
  </w:style>
  <w:style w:type="character" w:customStyle="1" w:styleId="AsuntodelcomentarioCar">
    <w:name w:val="Asunto del comentario Car"/>
    <w:basedOn w:val="TextocomentarioCar"/>
    <w:link w:val="Asuntodelcomentario"/>
    <w:uiPriority w:val="99"/>
    <w:semiHidden/>
    <w:rsid w:val="00A209E6"/>
    <w:rPr>
      <w:b/>
      <w:bCs/>
      <w:sz w:val="20"/>
      <w:szCs w:val="20"/>
    </w:rPr>
  </w:style>
  <w:style w:type="paragraph" w:styleId="Textodeglobo">
    <w:name w:val="Balloon Text"/>
    <w:basedOn w:val="Normal"/>
    <w:link w:val="TextodegloboCar"/>
    <w:uiPriority w:val="99"/>
    <w:semiHidden/>
    <w:unhideWhenUsed/>
    <w:rsid w:val="00A209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09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929683">
      <w:bodyDiv w:val="1"/>
      <w:marLeft w:val="0"/>
      <w:marRight w:val="0"/>
      <w:marTop w:val="0"/>
      <w:marBottom w:val="0"/>
      <w:divBdr>
        <w:top w:val="none" w:sz="0" w:space="0" w:color="auto"/>
        <w:left w:val="none" w:sz="0" w:space="0" w:color="auto"/>
        <w:bottom w:val="none" w:sz="0" w:space="0" w:color="auto"/>
        <w:right w:val="none" w:sz="0" w:space="0" w:color="auto"/>
      </w:divBdr>
    </w:div>
    <w:div w:id="775439265">
      <w:bodyDiv w:val="1"/>
      <w:marLeft w:val="0"/>
      <w:marRight w:val="0"/>
      <w:marTop w:val="0"/>
      <w:marBottom w:val="0"/>
      <w:divBdr>
        <w:top w:val="none" w:sz="0" w:space="0" w:color="auto"/>
        <w:left w:val="none" w:sz="0" w:space="0" w:color="auto"/>
        <w:bottom w:val="none" w:sz="0" w:space="0" w:color="auto"/>
        <w:right w:val="none" w:sz="0" w:space="0" w:color="auto"/>
      </w:divBdr>
    </w:div>
    <w:div w:id="1113135542">
      <w:bodyDiv w:val="1"/>
      <w:marLeft w:val="0"/>
      <w:marRight w:val="0"/>
      <w:marTop w:val="0"/>
      <w:marBottom w:val="0"/>
      <w:divBdr>
        <w:top w:val="none" w:sz="0" w:space="0" w:color="auto"/>
        <w:left w:val="none" w:sz="0" w:space="0" w:color="auto"/>
        <w:bottom w:val="none" w:sz="0" w:space="0" w:color="auto"/>
        <w:right w:val="none" w:sz="0" w:space="0" w:color="auto"/>
      </w:divBdr>
    </w:div>
    <w:div w:id="1337994253">
      <w:bodyDiv w:val="1"/>
      <w:marLeft w:val="0"/>
      <w:marRight w:val="0"/>
      <w:marTop w:val="0"/>
      <w:marBottom w:val="0"/>
      <w:divBdr>
        <w:top w:val="none" w:sz="0" w:space="0" w:color="auto"/>
        <w:left w:val="none" w:sz="0" w:space="0" w:color="auto"/>
        <w:bottom w:val="none" w:sz="0" w:space="0" w:color="auto"/>
        <w:right w:val="none" w:sz="0" w:space="0" w:color="auto"/>
      </w:divBdr>
    </w:div>
    <w:div w:id="2006740062">
      <w:bodyDiv w:val="1"/>
      <w:marLeft w:val="0"/>
      <w:marRight w:val="0"/>
      <w:marTop w:val="0"/>
      <w:marBottom w:val="0"/>
      <w:divBdr>
        <w:top w:val="none" w:sz="0" w:space="0" w:color="auto"/>
        <w:left w:val="none" w:sz="0" w:space="0" w:color="auto"/>
        <w:bottom w:val="none" w:sz="0" w:space="0" w:color="auto"/>
        <w:right w:val="none" w:sz="0" w:space="0" w:color="auto"/>
      </w:divBdr>
      <w:divsChild>
        <w:div w:id="1817456988">
          <w:marLeft w:val="0"/>
          <w:marRight w:val="0"/>
          <w:marTop w:val="0"/>
          <w:marBottom w:val="0"/>
          <w:divBdr>
            <w:top w:val="none" w:sz="0" w:space="0" w:color="auto"/>
            <w:left w:val="none" w:sz="0" w:space="0" w:color="auto"/>
            <w:bottom w:val="none" w:sz="0" w:space="0" w:color="auto"/>
            <w:right w:val="none" w:sz="0" w:space="0" w:color="auto"/>
          </w:divBdr>
        </w:div>
        <w:div w:id="125510048">
          <w:marLeft w:val="0"/>
          <w:marRight w:val="0"/>
          <w:marTop w:val="120"/>
          <w:marBottom w:val="0"/>
          <w:divBdr>
            <w:top w:val="none" w:sz="0" w:space="0" w:color="auto"/>
            <w:left w:val="none" w:sz="0" w:space="0" w:color="auto"/>
            <w:bottom w:val="none" w:sz="0" w:space="0" w:color="auto"/>
            <w:right w:val="none" w:sz="0" w:space="0" w:color="auto"/>
          </w:divBdr>
          <w:divsChild>
            <w:div w:id="5338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erechoynormas.com/2008/07/gua-legal-breve-para-fotgrafos.html" TargetMode="External"/><Relationship Id="rId18" Type="http://schemas.openxmlformats.org/officeDocument/2006/relationships/hyperlink" Target="http://www.entreperiodistas.com/fotografia-periodistica-retrato-histori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un.org/esa/socdev/enable/documents/tccconvs.pdf" TargetMode="External"/><Relationship Id="rId17" Type="http://schemas.openxmlformats.org/officeDocument/2006/relationships/hyperlink" Target="https://www.fotonostra.com/fotografia/fotopublicitaria.htm" TargetMode="External"/><Relationship Id="rId2" Type="http://schemas.openxmlformats.org/officeDocument/2006/relationships/numbering" Target="numbering.xml"/><Relationship Id="rId16" Type="http://schemas.openxmlformats.org/officeDocument/2006/relationships/hyperlink" Target="https://www.fotonostra.com/fotografia/fotodocumental.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tonostra.com/fotografia/fotopublicitaria.htm" TargetMode="External"/><Relationship Id="rId5" Type="http://schemas.openxmlformats.org/officeDocument/2006/relationships/settings" Target="settings.xml"/><Relationship Id="rId15" Type="http://schemas.openxmlformats.org/officeDocument/2006/relationships/hyperlink" Target="https://www.fotonostra.com/fotografia/fotoartistica.htm" TargetMode="External"/><Relationship Id="rId10" Type="http://schemas.openxmlformats.org/officeDocument/2006/relationships/hyperlink" Target="https://www.fotonostra.com/fotografia/fotopublicitaria.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fotonostra.com/fotografia/fotoartistica.htm" TargetMode="External"/><Relationship Id="rId14" Type="http://schemas.openxmlformats.org/officeDocument/2006/relationships/hyperlink" Target="https://www.fotonostra.com/fotografia/tiposfoto.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otonostra.com/fotografia/fotopublicitaria.htm" TargetMode="External"/><Relationship Id="rId2" Type="http://schemas.openxmlformats.org/officeDocument/2006/relationships/hyperlink" Target="https://www.fotonostra.com/fotografia/fotodocumental.htm" TargetMode="External"/><Relationship Id="rId1" Type="http://schemas.openxmlformats.org/officeDocument/2006/relationships/hyperlink" Target="https://www.fotonostra.com/fotografia/fotoartistica.htm" TargetMode="External"/><Relationship Id="rId4" Type="http://schemas.openxmlformats.org/officeDocument/2006/relationships/hyperlink" Target="http://www.entreperiodistas.com/fotografia-periodistica-retrato-histor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B3158-B317-4E9C-A8BF-027A10FB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3541</Words>
  <Characters>19480</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Carol Martínez Franco</dc:creator>
  <cp:lastModifiedBy>Jorge Mario Marroquin</cp:lastModifiedBy>
  <cp:revision>3</cp:revision>
  <dcterms:created xsi:type="dcterms:W3CDTF">2021-01-20T15:37:00Z</dcterms:created>
  <dcterms:modified xsi:type="dcterms:W3CDTF">2021-01-20T15:40:00Z</dcterms:modified>
</cp:coreProperties>
</file>