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665895" w14:textId="77A3404C" w:rsidR="005E6131" w:rsidRPr="00901AC7" w:rsidRDefault="005E6131" w:rsidP="00901AC7">
      <w:pPr>
        <w:jc w:val="center"/>
        <w:rPr>
          <w:b/>
        </w:rPr>
      </w:pPr>
      <w:bookmarkStart w:id="0" w:name="_GoBack"/>
      <w:bookmarkEnd w:id="0"/>
    </w:p>
    <w:p w14:paraId="766120DF" w14:textId="4CE696EC" w:rsidR="008B6D68" w:rsidRPr="00901AC7" w:rsidRDefault="008B6D68" w:rsidP="00901AC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01AC7">
        <w:rPr>
          <w:rFonts w:ascii="Arial" w:hAnsi="Arial" w:cs="Arial"/>
          <w:b/>
          <w:sz w:val="24"/>
          <w:szCs w:val="24"/>
        </w:rPr>
        <w:t>MANUAL</w:t>
      </w:r>
      <w:r w:rsidR="00F21B0B" w:rsidRPr="00901AC7">
        <w:rPr>
          <w:rFonts w:ascii="Arial" w:hAnsi="Arial" w:cs="Arial"/>
          <w:b/>
          <w:sz w:val="24"/>
          <w:szCs w:val="24"/>
        </w:rPr>
        <w:t xml:space="preserve"> DE ACCESO A</w:t>
      </w:r>
      <w:r w:rsidRPr="00901AC7">
        <w:rPr>
          <w:rFonts w:ascii="Arial" w:hAnsi="Arial" w:cs="Arial"/>
          <w:b/>
          <w:sz w:val="24"/>
          <w:szCs w:val="24"/>
        </w:rPr>
        <w:t xml:space="preserve"> INFORMACIÓN PÚBLICA</w:t>
      </w:r>
    </w:p>
    <w:p w14:paraId="0736F590" w14:textId="77777777" w:rsidR="008B6D68" w:rsidRPr="00F5230A" w:rsidRDefault="008B6D68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277542D" w14:textId="77777777" w:rsidR="008B6D68" w:rsidRPr="00F5230A" w:rsidRDefault="008B6D68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6E52B66" w14:textId="77777777" w:rsidR="008B6D68" w:rsidRPr="00F5230A" w:rsidRDefault="008B6D68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0BEB4DB" w14:textId="77777777" w:rsidR="008B6D68" w:rsidRPr="00F5230A" w:rsidRDefault="008B6D68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F2D165D" w14:textId="77777777" w:rsidR="00EE3292" w:rsidRPr="00F5230A" w:rsidRDefault="00EE3292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FBFE1B3" w14:textId="77777777" w:rsidR="008B6D68" w:rsidRPr="00F5230A" w:rsidRDefault="008B6D68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F4269CA" w14:textId="77777777" w:rsidR="008B6D68" w:rsidRPr="00F5230A" w:rsidRDefault="00065218" w:rsidP="00065218">
      <w:pPr>
        <w:tabs>
          <w:tab w:val="left" w:pos="2373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11E15B74" w14:textId="77777777" w:rsidR="008B6D68" w:rsidRPr="00F5230A" w:rsidRDefault="008B6D68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D7E284B" w14:textId="77777777" w:rsidR="008B6D68" w:rsidRPr="00F5230A" w:rsidRDefault="008B6D68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BDC6CBC" w14:textId="77777777" w:rsidR="008B6D68" w:rsidRPr="00F5230A" w:rsidRDefault="008B6D68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2443793" w14:textId="77777777" w:rsidR="008B6D68" w:rsidRPr="00F5230A" w:rsidRDefault="008B6D68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E14BC9F" w14:textId="77777777" w:rsidR="008B6D68" w:rsidRPr="00F5230A" w:rsidRDefault="008B6D68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AFEB1B1" w14:textId="77777777" w:rsidR="008B6D68" w:rsidRPr="00F5230A" w:rsidRDefault="008B6D68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7F3C33E" w14:textId="77777777" w:rsidR="008B6D68" w:rsidRPr="00F5230A" w:rsidRDefault="008B6D68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D960999" w14:textId="77777777" w:rsidR="008B6D68" w:rsidRPr="00F5230A" w:rsidRDefault="008B6D68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589B68C" w14:textId="77777777" w:rsidR="00E338E4" w:rsidRDefault="00E338E4" w:rsidP="00E338E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Elaborado por la Dirección de Comunicación Social a través de encargada de Acceso a la Información Pública</w:t>
      </w:r>
    </w:p>
    <w:p w14:paraId="3F2D1E9B" w14:textId="77777777" w:rsidR="00E338E4" w:rsidRDefault="00E338E4" w:rsidP="00E338E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REVISADO POR: Dirección General interina.</w:t>
      </w:r>
    </w:p>
    <w:p w14:paraId="40FC02FD" w14:textId="21C16513" w:rsidR="00E338E4" w:rsidRDefault="00E338E4" w:rsidP="00E338E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AUTORIZADO POR: Junta Directiva, según PUNTO SEXTO del Acta Extraordinaria No.32-2020 de fecha 17 de septiembre de 2020</w:t>
      </w:r>
      <w:r w:rsidR="00C569B9">
        <w:rPr>
          <w:rFonts w:ascii="Arial" w:hAnsi="Arial" w:cs="Arial"/>
          <w:b/>
          <w:sz w:val="24"/>
          <w:szCs w:val="24"/>
        </w:rPr>
        <w:t>.</w:t>
      </w:r>
    </w:p>
    <w:p w14:paraId="1F0B8638" w14:textId="77777777" w:rsidR="00E338E4" w:rsidRDefault="00E338E4" w:rsidP="00E338E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FECHA DE VIGENCIA: 18 de septiembre de 2020.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s-GT" w:eastAsia="en-US"/>
        </w:rPr>
        <w:id w:val="1294401360"/>
        <w:docPartObj>
          <w:docPartGallery w:val="Table of Contents"/>
          <w:docPartUnique/>
        </w:docPartObj>
      </w:sdtPr>
      <w:sdtEndPr/>
      <w:sdtContent>
        <w:p w14:paraId="00D20496" w14:textId="77777777" w:rsidR="00065218" w:rsidRPr="00B96610" w:rsidRDefault="00065218">
          <w:pPr>
            <w:pStyle w:val="TtuloTDC"/>
            <w:rPr>
              <w:rFonts w:ascii="Arial" w:hAnsi="Arial" w:cs="Arial"/>
            </w:rPr>
          </w:pPr>
          <w:r w:rsidRPr="00B96610">
            <w:rPr>
              <w:rFonts w:ascii="Arial" w:hAnsi="Arial" w:cs="Arial"/>
            </w:rPr>
            <w:t>Contenido</w:t>
          </w:r>
        </w:p>
        <w:p w14:paraId="3A53334E" w14:textId="19E5485F" w:rsidR="00875C78" w:rsidRDefault="00065218">
          <w:pPr>
            <w:pStyle w:val="TDC1"/>
            <w:tabs>
              <w:tab w:val="right" w:leader="dot" w:pos="9451"/>
            </w:tabs>
            <w:rPr>
              <w:rFonts w:eastAsiaTheme="minorEastAsia"/>
              <w:noProof/>
              <w:lang w:eastAsia="es-GT"/>
            </w:rPr>
          </w:pPr>
          <w:r w:rsidRPr="00B96610">
            <w:rPr>
              <w:rFonts w:ascii="Arial" w:hAnsi="Arial" w:cs="Arial"/>
            </w:rPr>
            <w:fldChar w:fldCharType="begin"/>
          </w:r>
          <w:r w:rsidRPr="00B96610">
            <w:rPr>
              <w:rFonts w:ascii="Arial" w:hAnsi="Arial" w:cs="Arial"/>
            </w:rPr>
            <w:instrText xml:space="preserve"> TOC \o "1-3" \h \z \u </w:instrText>
          </w:r>
          <w:r w:rsidRPr="00B96610">
            <w:rPr>
              <w:rFonts w:ascii="Arial" w:hAnsi="Arial" w:cs="Arial"/>
            </w:rPr>
            <w:fldChar w:fldCharType="separate"/>
          </w:r>
          <w:hyperlink w:anchor="_Toc44072357" w:history="1">
            <w:r w:rsidR="00875C78" w:rsidRPr="009B26EF">
              <w:rPr>
                <w:rStyle w:val="Hipervnculo"/>
                <w:noProof/>
              </w:rPr>
              <w:t>INTRODUCCIÓN</w:t>
            </w:r>
            <w:r w:rsidR="00875C78">
              <w:rPr>
                <w:noProof/>
                <w:webHidden/>
              </w:rPr>
              <w:tab/>
            </w:r>
            <w:r w:rsidR="00875C78">
              <w:rPr>
                <w:noProof/>
                <w:webHidden/>
              </w:rPr>
              <w:fldChar w:fldCharType="begin"/>
            </w:r>
            <w:r w:rsidR="00875C78">
              <w:rPr>
                <w:noProof/>
                <w:webHidden/>
              </w:rPr>
              <w:instrText xml:space="preserve"> PAGEREF _Toc44072357 \h </w:instrText>
            </w:r>
            <w:r w:rsidR="00875C78">
              <w:rPr>
                <w:noProof/>
                <w:webHidden/>
              </w:rPr>
            </w:r>
            <w:r w:rsidR="00875C78">
              <w:rPr>
                <w:noProof/>
                <w:webHidden/>
              </w:rPr>
              <w:fldChar w:fldCharType="separate"/>
            </w:r>
            <w:r w:rsidR="00875C78">
              <w:rPr>
                <w:noProof/>
                <w:webHidden/>
              </w:rPr>
              <w:t>4</w:t>
            </w:r>
            <w:r w:rsidR="00875C78">
              <w:rPr>
                <w:noProof/>
                <w:webHidden/>
              </w:rPr>
              <w:fldChar w:fldCharType="end"/>
            </w:r>
          </w:hyperlink>
        </w:p>
        <w:p w14:paraId="24E41A05" w14:textId="22212424" w:rsidR="00875C78" w:rsidRDefault="002D6A39">
          <w:pPr>
            <w:pStyle w:val="TDC1"/>
            <w:tabs>
              <w:tab w:val="right" w:leader="dot" w:pos="9451"/>
            </w:tabs>
            <w:rPr>
              <w:rFonts w:eastAsiaTheme="minorEastAsia"/>
              <w:noProof/>
              <w:lang w:eastAsia="es-GT"/>
            </w:rPr>
          </w:pPr>
          <w:hyperlink w:anchor="_Toc44072358" w:history="1">
            <w:r w:rsidR="00A02CCA">
              <w:rPr>
                <w:rStyle w:val="Hipervnculo"/>
                <w:noProof/>
              </w:rPr>
              <w:t>PROPÓ</w:t>
            </w:r>
            <w:r w:rsidR="00875C78" w:rsidRPr="009B26EF">
              <w:rPr>
                <w:rStyle w:val="Hipervnculo"/>
                <w:noProof/>
              </w:rPr>
              <w:t>SITO DEL PROCEDIMIENTO</w:t>
            </w:r>
            <w:r w:rsidR="00875C78">
              <w:rPr>
                <w:noProof/>
                <w:webHidden/>
              </w:rPr>
              <w:tab/>
            </w:r>
            <w:r w:rsidR="00875C78">
              <w:rPr>
                <w:noProof/>
                <w:webHidden/>
              </w:rPr>
              <w:fldChar w:fldCharType="begin"/>
            </w:r>
            <w:r w:rsidR="00875C78">
              <w:rPr>
                <w:noProof/>
                <w:webHidden/>
              </w:rPr>
              <w:instrText xml:space="preserve"> PAGEREF _Toc44072358 \h </w:instrText>
            </w:r>
            <w:r w:rsidR="00875C78">
              <w:rPr>
                <w:noProof/>
                <w:webHidden/>
              </w:rPr>
            </w:r>
            <w:r w:rsidR="00875C78">
              <w:rPr>
                <w:noProof/>
                <w:webHidden/>
              </w:rPr>
              <w:fldChar w:fldCharType="separate"/>
            </w:r>
            <w:r w:rsidR="00875C78">
              <w:rPr>
                <w:noProof/>
                <w:webHidden/>
              </w:rPr>
              <w:t>4</w:t>
            </w:r>
            <w:r w:rsidR="00875C78">
              <w:rPr>
                <w:noProof/>
                <w:webHidden/>
              </w:rPr>
              <w:fldChar w:fldCharType="end"/>
            </w:r>
          </w:hyperlink>
        </w:p>
        <w:p w14:paraId="5DC6EDC2" w14:textId="55F3D40C" w:rsidR="00875C78" w:rsidRDefault="002D6A39">
          <w:pPr>
            <w:pStyle w:val="TDC1"/>
            <w:tabs>
              <w:tab w:val="right" w:leader="dot" w:pos="9451"/>
            </w:tabs>
            <w:rPr>
              <w:rFonts w:eastAsiaTheme="minorEastAsia"/>
              <w:noProof/>
              <w:lang w:eastAsia="es-GT"/>
            </w:rPr>
          </w:pPr>
          <w:hyperlink w:anchor="_Toc44072359" w:history="1">
            <w:r w:rsidR="00875C78" w:rsidRPr="009B26EF">
              <w:rPr>
                <w:rStyle w:val="Hipervnculo"/>
                <w:noProof/>
              </w:rPr>
              <w:t>ALCANCE</w:t>
            </w:r>
            <w:r w:rsidR="00875C78">
              <w:rPr>
                <w:noProof/>
                <w:webHidden/>
              </w:rPr>
              <w:tab/>
            </w:r>
            <w:r w:rsidR="00875C78">
              <w:rPr>
                <w:noProof/>
                <w:webHidden/>
              </w:rPr>
              <w:fldChar w:fldCharType="begin"/>
            </w:r>
            <w:r w:rsidR="00875C78">
              <w:rPr>
                <w:noProof/>
                <w:webHidden/>
              </w:rPr>
              <w:instrText xml:space="preserve"> PAGEREF _Toc44072359 \h </w:instrText>
            </w:r>
            <w:r w:rsidR="00875C78">
              <w:rPr>
                <w:noProof/>
                <w:webHidden/>
              </w:rPr>
            </w:r>
            <w:r w:rsidR="00875C78">
              <w:rPr>
                <w:noProof/>
                <w:webHidden/>
              </w:rPr>
              <w:fldChar w:fldCharType="separate"/>
            </w:r>
            <w:r w:rsidR="00875C78">
              <w:rPr>
                <w:noProof/>
                <w:webHidden/>
              </w:rPr>
              <w:t>5</w:t>
            </w:r>
            <w:r w:rsidR="00875C78">
              <w:rPr>
                <w:noProof/>
                <w:webHidden/>
              </w:rPr>
              <w:fldChar w:fldCharType="end"/>
            </w:r>
          </w:hyperlink>
        </w:p>
        <w:p w14:paraId="339C114E" w14:textId="09A57216" w:rsidR="00875C78" w:rsidRDefault="002D6A39">
          <w:pPr>
            <w:pStyle w:val="TDC1"/>
            <w:tabs>
              <w:tab w:val="right" w:leader="dot" w:pos="9451"/>
            </w:tabs>
            <w:rPr>
              <w:rFonts w:eastAsiaTheme="minorEastAsia"/>
              <w:noProof/>
              <w:lang w:eastAsia="es-GT"/>
            </w:rPr>
          </w:pPr>
          <w:hyperlink w:anchor="_Toc44072360" w:history="1">
            <w:r w:rsidR="00875C78" w:rsidRPr="009B26EF">
              <w:rPr>
                <w:rStyle w:val="Hipervnculo"/>
                <w:noProof/>
              </w:rPr>
              <w:t>BASE LEGAL</w:t>
            </w:r>
            <w:r w:rsidR="00875C78">
              <w:rPr>
                <w:noProof/>
                <w:webHidden/>
              </w:rPr>
              <w:tab/>
            </w:r>
            <w:r w:rsidR="00875C78">
              <w:rPr>
                <w:noProof/>
                <w:webHidden/>
              </w:rPr>
              <w:fldChar w:fldCharType="begin"/>
            </w:r>
            <w:r w:rsidR="00875C78">
              <w:rPr>
                <w:noProof/>
                <w:webHidden/>
              </w:rPr>
              <w:instrText xml:space="preserve"> PAGEREF _Toc44072360 \h </w:instrText>
            </w:r>
            <w:r w:rsidR="00875C78">
              <w:rPr>
                <w:noProof/>
                <w:webHidden/>
              </w:rPr>
            </w:r>
            <w:r w:rsidR="00875C78">
              <w:rPr>
                <w:noProof/>
                <w:webHidden/>
              </w:rPr>
              <w:fldChar w:fldCharType="separate"/>
            </w:r>
            <w:r w:rsidR="00875C78">
              <w:rPr>
                <w:noProof/>
                <w:webHidden/>
              </w:rPr>
              <w:t>6</w:t>
            </w:r>
            <w:r w:rsidR="00875C78">
              <w:rPr>
                <w:noProof/>
                <w:webHidden/>
              </w:rPr>
              <w:fldChar w:fldCharType="end"/>
            </w:r>
          </w:hyperlink>
        </w:p>
        <w:p w14:paraId="0550B169" w14:textId="40AA7D90" w:rsidR="00875C78" w:rsidRDefault="002D6A39">
          <w:pPr>
            <w:pStyle w:val="TDC1"/>
            <w:tabs>
              <w:tab w:val="right" w:leader="dot" w:pos="9451"/>
            </w:tabs>
            <w:rPr>
              <w:rFonts w:eastAsiaTheme="minorEastAsia"/>
              <w:noProof/>
              <w:lang w:eastAsia="es-GT"/>
            </w:rPr>
          </w:pPr>
          <w:hyperlink w:anchor="_Toc44072361" w:history="1">
            <w:r w:rsidR="00875C78" w:rsidRPr="009B26EF">
              <w:rPr>
                <w:rStyle w:val="Hipervnculo"/>
                <w:noProof/>
              </w:rPr>
              <w:t>OBJETIVOS DEL MANUAL</w:t>
            </w:r>
            <w:r w:rsidR="00875C78">
              <w:rPr>
                <w:noProof/>
                <w:webHidden/>
              </w:rPr>
              <w:tab/>
            </w:r>
            <w:r w:rsidR="00875C78">
              <w:rPr>
                <w:noProof/>
                <w:webHidden/>
              </w:rPr>
              <w:fldChar w:fldCharType="begin"/>
            </w:r>
            <w:r w:rsidR="00875C78">
              <w:rPr>
                <w:noProof/>
                <w:webHidden/>
              </w:rPr>
              <w:instrText xml:space="preserve"> PAGEREF _Toc44072361 \h </w:instrText>
            </w:r>
            <w:r w:rsidR="00875C78">
              <w:rPr>
                <w:noProof/>
                <w:webHidden/>
              </w:rPr>
            </w:r>
            <w:r w:rsidR="00875C78">
              <w:rPr>
                <w:noProof/>
                <w:webHidden/>
              </w:rPr>
              <w:fldChar w:fldCharType="separate"/>
            </w:r>
            <w:r w:rsidR="00875C78">
              <w:rPr>
                <w:noProof/>
                <w:webHidden/>
              </w:rPr>
              <w:t>7</w:t>
            </w:r>
            <w:r w:rsidR="00875C78">
              <w:rPr>
                <w:noProof/>
                <w:webHidden/>
              </w:rPr>
              <w:fldChar w:fldCharType="end"/>
            </w:r>
          </w:hyperlink>
        </w:p>
        <w:p w14:paraId="03B2B4FB" w14:textId="5E9FE6A7" w:rsidR="00875C78" w:rsidRDefault="002D6A39">
          <w:pPr>
            <w:pStyle w:val="TDC2"/>
            <w:rPr>
              <w:rFonts w:eastAsiaTheme="minorEastAsia"/>
              <w:noProof/>
              <w:lang w:eastAsia="es-GT"/>
            </w:rPr>
          </w:pPr>
          <w:hyperlink w:anchor="_Toc44072362" w:history="1">
            <w:r w:rsidR="00875C78" w:rsidRPr="009B26EF">
              <w:rPr>
                <w:rStyle w:val="Hipervnculo"/>
                <w:noProof/>
              </w:rPr>
              <w:t>General:</w:t>
            </w:r>
            <w:r w:rsidR="00875C78">
              <w:rPr>
                <w:noProof/>
                <w:webHidden/>
              </w:rPr>
              <w:tab/>
            </w:r>
            <w:r w:rsidR="00875C78">
              <w:rPr>
                <w:noProof/>
                <w:webHidden/>
              </w:rPr>
              <w:fldChar w:fldCharType="begin"/>
            </w:r>
            <w:r w:rsidR="00875C78">
              <w:rPr>
                <w:noProof/>
                <w:webHidden/>
              </w:rPr>
              <w:instrText xml:space="preserve"> PAGEREF _Toc44072362 \h </w:instrText>
            </w:r>
            <w:r w:rsidR="00875C78">
              <w:rPr>
                <w:noProof/>
                <w:webHidden/>
              </w:rPr>
            </w:r>
            <w:r w:rsidR="00875C78">
              <w:rPr>
                <w:noProof/>
                <w:webHidden/>
              </w:rPr>
              <w:fldChar w:fldCharType="separate"/>
            </w:r>
            <w:r w:rsidR="00875C78">
              <w:rPr>
                <w:noProof/>
                <w:webHidden/>
              </w:rPr>
              <w:t>7</w:t>
            </w:r>
            <w:r w:rsidR="00875C78">
              <w:rPr>
                <w:noProof/>
                <w:webHidden/>
              </w:rPr>
              <w:fldChar w:fldCharType="end"/>
            </w:r>
          </w:hyperlink>
        </w:p>
        <w:p w14:paraId="79D5BE9F" w14:textId="12BF78D7" w:rsidR="00875C78" w:rsidRDefault="002D6A39">
          <w:pPr>
            <w:pStyle w:val="TDC2"/>
            <w:rPr>
              <w:rFonts w:eastAsiaTheme="minorEastAsia"/>
              <w:noProof/>
              <w:lang w:eastAsia="es-GT"/>
            </w:rPr>
          </w:pPr>
          <w:hyperlink w:anchor="_Toc44072363" w:history="1">
            <w:r w:rsidR="00875C78" w:rsidRPr="009B26EF">
              <w:rPr>
                <w:rStyle w:val="Hipervnculo"/>
                <w:noProof/>
              </w:rPr>
              <w:t>Específicos:</w:t>
            </w:r>
            <w:r w:rsidR="00875C78">
              <w:rPr>
                <w:noProof/>
                <w:webHidden/>
              </w:rPr>
              <w:tab/>
            </w:r>
            <w:r w:rsidR="00875C78">
              <w:rPr>
                <w:noProof/>
                <w:webHidden/>
              </w:rPr>
              <w:fldChar w:fldCharType="begin"/>
            </w:r>
            <w:r w:rsidR="00875C78">
              <w:rPr>
                <w:noProof/>
                <w:webHidden/>
              </w:rPr>
              <w:instrText xml:space="preserve"> PAGEREF _Toc44072363 \h </w:instrText>
            </w:r>
            <w:r w:rsidR="00875C78">
              <w:rPr>
                <w:noProof/>
                <w:webHidden/>
              </w:rPr>
            </w:r>
            <w:r w:rsidR="00875C78">
              <w:rPr>
                <w:noProof/>
                <w:webHidden/>
              </w:rPr>
              <w:fldChar w:fldCharType="separate"/>
            </w:r>
            <w:r w:rsidR="00875C78">
              <w:rPr>
                <w:noProof/>
                <w:webHidden/>
              </w:rPr>
              <w:t>7</w:t>
            </w:r>
            <w:r w:rsidR="00875C78">
              <w:rPr>
                <w:noProof/>
                <w:webHidden/>
              </w:rPr>
              <w:fldChar w:fldCharType="end"/>
            </w:r>
          </w:hyperlink>
        </w:p>
        <w:p w14:paraId="17FED7DE" w14:textId="0446C5BB" w:rsidR="00875C78" w:rsidRDefault="002D6A39">
          <w:pPr>
            <w:pStyle w:val="TDC1"/>
            <w:tabs>
              <w:tab w:val="right" w:leader="dot" w:pos="9451"/>
            </w:tabs>
            <w:rPr>
              <w:rFonts w:eastAsiaTheme="minorEastAsia"/>
              <w:noProof/>
              <w:lang w:eastAsia="es-GT"/>
            </w:rPr>
          </w:pPr>
          <w:hyperlink w:anchor="_Toc44072364" w:history="1">
            <w:r w:rsidR="00A02CCA">
              <w:rPr>
                <w:rStyle w:val="Hipervnculo"/>
                <w:noProof/>
              </w:rPr>
              <w:t>POLÍ</w:t>
            </w:r>
            <w:r w:rsidR="00875C78" w:rsidRPr="009B26EF">
              <w:rPr>
                <w:rStyle w:val="Hipervnculo"/>
                <w:noProof/>
              </w:rPr>
              <w:t>TI</w:t>
            </w:r>
            <w:r w:rsidR="00A02CCA">
              <w:rPr>
                <w:rStyle w:val="Hipervnculo"/>
                <w:noProof/>
              </w:rPr>
              <w:t>CAS DE LA INSTITUCIÓN EN RELACIÓ</w:t>
            </w:r>
            <w:r w:rsidR="00875C78" w:rsidRPr="009B26EF">
              <w:rPr>
                <w:rStyle w:val="Hipervnculo"/>
                <w:noProof/>
              </w:rPr>
              <w:t>N A ACCESO A LA INFORMACIÓN PÚBLICA</w:t>
            </w:r>
            <w:r w:rsidR="00875C78">
              <w:rPr>
                <w:noProof/>
                <w:webHidden/>
              </w:rPr>
              <w:tab/>
            </w:r>
            <w:r w:rsidR="00875C78">
              <w:rPr>
                <w:noProof/>
                <w:webHidden/>
              </w:rPr>
              <w:fldChar w:fldCharType="begin"/>
            </w:r>
            <w:r w:rsidR="00875C78">
              <w:rPr>
                <w:noProof/>
                <w:webHidden/>
              </w:rPr>
              <w:instrText xml:space="preserve"> PAGEREF _Toc44072364 \h </w:instrText>
            </w:r>
            <w:r w:rsidR="00875C78">
              <w:rPr>
                <w:noProof/>
                <w:webHidden/>
              </w:rPr>
            </w:r>
            <w:r w:rsidR="00875C78">
              <w:rPr>
                <w:noProof/>
                <w:webHidden/>
              </w:rPr>
              <w:fldChar w:fldCharType="separate"/>
            </w:r>
            <w:r w:rsidR="00875C78">
              <w:rPr>
                <w:noProof/>
                <w:webHidden/>
              </w:rPr>
              <w:t>8</w:t>
            </w:r>
            <w:r w:rsidR="00875C78">
              <w:rPr>
                <w:noProof/>
                <w:webHidden/>
              </w:rPr>
              <w:fldChar w:fldCharType="end"/>
            </w:r>
          </w:hyperlink>
        </w:p>
        <w:p w14:paraId="26AC2E1A" w14:textId="017F67EC" w:rsidR="00875C78" w:rsidRDefault="002D6A39">
          <w:pPr>
            <w:pStyle w:val="TDC1"/>
            <w:tabs>
              <w:tab w:val="right" w:leader="dot" w:pos="9451"/>
            </w:tabs>
            <w:rPr>
              <w:rFonts w:eastAsiaTheme="minorEastAsia"/>
              <w:noProof/>
              <w:lang w:eastAsia="es-GT"/>
            </w:rPr>
          </w:pPr>
          <w:hyperlink w:anchor="_Toc44072365" w:history="1">
            <w:r w:rsidR="00875C78" w:rsidRPr="009B26EF">
              <w:rPr>
                <w:rStyle w:val="Hipervnculo"/>
                <w:noProof/>
              </w:rPr>
              <w:t>GENERALIDADES</w:t>
            </w:r>
            <w:r w:rsidR="00875C78">
              <w:rPr>
                <w:noProof/>
                <w:webHidden/>
              </w:rPr>
              <w:tab/>
            </w:r>
            <w:r w:rsidR="00875C78">
              <w:rPr>
                <w:noProof/>
                <w:webHidden/>
              </w:rPr>
              <w:fldChar w:fldCharType="begin"/>
            </w:r>
            <w:r w:rsidR="00875C78">
              <w:rPr>
                <w:noProof/>
                <w:webHidden/>
              </w:rPr>
              <w:instrText xml:space="preserve"> PAGEREF _Toc44072365 \h </w:instrText>
            </w:r>
            <w:r w:rsidR="00875C78">
              <w:rPr>
                <w:noProof/>
                <w:webHidden/>
              </w:rPr>
            </w:r>
            <w:r w:rsidR="00875C78">
              <w:rPr>
                <w:noProof/>
                <w:webHidden/>
              </w:rPr>
              <w:fldChar w:fldCharType="separate"/>
            </w:r>
            <w:r w:rsidR="00875C78">
              <w:rPr>
                <w:noProof/>
                <w:webHidden/>
              </w:rPr>
              <w:t>9</w:t>
            </w:r>
            <w:r w:rsidR="00875C78">
              <w:rPr>
                <w:noProof/>
                <w:webHidden/>
              </w:rPr>
              <w:fldChar w:fldCharType="end"/>
            </w:r>
          </w:hyperlink>
        </w:p>
        <w:p w14:paraId="367155BE" w14:textId="3FF4A1F0" w:rsidR="00875C78" w:rsidRDefault="002D6A39">
          <w:pPr>
            <w:pStyle w:val="TDC1"/>
            <w:tabs>
              <w:tab w:val="right" w:leader="dot" w:pos="9451"/>
            </w:tabs>
            <w:rPr>
              <w:rFonts w:eastAsiaTheme="minorEastAsia"/>
              <w:noProof/>
              <w:lang w:eastAsia="es-GT"/>
            </w:rPr>
          </w:pPr>
          <w:hyperlink w:anchor="_Toc44072366" w:history="1">
            <w:r w:rsidR="00875C78" w:rsidRPr="009B26EF">
              <w:rPr>
                <w:rStyle w:val="Hipervnculo"/>
                <w:noProof/>
              </w:rPr>
              <w:t>ACCESO A LA INFORMACIÓN PÚBLICA DEL CONSEJO NACIONAL PARA LA ATENCIÓN DE LAS PERSONAS CON DISCAPACIDAD –CONADI-</w:t>
            </w:r>
            <w:r w:rsidR="00875C78">
              <w:rPr>
                <w:noProof/>
                <w:webHidden/>
              </w:rPr>
              <w:tab/>
            </w:r>
            <w:r w:rsidR="00875C78">
              <w:rPr>
                <w:noProof/>
                <w:webHidden/>
              </w:rPr>
              <w:fldChar w:fldCharType="begin"/>
            </w:r>
            <w:r w:rsidR="00875C78">
              <w:rPr>
                <w:noProof/>
                <w:webHidden/>
              </w:rPr>
              <w:instrText xml:space="preserve"> PAGEREF _Toc44072366 \h </w:instrText>
            </w:r>
            <w:r w:rsidR="00875C78">
              <w:rPr>
                <w:noProof/>
                <w:webHidden/>
              </w:rPr>
            </w:r>
            <w:r w:rsidR="00875C78">
              <w:rPr>
                <w:noProof/>
                <w:webHidden/>
              </w:rPr>
              <w:fldChar w:fldCharType="separate"/>
            </w:r>
            <w:r w:rsidR="00875C78">
              <w:rPr>
                <w:noProof/>
                <w:webHidden/>
              </w:rPr>
              <w:t>10</w:t>
            </w:r>
            <w:r w:rsidR="00875C78">
              <w:rPr>
                <w:noProof/>
                <w:webHidden/>
              </w:rPr>
              <w:fldChar w:fldCharType="end"/>
            </w:r>
          </w:hyperlink>
        </w:p>
        <w:p w14:paraId="34F319A3" w14:textId="6DD8D727" w:rsidR="00875C78" w:rsidRDefault="002D6A39">
          <w:pPr>
            <w:pStyle w:val="TDC2"/>
            <w:rPr>
              <w:rFonts w:eastAsiaTheme="minorEastAsia"/>
              <w:noProof/>
              <w:lang w:eastAsia="es-GT"/>
            </w:rPr>
          </w:pPr>
          <w:hyperlink w:anchor="_Toc44072367" w:history="1">
            <w:r w:rsidR="00875C78" w:rsidRPr="009B26EF">
              <w:rPr>
                <w:rStyle w:val="Hipervnculo"/>
                <w:noProof/>
              </w:rPr>
              <w:t>ORGANIGRAMA FUNCIONAL</w:t>
            </w:r>
            <w:r w:rsidR="00875C78">
              <w:rPr>
                <w:noProof/>
                <w:webHidden/>
              </w:rPr>
              <w:tab/>
            </w:r>
            <w:r w:rsidR="00875C78">
              <w:rPr>
                <w:noProof/>
                <w:webHidden/>
              </w:rPr>
              <w:fldChar w:fldCharType="begin"/>
            </w:r>
            <w:r w:rsidR="00875C78">
              <w:rPr>
                <w:noProof/>
                <w:webHidden/>
              </w:rPr>
              <w:instrText xml:space="preserve"> PAGEREF _Toc44072367 \h </w:instrText>
            </w:r>
            <w:r w:rsidR="00875C78">
              <w:rPr>
                <w:noProof/>
                <w:webHidden/>
              </w:rPr>
            </w:r>
            <w:r w:rsidR="00875C78">
              <w:rPr>
                <w:noProof/>
                <w:webHidden/>
              </w:rPr>
              <w:fldChar w:fldCharType="separate"/>
            </w:r>
            <w:r w:rsidR="00875C78">
              <w:rPr>
                <w:noProof/>
                <w:webHidden/>
              </w:rPr>
              <w:t>10</w:t>
            </w:r>
            <w:r w:rsidR="00875C78">
              <w:rPr>
                <w:noProof/>
                <w:webHidden/>
              </w:rPr>
              <w:fldChar w:fldCharType="end"/>
            </w:r>
          </w:hyperlink>
        </w:p>
        <w:p w14:paraId="6D2B6438" w14:textId="1612A603" w:rsidR="00875C78" w:rsidRDefault="002D6A39">
          <w:pPr>
            <w:pStyle w:val="TDC2"/>
            <w:rPr>
              <w:rFonts w:eastAsiaTheme="minorEastAsia"/>
              <w:noProof/>
              <w:lang w:eastAsia="es-GT"/>
            </w:rPr>
          </w:pPr>
          <w:hyperlink w:anchor="_Toc44072368" w:history="1">
            <w:r w:rsidR="00A02CCA">
              <w:rPr>
                <w:rStyle w:val="Hipervnculo"/>
                <w:noProof/>
              </w:rPr>
              <w:t>FUNCIONES TÉ</w:t>
            </w:r>
            <w:r w:rsidR="00875C78" w:rsidRPr="009B26EF">
              <w:rPr>
                <w:rStyle w:val="Hipervnculo"/>
                <w:noProof/>
              </w:rPr>
              <w:t>CNICO EN ACCESO A LA INFORMACIÓN PÚBLICA</w:t>
            </w:r>
            <w:r w:rsidR="00875C78">
              <w:rPr>
                <w:noProof/>
                <w:webHidden/>
              </w:rPr>
              <w:tab/>
            </w:r>
            <w:r w:rsidR="00875C78">
              <w:rPr>
                <w:noProof/>
                <w:webHidden/>
              </w:rPr>
              <w:fldChar w:fldCharType="begin"/>
            </w:r>
            <w:r w:rsidR="00875C78">
              <w:rPr>
                <w:noProof/>
                <w:webHidden/>
              </w:rPr>
              <w:instrText xml:space="preserve"> PAGEREF _Toc44072368 \h </w:instrText>
            </w:r>
            <w:r w:rsidR="00875C78">
              <w:rPr>
                <w:noProof/>
                <w:webHidden/>
              </w:rPr>
            </w:r>
            <w:r w:rsidR="00875C78">
              <w:rPr>
                <w:noProof/>
                <w:webHidden/>
              </w:rPr>
              <w:fldChar w:fldCharType="separate"/>
            </w:r>
            <w:r w:rsidR="00875C78">
              <w:rPr>
                <w:noProof/>
                <w:webHidden/>
              </w:rPr>
              <w:t>10</w:t>
            </w:r>
            <w:r w:rsidR="00875C78">
              <w:rPr>
                <w:noProof/>
                <w:webHidden/>
              </w:rPr>
              <w:fldChar w:fldCharType="end"/>
            </w:r>
          </w:hyperlink>
        </w:p>
        <w:p w14:paraId="34B0A8AA" w14:textId="7C5AE0E0" w:rsidR="00875C78" w:rsidRDefault="002D6A39">
          <w:pPr>
            <w:pStyle w:val="TDC2"/>
            <w:rPr>
              <w:rFonts w:eastAsiaTheme="minorEastAsia"/>
              <w:noProof/>
              <w:lang w:eastAsia="es-GT"/>
            </w:rPr>
          </w:pPr>
          <w:hyperlink w:anchor="_Toc44072369" w:history="1">
            <w:r w:rsidR="00875C78" w:rsidRPr="009B26EF">
              <w:rPr>
                <w:rStyle w:val="Hipervnculo"/>
                <w:noProof/>
              </w:rPr>
              <w:t>ENLACE TITULAR DE INFORMACIÓN PÚBLICA:</w:t>
            </w:r>
            <w:r w:rsidR="00875C78">
              <w:rPr>
                <w:noProof/>
                <w:webHidden/>
              </w:rPr>
              <w:tab/>
            </w:r>
            <w:r w:rsidR="00875C78">
              <w:rPr>
                <w:noProof/>
                <w:webHidden/>
              </w:rPr>
              <w:fldChar w:fldCharType="begin"/>
            </w:r>
            <w:r w:rsidR="00875C78">
              <w:rPr>
                <w:noProof/>
                <w:webHidden/>
              </w:rPr>
              <w:instrText xml:space="preserve"> PAGEREF _Toc44072369 \h </w:instrText>
            </w:r>
            <w:r w:rsidR="00875C78">
              <w:rPr>
                <w:noProof/>
                <w:webHidden/>
              </w:rPr>
            </w:r>
            <w:r w:rsidR="00875C78">
              <w:rPr>
                <w:noProof/>
                <w:webHidden/>
              </w:rPr>
              <w:fldChar w:fldCharType="separate"/>
            </w:r>
            <w:r w:rsidR="00875C78">
              <w:rPr>
                <w:noProof/>
                <w:webHidden/>
              </w:rPr>
              <w:t>12</w:t>
            </w:r>
            <w:r w:rsidR="00875C78">
              <w:rPr>
                <w:noProof/>
                <w:webHidden/>
              </w:rPr>
              <w:fldChar w:fldCharType="end"/>
            </w:r>
          </w:hyperlink>
        </w:p>
        <w:p w14:paraId="78434005" w14:textId="17C1B7DF" w:rsidR="00875C78" w:rsidRDefault="002D6A39">
          <w:pPr>
            <w:pStyle w:val="TDC1"/>
            <w:tabs>
              <w:tab w:val="right" w:leader="dot" w:pos="9451"/>
            </w:tabs>
            <w:rPr>
              <w:rFonts w:eastAsiaTheme="minorEastAsia"/>
              <w:noProof/>
              <w:lang w:eastAsia="es-GT"/>
            </w:rPr>
          </w:pPr>
          <w:hyperlink w:anchor="_Toc44072370" w:history="1">
            <w:r w:rsidR="00875C78" w:rsidRPr="009B26EF">
              <w:rPr>
                <w:rStyle w:val="Hipervnculo"/>
                <w:noProof/>
              </w:rPr>
              <w:t>DESCRIPCIÓN DE PROCEDIMIENTOS</w:t>
            </w:r>
            <w:r w:rsidR="00875C78">
              <w:rPr>
                <w:noProof/>
                <w:webHidden/>
              </w:rPr>
              <w:tab/>
            </w:r>
            <w:r w:rsidR="00875C78">
              <w:rPr>
                <w:noProof/>
                <w:webHidden/>
              </w:rPr>
              <w:fldChar w:fldCharType="begin"/>
            </w:r>
            <w:r w:rsidR="00875C78">
              <w:rPr>
                <w:noProof/>
                <w:webHidden/>
              </w:rPr>
              <w:instrText xml:space="preserve"> PAGEREF _Toc44072370 \h </w:instrText>
            </w:r>
            <w:r w:rsidR="00875C78">
              <w:rPr>
                <w:noProof/>
                <w:webHidden/>
              </w:rPr>
            </w:r>
            <w:r w:rsidR="00875C78">
              <w:rPr>
                <w:noProof/>
                <w:webHidden/>
              </w:rPr>
              <w:fldChar w:fldCharType="separate"/>
            </w:r>
            <w:r w:rsidR="00875C78">
              <w:rPr>
                <w:noProof/>
                <w:webHidden/>
              </w:rPr>
              <w:t>13</w:t>
            </w:r>
            <w:r w:rsidR="00875C78">
              <w:rPr>
                <w:noProof/>
                <w:webHidden/>
              </w:rPr>
              <w:fldChar w:fldCharType="end"/>
            </w:r>
          </w:hyperlink>
        </w:p>
        <w:p w14:paraId="46FBFDD9" w14:textId="7E2DE7CB" w:rsidR="00875C78" w:rsidRDefault="002D6A39">
          <w:pPr>
            <w:pStyle w:val="TDC2"/>
            <w:rPr>
              <w:rFonts w:eastAsiaTheme="minorEastAsia"/>
              <w:noProof/>
              <w:lang w:eastAsia="es-GT"/>
            </w:rPr>
          </w:pPr>
          <w:hyperlink w:anchor="_Toc44072371" w:history="1">
            <w:r w:rsidR="00875C78" w:rsidRPr="009B26EF">
              <w:rPr>
                <w:rStyle w:val="Hipervnculo"/>
                <w:noProof/>
              </w:rPr>
              <w:t>PROCESO DE RECEPCIÓN DE SOLICITU</w:t>
            </w:r>
            <w:r w:rsidR="00A02CCA">
              <w:rPr>
                <w:rStyle w:val="Hipervnculo"/>
                <w:noProof/>
              </w:rPr>
              <w:t>D DE INFORMACIÓN PÚBLICA, GESTIÓ</w:t>
            </w:r>
            <w:r w:rsidR="00875C78" w:rsidRPr="009B26EF">
              <w:rPr>
                <w:rStyle w:val="Hipervnculo"/>
                <w:noProof/>
              </w:rPr>
              <w:t>N INTERNA Y ENTREGA DE INFORMACIÓN PÚBLICA</w:t>
            </w:r>
            <w:r w:rsidR="00875C78">
              <w:rPr>
                <w:noProof/>
                <w:webHidden/>
              </w:rPr>
              <w:tab/>
            </w:r>
            <w:r w:rsidR="00875C78">
              <w:rPr>
                <w:noProof/>
                <w:webHidden/>
              </w:rPr>
              <w:fldChar w:fldCharType="begin"/>
            </w:r>
            <w:r w:rsidR="00875C78">
              <w:rPr>
                <w:noProof/>
                <w:webHidden/>
              </w:rPr>
              <w:instrText xml:space="preserve"> PAGEREF _Toc44072371 \h </w:instrText>
            </w:r>
            <w:r w:rsidR="00875C78">
              <w:rPr>
                <w:noProof/>
                <w:webHidden/>
              </w:rPr>
            </w:r>
            <w:r w:rsidR="00875C78">
              <w:rPr>
                <w:noProof/>
                <w:webHidden/>
              </w:rPr>
              <w:fldChar w:fldCharType="separate"/>
            </w:r>
            <w:r w:rsidR="00875C78">
              <w:rPr>
                <w:noProof/>
                <w:webHidden/>
              </w:rPr>
              <w:t>14</w:t>
            </w:r>
            <w:r w:rsidR="00875C78">
              <w:rPr>
                <w:noProof/>
                <w:webHidden/>
              </w:rPr>
              <w:fldChar w:fldCharType="end"/>
            </w:r>
          </w:hyperlink>
        </w:p>
        <w:p w14:paraId="4C463563" w14:textId="39BFABED" w:rsidR="00875C78" w:rsidRDefault="002D6A39">
          <w:pPr>
            <w:pStyle w:val="TDC2"/>
            <w:rPr>
              <w:rFonts w:eastAsiaTheme="minorEastAsia"/>
              <w:noProof/>
              <w:lang w:eastAsia="es-GT"/>
            </w:rPr>
          </w:pPr>
          <w:hyperlink w:anchor="_Toc44072372" w:history="1">
            <w:r w:rsidR="00875C78" w:rsidRPr="009B26EF">
              <w:rPr>
                <w:rStyle w:val="Hipervnculo"/>
                <w:noProof/>
              </w:rPr>
              <w:t>FLUJOGRAMA PROCESO DE RECEPCIÓN DE SOLICITU</w:t>
            </w:r>
            <w:r w:rsidR="00A02CCA">
              <w:rPr>
                <w:rStyle w:val="Hipervnculo"/>
                <w:noProof/>
              </w:rPr>
              <w:t>D DE INFORMACIÓN PÚBLICA, GESTIÓ</w:t>
            </w:r>
            <w:r w:rsidR="00875C78" w:rsidRPr="009B26EF">
              <w:rPr>
                <w:rStyle w:val="Hipervnculo"/>
                <w:noProof/>
              </w:rPr>
              <w:t>N INTERNA Y ENTREGA DE INFORMACIÓN PÚBLICA</w:t>
            </w:r>
            <w:r w:rsidR="00875C78">
              <w:rPr>
                <w:noProof/>
                <w:webHidden/>
              </w:rPr>
              <w:tab/>
            </w:r>
            <w:r w:rsidR="00875C78">
              <w:rPr>
                <w:noProof/>
                <w:webHidden/>
              </w:rPr>
              <w:fldChar w:fldCharType="begin"/>
            </w:r>
            <w:r w:rsidR="00875C78">
              <w:rPr>
                <w:noProof/>
                <w:webHidden/>
              </w:rPr>
              <w:instrText xml:space="preserve"> PAGEREF _Toc44072372 \h </w:instrText>
            </w:r>
            <w:r w:rsidR="00875C78">
              <w:rPr>
                <w:noProof/>
                <w:webHidden/>
              </w:rPr>
            </w:r>
            <w:r w:rsidR="00875C78">
              <w:rPr>
                <w:noProof/>
                <w:webHidden/>
              </w:rPr>
              <w:fldChar w:fldCharType="separate"/>
            </w:r>
            <w:r w:rsidR="00875C78">
              <w:rPr>
                <w:noProof/>
                <w:webHidden/>
              </w:rPr>
              <w:t>16</w:t>
            </w:r>
            <w:r w:rsidR="00875C78">
              <w:rPr>
                <w:noProof/>
                <w:webHidden/>
              </w:rPr>
              <w:fldChar w:fldCharType="end"/>
            </w:r>
          </w:hyperlink>
        </w:p>
        <w:p w14:paraId="3C7B02B6" w14:textId="21C325E7" w:rsidR="00875C78" w:rsidRDefault="002D6A39">
          <w:pPr>
            <w:pStyle w:val="TDC2"/>
            <w:rPr>
              <w:rFonts w:eastAsiaTheme="minorEastAsia"/>
              <w:noProof/>
              <w:lang w:eastAsia="es-GT"/>
            </w:rPr>
          </w:pPr>
          <w:hyperlink w:anchor="_Toc44072373" w:history="1">
            <w:r w:rsidR="00875C78" w:rsidRPr="009B26EF">
              <w:rPr>
                <w:rStyle w:val="Hipervnculo"/>
                <w:noProof/>
              </w:rPr>
              <w:t>PROCESO DE PUBLICACIÓN DE INFORMACIÓN PÚBLICA DE OFICIO ARTÍCULOS 10 Y 11 DEL DECRETO 57-2008 LEY DE ACCESO A LA INFORMACIÓN PÚBLICA, EN EL PORTAL WEB INSTITUCIONAL</w:t>
            </w:r>
            <w:r w:rsidR="00875C78">
              <w:rPr>
                <w:noProof/>
                <w:webHidden/>
              </w:rPr>
              <w:tab/>
            </w:r>
            <w:r w:rsidR="00875C78">
              <w:rPr>
                <w:noProof/>
                <w:webHidden/>
              </w:rPr>
              <w:fldChar w:fldCharType="begin"/>
            </w:r>
            <w:r w:rsidR="00875C78">
              <w:rPr>
                <w:noProof/>
                <w:webHidden/>
              </w:rPr>
              <w:instrText xml:space="preserve"> PAGEREF _Toc44072373 \h </w:instrText>
            </w:r>
            <w:r w:rsidR="00875C78">
              <w:rPr>
                <w:noProof/>
                <w:webHidden/>
              </w:rPr>
            </w:r>
            <w:r w:rsidR="00875C78">
              <w:rPr>
                <w:noProof/>
                <w:webHidden/>
              </w:rPr>
              <w:fldChar w:fldCharType="separate"/>
            </w:r>
            <w:r w:rsidR="00875C78">
              <w:rPr>
                <w:noProof/>
                <w:webHidden/>
              </w:rPr>
              <w:t>17</w:t>
            </w:r>
            <w:r w:rsidR="00875C78">
              <w:rPr>
                <w:noProof/>
                <w:webHidden/>
              </w:rPr>
              <w:fldChar w:fldCharType="end"/>
            </w:r>
          </w:hyperlink>
        </w:p>
        <w:p w14:paraId="5623E199" w14:textId="2F796B0F" w:rsidR="00875C78" w:rsidRDefault="002D6A39">
          <w:pPr>
            <w:pStyle w:val="TDC2"/>
            <w:rPr>
              <w:rFonts w:eastAsiaTheme="minorEastAsia"/>
              <w:noProof/>
              <w:lang w:eastAsia="es-GT"/>
            </w:rPr>
          </w:pPr>
          <w:hyperlink w:anchor="_Toc44072374" w:history="1">
            <w:r w:rsidR="00875C78" w:rsidRPr="009B26EF">
              <w:rPr>
                <w:rStyle w:val="Hipervnculo"/>
                <w:noProof/>
              </w:rPr>
              <w:t>FLUJOGRAMA DE PROCESO DE PUBLICACIÓN DE INFORMACIÓN PÚBLICA DE OFICIO ARTÍCULOS 10 Y 11 DEL DECRETO 57-2008 LEY DE ACCESO A LA INFORMACIÓN PÚBLICA, EN EL PORTAL WEB INSTITUCIONAL</w:t>
            </w:r>
            <w:r w:rsidR="00875C78">
              <w:rPr>
                <w:noProof/>
                <w:webHidden/>
              </w:rPr>
              <w:tab/>
            </w:r>
            <w:r w:rsidR="00875C78">
              <w:rPr>
                <w:noProof/>
                <w:webHidden/>
              </w:rPr>
              <w:fldChar w:fldCharType="begin"/>
            </w:r>
            <w:r w:rsidR="00875C78">
              <w:rPr>
                <w:noProof/>
                <w:webHidden/>
              </w:rPr>
              <w:instrText xml:space="preserve"> PAGEREF _Toc44072374 \h </w:instrText>
            </w:r>
            <w:r w:rsidR="00875C78">
              <w:rPr>
                <w:noProof/>
                <w:webHidden/>
              </w:rPr>
            </w:r>
            <w:r w:rsidR="00875C78">
              <w:rPr>
                <w:noProof/>
                <w:webHidden/>
              </w:rPr>
              <w:fldChar w:fldCharType="separate"/>
            </w:r>
            <w:r w:rsidR="00875C78">
              <w:rPr>
                <w:noProof/>
                <w:webHidden/>
              </w:rPr>
              <w:t>18</w:t>
            </w:r>
            <w:r w:rsidR="00875C78">
              <w:rPr>
                <w:noProof/>
                <w:webHidden/>
              </w:rPr>
              <w:fldChar w:fldCharType="end"/>
            </w:r>
          </w:hyperlink>
        </w:p>
        <w:p w14:paraId="3992907C" w14:textId="3E3F2ECF" w:rsidR="00875C78" w:rsidRDefault="002D6A39">
          <w:pPr>
            <w:pStyle w:val="TDC2"/>
            <w:rPr>
              <w:rFonts w:eastAsiaTheme="minorEastAsia"/>
              <w:noProof/>
              <w:lang w:eastAsia="es-GT"/>
            </w:rPr>
          </w:pPr>
          <w:hyperlink w:anchor="_Toc44072375" w:history="1">
            <w:r w:rsidR="00A02CCA">
              <w:rPr>
                <w:rStyle w:val="Hipervnculo"/>
                <w:noProof/>
              </w:rPr>
              <w:t>PROCESO DE ENVÍ</w:t>
            </w:r>
            <w:r w:rsidR="00875C78" w:rsidRPr="009B26EF">
              <w:rPr>
                <w:rStyle w:val="Hipervnculo"/>
                <w:noProof/>
              </w:rPr>
              <w:t>O DE INFORME PRELIMINAR Y ANUAL DE SOLICITUDES DE IN</w:t>
            </w:r>
            <w:r w:rsidR="00A02CCA">
              <w:rPr>
                <w:rStyle w:val="Hipervnculo"/>
                <w:noProof/>
              </w:rPr>
              <w:t>FORMACIÓN PÚBLICA A LA SECRETARÍ</w:t>
            </w:r>
            <w:r w:rsidR="00875C78" w:rsidRPr="009B26EF">
              <w:rPr>
                <w:rStyle w:val="Hipervnculo"/>
                <w:noProof/>
              </w:rPr>
              <w:t>A DE ACCESO A LA INFORMACION P</w:t>
            </w:r>
            <w:r w:rsidR="00A02CCA">
              <w:rPr>
                <w:rStyle w:val="Hipervnculo"/>
                <w:noProof/>
              </w:rPr>
              <w:t>ÚBLICA –SECAI- DE LA PROCURADURÍ</w:t>
            </w:r>
            <w:r w:rsidR="00875C78" w:rsidRPr="009B26EF">
              <w:rPr>
                <w:rStyle w:val="Hipervnculo"/>
                <w:noProof/>
              </w:rPr>
              <w:t>A DE LOS DERECHOS HUMANOS –PDH-</w:t>
            </w:r>
            <w:r w:rsidR="00875C78">
              <w:rPr>
                <w:noProof/>
                <w:webHidden/>
              </w:rPr>
              <w:tab/>
            </w:r>
            <w:r w:rsidR="00875C78">
              <w:rPr>
                <w:noProof/>
                <w:webHidden/>
              </w:rPr>
              <w:fldChar w:fldCharType="begin"/>
            </w:r>
            <w:r w:rsidR="00875C78">
              <w:rPr>
                <w:noProof/>
                <w:webHidden/>
              </w:rPr>
              <w:instrText xml:space="preserve"> PAGEREF _Toc44072375 \h </w:instrText>
            </w:r>
            <w:r w:rsidR="00875C78">
              <w:rPr>
                <w:noProof/>
                <w:webHidden/>
              </w:rPr>
            </w:r>
            <w:r w:rsidR="00875C78">
              <w:rPr>
                <w:noProof/>
                <w:webHidden/>
              </w:rPr>
              <w:fldChar w:fldCharType="separate"/>
            </w:r>
            <w:r w:rsidR="00875C78">
              <w:rPr>
                <w:noProof/>
                <w:webHidden/>
              </w:rPr>
              <w:t>19</w:t>
            </w:r>
            <w:r w:rsidR="00875C78">
              <w:rPr>
                <w:noProof/>
                <w:webHidden/>
              </w:rPr>
              <w:fldChar w:fldCharType="end"/>
            </w:r>
          </w:hyperlink>
        </w:p>
        <w:p w14:paraId="46BDC016" w14:textId="2DBA594D" w:rsidR="00875C78" w:rsidRDefault="002D6A39">
          <w:pPr>
            <w:pStyle w:val="TDC2"/>
            <w:rPr>
              <w:rFonts w:eastAsiaTheme="minorEastAsia"/>
              <w:noProof/>
              <w:lang w:eastAsia="es-GT"/>
            </w:rPr>
          </w:pPr>
          <w:hyperlink w:anchor="_Toc44072376" w:history="1">
            <w:r w:rsidR="00A02CCA">
              <w:rPr>
                <w:rStyle w:val="Hipervnculo"/>
                <w:noProof/>
              </w:rPr>
              <w:t>FLUJOGRAMA DE PROCESO DE ENVÍ</w:t>
            </w:r>
            <w:r w:rsidR="00875C78" w:rsidRPr="009B26EF">
              <w:rPr>
                <w:rStyle w:val="Hipervnculo"/>
                <w:noProof/>
              </w:rPr>
              <w:t>O DE INFORME PRELIMINAR Y ANUAL DE SOLICITUDES DE IN</w:t>
            </w:r>
            <w:r w:rsidR="00A02CCA">
              <w:rPr>
                <w:rStyle w:val="Hipervnculo"/>
                <w:noProof/>
              </w:rPr>
              <w:t>FORMACIÓN PÚBLICA A LA SECRETARÍ</w:t>
            </w:r>
            <w:r w:rsidR="00875C78" w:rsidRPr="009B26EF">
              <w:rPr>
                <w:rStyle w:val="Hipervnculo"/>
                <w:noProof/>
              </w:rPr>
              <w:t>A DE ACCESO A LA INFORMACION P</w:t>
            </w:r>
            <w:r w:rsidR="00A02CCA">
              <w:rPr>
                <w:rStyle w:val="Hipervnculo"/>
                <w:noProof/>
              </w:rPr>
              <w:t>ÚBLICA –SECAI- DE LA PROCURADURÍ</w:t>
            </w:r>
            <w:r w:rsidR="00875C78" w:rsidRPr="009B26EF">
              <w:rPr>
                <w:rStyle w:val="Hipervnculo"/>
                <w:noProof/>
              </w:rPr>
              <w:t>A DE LOS DERECHOS HUMANOS –PDH-</w:t>
            </w:r>
            <w:r w:rsidR="00875C78">
              <w:rPr>
                <w:noProof/>
                <w:webHidden/>
              </w:rPr>
              <w:tab/>
            </w:r>
            <w:r w:rsidR="00875C78">
              <w:rPr>
                <w:noProof/>
                <w:webHidden/>
              </w:rPr>
              <w:fldChar w:fldCharType="begin"/>
            </w:r>
            <w:r w:rsidR="00875C78">
              <w:rPr>
                <w:noProof/>
                <w:webHidden/>
              </w:rPr>
              <w:instrText xml:space="preserve"> PAGEREF _Toc44072376 \h </w:instrText>
            </w:r>
            <w:r w:rsidR="00875C78">
              <w:rPr>
                <w:noProof/>
                <w:webHidden/>
              </w:rPr>
            </w:r>
            <w:r w:rsidR="00875C78">
              <w:rPr>
                <w:noProof/>
                <w:webHidden/>
              </w:rPr>
              <w:fldChar w:fldCharType="separate"/>
            </w:r>
            <w:r w:rsidR="00875C78">
              <w:rPr>
                <w:noProof/>
                <w:webHidden/>
              </w:rPr>
              <w:t>20</w:t>
            </w:r>
            <w:r w:rsidR="00875C78">
              <w:rPr>
                <w:noProof/>
                <w:webHidden/>
              </w:rPr>
              <w:fldChar w:fldCharType="end"/>
            </w:r>
          </w:hyperlink>
        </w:p>
        <w:p w14:paraId="787EDA10" w14:textId="196B89D2" w:rsidR="00875C78" w:rsidRDefault="002D6A39">
          <w:pPr>
            <w:pStyle w:val="TDC1"/>
            <w:tabs>
              <w:tab w:val="right" w:leader="dot" w:pos="9451"/>
            </w:tabs>
            <w:rPr>
              <w:rFonts w:eastAsiaTheme="minorEastAsia"/>
              <w:noProof/>
              <w:lang w:eastAsia="es-GT"/>
            </w:rPr>
          </w:pPr>
          <w:hyperlink w:anchor="_Toc44072377" w:history="1">
            <w:r w:rsidR="00875C78" w:rsidRPr="009B26EF">
              <w:rPr>
                <w:rStyle w:val="Hipervnculo"/>
                <w:noProof/>
              </w:rPr>
              <w:t>GLOSARIO</w:t>
            </w:r>
            <w:r w:rsidR="00875C78">
              <w:rPr>
                <w:noProof/>
                <w:webHidden/>
              </w:rPr>
              <w:tab/>
            </w:r>
            <w:r w:rsidR="00875C78">
              <w:rPr>
                <w:noProof/>
                <w:webHidden/>
              </w:rPr>
              <w:fldChar w:fldCharType="begin"/>
            </w:r>
            <w:r w:rsidR="00875C78">
              <w:rPr>
                <w:noProof/>
                <w:webHidden/>
              </w:rPr>
              <w:instrText xml:space="preserve"> PAGEREF _Toc44072377 \h </w:instrText>
            </w:r>
            <w:r w:rsidR="00875C78">
              <w:rPr>
                <w:noProof/>
                <w:webHidden/>
              </w:rPr>
            </w:r>
            <w:r w:rsidR="00875C78">
              <w:rPr>
                <w:noProof/>
                <w:webHidden/>
              </w:rPr>
              <w:fldChar w:fldCharType="separate"/>
            </w:r>
            <w:r w:rsidR="00875C78">
              <w:rPr>
                <w:noProof/>
                <w:webHidden/>
              </w:rPr>
              <w:t>21</w:t>
            </w:r>
            <w:r w:rsidR="00875C78">
              <w:rPr>
                <w:noProof/>
                <w:webHidden/>
              </w:rPr>
              <w:fldChar w:fldCharType="end"/>
            </w:r>
          </w:hyperlink>
        </w:p>
        <w:p w14:paraId="3580A25B" w14:textId="2A9E6B6E" w:rsidR="00875C78" w:rsidRDefault="002D6A39">
          <w:pPr>
            <w:pStyle w:val="TDC2"/>
            <w:rPr>
              <w:rFonts w:eastAsiaTheme="minorEastAsia"/>
              <w:noProof/>
              <w:lang w:eastAsia="es-GT"/>
            </w:rPr>
          </w:pPr>
          <w:hyperlink w:anchor="_Toc44072378" w:history="1">
            <w:r w:rsidR="00A02CCA">
              <w:rPr>
                <w:rStyle w:val="Hipervnculo"/>
                <w:noProof/>
              </w:rPr>
              <w:t>ACRÓ</w:t>
            </w:r>
            <w:r w:rsidR="00875C78" w:rsidRPr="009B26EF">
              <w:rPr>
                <w:rStyle w:val="Hipervnculo"/>
                <w:noProof/>
              </w:rPr>
              <w:t>NIMOS</w:t>
            </w:r>
            <w:r w:rsidR="00875C78">
              <w:rPr>
                <w:noProof/>
                <w:webHidden/>
              </w:rPr>
              <w:tab/>
            </w:r>
            <w:r w:rsidR="00875C78">
              <w:rPr>
                <w:noProof/>
                <w:webHidden/>
              </w:rPr>
              <w:fldChar w:fldCharType="begin"/>
            </w:r>
            <w:r w:rsidR="00875C78">
              <w:rPr>
                <w:noProof/>
                <w:webHidden/>
              </w:rPr>
              <w:instrText xml:space="preserve"> PAGEREF _Toc44072378 \h </w:instrText>
            </w:r>
            <w:r w:rsidR="00875C78">
              <w:rPr>
                <w:noProof/>
                <w:webHidden/>
              </w:rPr>
            </w:r>
            <w:r w:rsidR="00875C78">
              <w:rPr>
                <w:noProof/>
                <w:webHidden/>
              </w:rPr>
              <w:fldChar w:fldCharType="separate"/>
            </w:r>
            <w:r w:rsidR="00875C78">
              <w:rPr>
                <w:noProof/>
                <w:webHidden/>
              </w:rPr>
              <w:t>23</w:t>
            </w:r>
            <w:r w:rsidR="00875C78">
              <w:rPr>
                <w:noProof/>
                <w:webHidden/>
              </w:rPr>
              <w:fldChar w:fldCharType="end"/>
            </w:r>
          </w:hyperlink>
        </w:p>
        <w:p w14:paraId="22E1515B" w14:textId="14D0780C" w:rsidR="00875C78" w:rsidRDefault="002D6A39">
          <w:pPr>
            <w:pStyle w:val="TDC1"/>
            <w:tabs>
              <w:tab w:val="right" w:leader="dot" w:pos="9451"/>
            </w:tabs>
            <w:rPr>
              <w:rFonts w:eastAsiaTheme="minorEastAsia"/>
              <w:noProof/>
              <w:lang w:eastAsia="es-GT"/>
            </w:rPr>
          </w:pPr>
          <w:hyperlink w:anchor="_Toc44072379" w:history="1">
            <w:r w:rsidR="00875C78" w:rsidRPr="009B26EF">
              <w:rPr>
                <w:rStyle w:val="Hipervnculo"/>
                <w:noProof/>
              </w:rPr>
              <w:t>ANEXOS</w:t>
            </w:r>
            <w:r w:rsidR="00875C78">
              <w:rPr>
                <w:noProof/>
                <w:webHidden/>
              </w:rPr>
              <w:tab/>
            </w:r>
            <w:r w:rsidR="00875C78">
              <w:rPr>
                <w:noProof/>
                <w:webHidden/>
              </w:rPr>
              <w:fldChar w:fldCharType="begin"/>
            </w:r>
            <w:r w:rsidR="00875C78">
              <w:rPr>
                <w:noProof/>
                <w:webHidden/>
              </w:rPr>
              <w:instrText xml:space="preserve"> PAGEREF _Toc44072379 \h </w:instrText>
            </w:r>
            <w:r w:rsidR="00875C78">
              <w:rPr>
                <w:noProof/>
                <w:webHidden/>
              </w:rPr>
            </w:r>
            <w:r w:rsidR="00875C78">
              <w:rPr>
                <w:noProof/>
                <w:webHidden/>
              </w:rPr>
              <w:fldChar w:fldCharType="separate"/>
            </w:r>
            <w:r w:rsidR="00875C78">
              <w:rPr>
                <w:noProof/>
                <w:webHidden/>
              </w:rPr>
              <w:t>24</w:t>
            </w:r>
            <w:r w:rsidR="00875C78">
              <w:rPr>
                <w:noProof/>
                <w:webHidden/>
              </w:rPr>
              <w:fldChar w:fldCharType="end"/>
            </w:r>
          </w:hyperlink>
        </w:p>
        <w:p w14:paraId="38FAD0CC" w14:textId="6D1C0409" w:rsidR="00875C78" w:rsidRDefault="002D6A39">
          <w:pPr>
            <w:pStyle w:val="TDC2"/>
            <w:rPr>
              <w:rFonts w:eastAsiaTheme="minorEastAsia"/>
              <w:noProof/>
              <w:lang w:eastAsia="es-GT"/>
            </w:rPr>
          </w:pPr>
          <w:hyperlink w:anchor="_Toc44072380" w:history="1">
            <w:r w:rsidR="00875C78" w:rsidRPr="009B26EF">
              <w:rPr>
                <w:rStyle w:val="Hipervnculo"/>
                <w:noProof/>
              </w:rPr>
              <w:t>Formulario de solicitud de información por medio de página web</w:t>
            </w:r>
            <w:r w:rsidR="00875C78">
              <w:rPr>
                <w:noProof/>
                <w:webHidden/>
              </w:rPr>
              <w:tab/>
            </w:r>
            <w:r w:rsidR="00875C78">
              <w:rPr>
                <w:noProof/>
                <w:webHidden/>
              </w:rPr>
              <w:fldChar w:fldCharType="begin"/>
            </w:r>
            <w:r w:rsidR="00875C78">
              <w:rPr>
                <w:noProof/>
                <w:webHidden/>
              </w:rPr>
              <w:instrText xml:space="preserve"> PAGEREF _Toc44072380 \h </w:instrText>
            </w:r>
            <w:r w:rsidR="00875C78">
              <w:rPr>
                <w:noProof/>
                <w:webHidden/>
              </w:rPr>
            </w:r>
            <w:r w:rsidR="00875C78">
              <w:rPr>
                <w:noProof/>
                <w:webHidden/>
              </w:rPr>
              <w:fldChar w:fldCharType="separate"/>
            </w:r>
            <w:r w:rsidR="00875C78">
              <w:rPr>
                <w:noProof/>
                <w:webHidden/>
              </w:rPr>
              <w:t>25</w:t>
            </w:r>
            <w:r w:rsidR="00875C78">
              <w:rPr>
                <w:noProof/>
                <w:webHidden/>
              </w:rPr>
              <w:fldChar w:fldCharType="end"/>
            </w:r>
          </w:hyperlink>
        </w:p>
        <w:p w14:paraId="0928F98E" w14:textId="0BF3D81B" w:rsidR="00875C78" w:rsidRDefault="002D6A39">
          <w:pPr>
            <w:pStyle w:val="TDC2"/>
            <w:rPr>
              <w:rFonts w:eastAsiaTheme="minorEastAsia"/>
              <w:noProof/>
              <w:lang w:eastAsia="es-GT"/>
            </w:rPr>
          </w:pPr>
          <w:hyperlink w:anchor="_Toc44072381" w:history="1">
            <w:r w:rsidR="00875C78" w:rsidRPr="009B26EF">
              <w:rPr>
                <w:rStyle w:val="Hipervnculo"/>
                <w:noProof/>
              </w:rPr>
              <w:t>Formato de resolución</w:t>
            </w:r>
            <w:r w:rsidR="00875C78">
              <w:rPr>
                <w:noProof/>
                <w:webHidden/>
              </w:rPr>
              <w:tab/>
            </w:r>
            <w:r w:rsidR="00875C78">
              <w:rPr>
                <w:noProof/>
                <w:webHidden/>
              </w:rPr>
              <w:fldChar w:fldCharType="begin"/>
            </w:r>
            <w:r w:rsidR="00875C78">
              <w:rPr>
                <w:noProof/>
                <w:webHidden/>
              </w:rPr>
              <w:instrText xml:space="preserve"> PAGEREF _Toc44072381 \h </w:instrText>
            </w:r>
            <w:r w:rsidR="00875C78">
              <w:rPr>
                <w:noProof/>
                <w:webHidden/>
              </w:rPr>
            </w:r>
            <w:r w:rsidR="00875C78">
              <w:rPr>
                <w:noProof/>
                <w:webHidden/>
              </w:rPr>
              <w:fldChar w:fldCharType="separate"/>
            </w:r>
            <w:r w:rsidR="00875C78">
              <w:rPr>
                <w:noProof/>
                <w:webHidden/>
              </w:rPr>
              <w:t>26</w:t>
            </w:r>
            <w:r w:rsidR="00875C78">
              <w:rPr>
                <w:noProof/>
                <w:webHidden/>
              </w:rPr>
              <w:fldChar w:fldCharType="end"/>
            </w:r>
          </w:hyperlink>
        </w:p>
        <w:p w14:paraId="03FA6F17" w14:textId="714B5232" w:rsidR="00875C78" w:rsidRDefault="002D6A39">
          <w:pPr>
            <w:pStyle w:val="TDC2"/>
            <w:rPr>
              <w:rFonts w:eastAsiaTheme="minorEastAsia"/>
              <w:noProof/>
              <w:lang w:eastAsia="es-GT"/>
            </w:rPr>
          </w:pPr>
          <w:hyperlink w:anchor="_Toc44072382" w:history="1">
            <w:r w:rsidR="00875C78" w:rsidRPr="009B26EF">
              <w:rPr>
                <w:rStyle w:val="Hipervnculo"/>
                <w:noProof/>
              </w:rPr>
              <w:t>Plataforma ingreso SECAI</w:t>
            </w:r>
            <w:r w:rsidR="00875C78">
              <w:rPr>
                <w:noProof/>
                <w:webHidden/>
              </w:rPr>
              <w:tab/>
            </w:r>
            <w:r w:rsidR="00875C78">
              <w:rPr>
                <w:noProof/>
                <w:webHidden/>
              </w:rPr>
              <w:fldChar w:fldCharType="begin"/>
            </w:r>
            <w:r w:rsidR="00875C78">
              <w:rPr>
                <w:noProof/>
                <w:webHidden/>
              </w:rPr>
              <w:instrText xml:space="preserve"> PAGEREF _Toc44072382 \h </w:instrText>
            </w:r>
            <w:r w:rsidR="00875C78">
              <w:rPr>
                <w:noProof/>
                <w:webHidden/>
              </w:rPr>
            </w:r>
            <w:r w:rsidR="00875C78">
              <w:rPr>
                <w:noProof/>
                <w:webHidden/>
              </w:rPr>
              <w:fldChar w:fldCharType="separate"/>
            </w:r>
            <w:r w:rsidR="00875C78">
              <w:rPr>
                <w:noProof/>
                <w:webHidden/>
              </w:rPr>
              <w:t>27</w:t>
            </w:r>
            <w:r w:rsidR="00875C78">
              <w:rPr>
                <w:noProof/>
                <w:webHidden/>
              </w:rPr>
              <w:fldChar w:fldCharType="end"/>
            </w:r>
          </w:hyperlink>
        </w:p>
        <w:p w14:paraId="1BADB193" w14:textId="2C9FED15" w:rsidR="00065218" w:rsidRDefault="00065218">
          <w:r w:rsidRPr="00B96610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71821CEE" w14:textId="77777777" w:rsidR="00E66FEE" w:rsidRDefault="00E66FEE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79CD012" w14:textId="77777777" w:rsidR="0096343D" w:rsidRDefault="0096343D" w:rsidP="00E66FEE">
      <w:pPr>
        <w:pStyle w:val="Ttulo1"/>
      </w:pPr>
    </w:p>
    <w:p w14:paraId="45E714E3" w14:textId="77777777" w:rsidR="0096343D" w:rsidRDefault="0096343D" w:rsidP="00E66FEE">
      <w:pPr>
        <w:pStyle w:val="Ttulo1"/>
      </w:pPr>
    </w:p>
    <w:p w14:paraId="4D1913D8" w14:textId="77777777" w:rsidR="0096343D" w:rsidRDefault="0096343D" w:rsidP="00E66FEE">
      <w:pPr>
        <w:pStyle w:val="Ttulo1"/>
      </w:pPr>
    </w:p>
    <w:p w14:paraId="561B14F7" w14:textId="77777777" w:rsidR="0096343D" w:rsidRDefault="0096343D" w:rsidP="00E66FEE">
      <w:pPr>
        <w:pStyle w:val="Ttulo1"/>
      </w:pPr>
    </w:p>
    <w:p w14:paraId="68003D37" w14:textId="77777777" w:rsidR="0096343D" w:rsidRDefault="0096343D" w:rsidP="00E66FEE">
      <w:pPr>
        <w:pStyle w:val="Ttulo1"/>
      </w:pPr>
    </w:p>
    <w:p w14:paraId="6C395FFD" w14:textId="77777777" w:rsidR="0096343D" w:rsidRDefault="0096343D" w:rsidP="00E66FEE">
      <w:pPr>
        <w:pStyle w:val="Ttulo1"/>
      </w:pPr>
    </w:p>
    <w:p w14:paraId="70245429" w14:textId="77777777" w:rsidR="0096343D" w:rsidRDefault="0096343D" w:rsidP="00E66FEE">
      <w:pPr>
        <w:pStyle w:val="Ttulo1"/>
      </w:pPr>
    </w:p>
    <w:p w14:paraId="3CBD8E6C" w14:textId="77777777" w:rsidR="0096343D" w:rsidRDefault="0096343D" w:rsidP="00E66FEE">
      <w:pPr>
        <w:pStyle w:val="Ttulo1"/>
      </w:pPr>
    </w:p>
    <w:p w14:paraId="4F0DA3DE" w14:textId="77777777" w:rsidR="0096343D" w:rsidRDefault="0096343D" w:rsidP="00E66FEE">
      <w:pPr>
        <w:pStyle w:val="Ttulo1"/>
      </w:pPr>
    </w:p>
    <w:p w14:paraId="5954654C" w14:textId="77777777" w:rsidR="0096343D" w:rsidRDefault="0096343D" w:rsidP="00E66FEE">
      <w:pPr>
        <w:pStyle w:val="Ttulo1"/>
      </w:pPr>
    </w:p>
    <w:p w14:paraId="15BEF2CC" w14:textId="77777777" w:rsidR="0096343D" w:rsidRDefault="0096343D" w:rsidP="00E66FEE">
      <w:pPr>
        <w:pStyle w:val="Ttulo1"/>
      </w:pPr>
    </w:p>
    <w:p w14:paraId="59753BF2" w14:textId="77777777" w:rsidR="0096343D" w:rsidRDefault="0096343D" w:rsidP="00E66FEE">
      <w:pPr>
        <w:pStyle w:val="Ttulo1"/>
      </w:pPr>
    </w:p>
    <w:p w14:paraId="0189A9D4" w14:textId="77777777" w:rsidR="0096343D" w:rsidRDefault="0096343D" w:rsidP="00E66FEE">
      <w:pPr>
        <w:pStyle w:val="Ttulo1"/>
      </w:pPr>
    </w:p>
    <w:p w14:paraId="1944E79C" w14:textId="77777777" w:rsidR="0096343D" w:rsidRDefault="0096343D" w:rsidP="00E66FEE">
      <w:pPr>
        <w:pStyle w:val="Ttulo1"/>
      </w:pPr>
    </w:p>
    <w:p w14:paraId="03760AFE" w14:textId="77777777" w:rsidR="0096343D" w:rsidRPr="0096343D" w:rsidRDefault="0096343D" w:rsidP="0096343D"/>
    <w:p w14:paraId="62905D8B" w14:textId="77777777" w:rsidR="0096343D" w:rsidRDefault="0096343D" w:rsidP="00E66FEE">
      <w:pPr>
        <w:pStyle w:val="Ttulo1"/>
      </w:pPr>
    </w:p>
    <w:p w14:paraId="57618695" w14:textId="77777777" w:rsidR="008B6D68" w:rsidRDefault="008B6D68" w:rsidP="00E66FEE">
      <w:pPr>
        <w:pStyle w:val="Ttulo1"/>
      </w:pPr>
      <w:bookmarkStart w:id="1" w:name="_Toc44072357"/>
      <w:r w:rsidRPr="00F5230A">
        <w:t>INTRODUCCIÓN</w:t>
      </w:r>
      <w:bookmarkEnd w:id="1"/>
    </w:p>
    <w:p w14:paraId="5374E5A2" w14:textId="77777777" w:rsidR="00E66FEE" w:rsidRPr="00E66FEE" w:rsidRDefault="00E66FEE" w:rsidP="00E66FEE"/>
    <w:p w14:paraId="469A5A15" w14:textId="12048931" w:rsidR="008B6D68" w:rsidRPr="00F5230A" w:rsidRDefault="008B6D68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>Este documento es una recopilación de los pasos y las acciones que</w:t>
      </w:r>
      <w:r w:rsidR="003213CD">
        <w:rPr>
          <w:rFonts w:ascii="Arial" w:hAnsi="Arial" w:cs="Arial"/>
          <w:sz w:val="24"/>
          <w:szCs w:val="24"/>
        </w:rPr>
        <w:t xml:space="preserve"> se llevan a cabo en la Unidad de </w:t>
      </w:r>
      <w:r w:rsidRPr="00F5230A">
        <w:rPr>
          <w:rFonts w:ascii="Arial" w:hAnsi="Arial" w:cs="Arial"/>
          <w:sz w:val="24"/>
          <w:szCs w:val="24"/>
        </w:rPr>
        <w:t>Acceso a la Información Pública</w:t>
      </w:r>
      <w:r w:rsidR="00B940AD" w:rsidRPr="00F5230A">
        <w:rPr>
          <w:rFonts w:ascii="Arial" w:hAnsi="Arial" w:cs="Arial"/>
          <w:sz w:val="24"/>
          <w:szCs w:val="24"/>
        </w:rPr>
        <w:t xml:space="preserve"> del Consejo Nacional para la Atención de las Personas con Discapacidad </w:t>
      </w:r>
      <w:r w:rsidR="00A02CCA">
        <w:rPr>
          <w:rFonts w:ascii="Arial" w:hAnsi="Arial" w:cs="Arial"/>
          <w:sz w:val="24"/>
          <w:szCs w:val="24"/>
        </w:rPr>
        <w:t>(</w:t>
      </w:r>
      <w:r w:rsidR="00B940AD" w:rsidRPr="00F5230A">
        <w:rPr>
          <w:rFonts w:ascii="Arial" w:hAnsi="Arial" w:cs="Arial"/>
          <w:sz w:val="24"/>
          <w:szCs w:val="24"/>
        </w:rPr>
        <w:t>CONADI</w:t>
      </w:r>
      <w:r w:rsidR="00A02CCA">
        <w:rPr>
          <w:rFonts w:ascii="Arial" w:hAnsi="Arial" w:cs="Arial"/>
          <w:sz w:val="24"/>
          <w:szCs w:val="24"/>
        </w:rPr>
        <w:t>)</w:t>
      </w:r>
      <w:r w:rsidR="00B940AD" w:rsidRPr="00F5230A">
        <w:rPr>
          <w:rFonts w:ascii="Arial" w:hAnsi="Arial" w:cs="Arial"/>
          <w:sz w:val="24"/>
          <w:szCs w:val="24"/>
        </w:rPr>
        <w:t xml:space="preserve">, </w:t>
      </w:r>
      <w:r w:rsidR="00F21B0B">
        <w:rPr>
          <w:rFonts w:ascii="Arial" w:hAnsi="Arial" w:cs="Arial"/>
          <w:sz w:val="24"/>
          <w:szCs w:val="24"/>
        </w:rPr>
        <w:t>en</w:t>
      </w:r>
      <w:r w:rsidR="00B940AD" w:rsidRPr="00F5230A">
        <w:rPr>
          <w:rFonts w:ascii="Arial" w:hAnsi="Arial" w:cs="Arial"/>
          <w:sz w:val="24"/>
          <w:szCs w:val="24"/>
        </w:rPr>
        <w:t xml:space="preserve"> cumpliendo con el Decreto 57-2008</w:t>
      </w:r>
      <w:r w:rsidRPr="00F5230A">
        <w:rPr>
          <w:rFonts w:ascii="Arial" w:hAnsi="Arial" w:cs="Arial"/>
          <w:sz w:val="24"/>
          <w:szCs w:val="24"/>
        </w:rPr>
        <w:t xml:space="preserve"> Ley de</w:t>
      </w:r>
      <w:r w:rsidR="00B940AD" w:rsidRPr="00F5230A">
        <w:rPr>
          <w:rFonts w:ascii="Arial" w:hAnsi="Arial" w:cs="Arial"/>
          <w:sz w:val="24"/>
          <w:szCs w:val="24"/>
        </w:rPr>
        <w:t xml:space="preserve"> Acceso a la Información Pública, es</w:t>
      </w:r>
      <w:r w:rsidRPr="00F5230A">
        <w:rPr>
          <w:rFonts w:ascii="Arial" w:hAnsi="Arial" w:cs="Arial"/>
          <w:sz w:val="24"/>
          <w:szCs w:val="24"/>
        </w:rPr>
        <w:t xml:space="preserve"> una guía de trabajo que facilitará y agilizará las actividades, en beneficio de las personas quienes hagan uso del presente manual.</w:t>
      </w:r>
    </w:p>
    <w:p w14:paraId="2A7EB67D" w14:textId="77777777" w:rsidR="008B6D68" w:rsidRDefault="008B6D68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>La elaboración responde a la necesidad de hacer más eficientes cada uno de los procesos que se realizan y además detectar cuándo, estos deben ser modificados porque alguna de las actividades ya no es necesaria o funcional.</w:t>
      </w:r>
    </w:p>
    <w:p w14:paraId="5A2BB199" w14:textId="77777777" w:rsidR="00B96610" w:rsidRPr="00F5230A" w:rsidRDefault="00B96610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94932C4" w14:textId="77777777" w:rsidR="00B940AD" w:rsidRPr="00F5230A" w:rsidRDefault="00B940AD" w:rsidP="00E66FEE">
      <w:pPr>
        <w:pStyle w:val="Ttulo1"/>
      </w:pPr>
    </w:p>
    <w:p w14:paraId="682D7087" w14:textId="77777777" w:rsidR="00B940AD" w:rsidRDefault="00B940AD" w:rsidP="00E66FEE">
      <w:pPr>
        <w:pStyle w:val="Ttulo1"/>
      </w:pPr>
      <w:bookmarkStart w:id="2" w:name="_Toc44072358"/>
      <w:r w:rsidRPr="00F5230A">
        <w:t>PROPOSITO DEL PROCEDIMIENTO</w:t>
      </w:r>
      <w:bookmarkEnd w:id="2"/>
    </w:p>
    <w:p w14:paraId="3242D764" w14:textId="77777777" w:rsidR="00E66FEE" w:rsidRPr="00E66FEE" w:rsidRDefault="00E66FEE" w:rsidP="00E66FEE"/>
    <w:p w14:paraId="494DE3D4" w14:textId="0268E889" w:rsidR="00B940AD" w:rsidRPr="00F5230A" w:rsidRDefault="00B940AD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>Dar cumplimiento al Decreto 57-2008 Ley de Acceso a la I</w:t>
      </w:r>
      <w:r w:rsidR="00F21B0B">
        <w:rPr>
          <w:rFonts w:ascii="Arial" w:hAnsi="Arial" w:cs="Arial"/>
          <w:sz w:val="24"/>
          <w:szCs w:val="24"/>
        </w:rPr>
        <w:t xml:space="preserve">nformación Pública, para ser el </w:t>
      </w:r>
      <w:r w:rsidRPr="00F5230A">
        <w:rPr>
          <w:rFonts w:ascii="Arial" w:hAnsi="Arial" w:cs="Arial"/>
          <w:sz w:val="24"/>
          <w:szCs w:val="24"/>
        </w:rPr>
        <w:t>conducto p</w:t>
      </w:r>
      <w:r w:rsidR="00F82D3E">
        <w:rPr>
          <w:rFonts w:ascii="Arial" w:hAnsi="Arial" w:cs="Arial"/>
          <w:sz w:val="24"/>
          <w:szCs w:val="24"/>
        </w:rPr>
        <w:t>or el cual la ciudadanía, tenga</w:t>
      </w:r>
      <w:r w:rsidRPr="00F5230A">
        <w:rPr>
          <w:rFonts w:ascii="Arial" w:hAnsi="Arial" w:cs="Arial"/>
          <w:sz w:val="24"/>
          <w:szCs w:val="24"/>
        </w:rPr>
        <w:t xml:space="preserve"> acceso a información de las acciones que en f</w:t>
      </w:r>
      <w:r w:rsidR="00F82D3E">
        <w:rPr>
          <w:rFonts w:ascii="Arial" w:hAnsi="Arial" w:cs="Arial"/>
          <w:sz w:val="24"/>
          <w:szCs w:val="24"/>
        </w:rPr>
        <w:t>unción de su mandato ejerce la</w:t>
      </w:r>
      <w:r w:rsidRPr="00F5230A">
        <w:rPr>
          <w:rFonts w:ascii="Arial" w:hAnsi="Arial" w:cs="Arial"/>
          <w:sz w:val="24"/>
          <w:szCs w:val="24"/>
        </w:rPr>
        <w:t xml:space="preserve"> institución, información que por su naturaleza no sea considerada como confidencial y o reservada.</w:t>
      </w:r>
    </w:p>
    <w:p w14:paraId="4C2A2750" w14:textId="77777777" w:rsidR="00B940AD" w:rsidRDefault="00B940AD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833061A" w14:textId="77777777" w:rsidR="00B96610" w:rsidRDefault="00B96610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87DC559" w14:textId="77777777" w:rsidR="00B96610" w:rsidRDefault="00B96610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C08C01E" w14:textId="77777777" w:rsidR="00B96610" w:rsidRDefault="00B96610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6BF4877" w14:textId="77777777" w:rsidR="00CE6ED3" w:rsidRDefault="00CE6ED3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34BE9F4" w14:textId="77777777" w:rsidR="00CE6ED3" w:rsidRDefault="00CE6ED3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25AFEB2" w14:textId="77777777" w:rsidR="00B96610" w:rsidRPr="00F5230A" w:rsidRDefault="00B96610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7E9D053" w14:textId="77777777" w:rsidR="00B940AD" w:rsidRDefault="0047545E" w:rsidP="00E66FEE">
      <w:pPr>
        <w:pStyle w:val="Ttulo1"/>
      </w:pPr>
      <w:bookmarkStart w:id="3" w:name="_Toc44072359"/>
      <w:r w:rsidRPr="00F5230A">
        <w:t>ALCANCE</w:t>
      </w:r>
      <w:bookmarkEnd w:id="3"/>
    </w:p>
    <w:p w14:paraId="0FE9DBF1" w14:textId="77777777" w:rsidR="00E66FEE" w:rsidRPr="00E66FEE" w:rsidRDefault="00E66FEE" w:rsidP="00E66FEE"/>
    <w:p w14:paraId="19A77396" w14:textId="59FAC4EF" w:rsidR="0047545E" w:rsidRPr="00F5230A" w:rsidRDefault="0047545E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>Los procedimientos contenidos en el presente manual deben ser aplicados por la pe</w:t>
      </w:r>
      <w:r w:rsidR="003213CD">
        <w:rPr>
          <w:rFonts w:ascii="Arial" w:hAnsi="Arial" w:cs="Arial"/>
          <w:sz w:val="24"/>
          <w:szCs w:val="24"/>
        </w:rPr>
        <w:t xml:space="preserve">rsona quien esté a cargo de la Unidad </w:t>
      </w:r>
      <w:r w:rsidRPr="00F5230A">
        <w:rPr>
          <w:rFonts w:ascii="Arial" w:hAnsi="Arial" w:cs="Arial"/>
          <w:sz w:val="24"/>
          <w:szCs w:val="24"/>
        </w:rPr>
        <w:t>de Acceso a la información Pública, en el desempeño de sus actividades.</w:t>
      </w:r>
    </w:p>
    <w:p w14:paraId="4809FC76" w14:textId="74C895BF" w:rsidR="0047545E" w:rsidRPr="00F5230A" w:rsidRDefault="00F82D3E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contenido del mismo</w:t>
      </w:r>
      <w:r w:rsidR="0047545E" w:rsidRPr="00F5230A">
        <w:rPr>
          <w:rFonts w:ascii="Arial" w:hAnsi="Arial" w:cs="Arial"/>
          <w:sz w:val="24"/>
          <w:szCs w:val="24"/>
        </w:rPr>
        <w:t xml:space="preserve"> es aplicable a todos los empleados y funcionarios del Consejo Nacional para la Atención de las Personas con Discapacidad, cuando la información requerida involucre a cada área de trabajo de la institución.</w:t>
      </w:r>
    </w:p>
    <w:p w14:paraId="422712D5" w14:textId="77777777" w:rsidR="0047545E" w:rsidRPr="00F5230A" w:rsidRDefault="0047545E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>Estos procesos son aplicables en:</w:t>
      </w:r>
    </w:p>
    <w:p w14:paraId="700A58A8" w14:textId="4C0693F6" w:rsidR="0047545E" w:rsidRPr="00F5230A" w:rsidRDefault="0047545E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 xml:space="preserve">La recepción y atención de todas las solicitudes de acceso a la información </w:t>
      </w:r>
      <w:r w:rsidR="005F58E8" w:rsidRPr="00F5230A">
        <w:rPr>
          <w:rFonts w:ascii="Arial" w:hAnsi="Arial" w:cs="Arial"/>
          <w:sz w:val="24"/>
          <w:szCs w:val="24"/>
        </w:rPr>
        <w:t>pública</w:t>
      </w:r>
      <w:r w:rsidR="00F82D3E">
        <w:rPr>
          <w:rFonts w:ascii="Arial" w:hAnsi="Arial" w:cs="Arial"/>
          <w:sz w:val="24"/>
          <w:szCs w:val="24"/>
        </w:rPr>
        <w:t>, pueden ingresar de manera</w:t>
      </w:r>
      <w:r w:rsidRPr="00F5230A">
        <w:rPr>
          <w:rFonts w:ascii="Arial" w:hAnsi="Arial" w:cs="Arial"/>
          <w:sz w:val="24"/>
          <w:szCs w:val="24"/>
        </w:rPr>
        <w:t xml:space="preserve"> verbal, escrito o </w:t>
      </w:r>
      <w:r w:rsidR="005F58E8" w:rsidRPr="00F5230A">
        <w:rPr>
          <w:rFonts w:ascii="Arial" w:hAnsi="Arial" w:cs="Arial"/>
          <w:sz w:val="24"/>
          <w:szCs w:val="24"/>
        </w:rPr>
        <w:t>vía</w:t>
      </w:r>
      <w:r w:rsidRPr="00F5230A">
        <w:rPr>
          <w:rFonts w:ascii="Arial" w:hAnsi="Arial" w:cs="Arial"/>
          <w:sz w:val="24"/>
          <w:szCs w:val="24"/>
        </w:rPr>
        <w:t xml:space="preserve"> telefónica a esta institución.</w:t>
      </w:r>
    </w:p>
    <w:p w14:paraId="57F818B8" w14:textId="7DD039DA" w:rsidR="0047545E" w:rsidRPr="00F5230A" w:rsidRDefault="00A12E43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>Cumplir con los incisos de los artículos 10 y 11 del Decreto 57-2008 Ley de Acceso a la Información Pública</w:t>
      </w:r>
      <w:r w:rsidR="00C359C6">
        <w:rPr>
          <w:rFonts w:ascii="Arial" w:hAnsi="Arial" w:cs="Arial"/>
          <w:sz w:val="24"/>
          <w:szCs w:val="24"/>
        </w:rPr>
        <w:t>, Información Pública de Oficio.</w:t>
      </w:r>
    </w:p>
    <w:p w14:paraId="63D93610" w14:textId="0C224907" w:rsidR="00C359C6" w:rsidRDefault="00A12E43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 xml:space="preserve">Cumplir con el envío a la </w:t>
      </w:r>
      <w:r w:rsidR="00E66FEE">
        <w:rPr>
          <w:rFonts w:ascii="Arial" w:hAnsi="Arial" w:cs="Arial"/>
          <w:sz w:val="24"/>
          <w:szCs w:val="24"/>
        </w:rPr>
        <w:t>Secreta</w:t>
      </w:r>
      <w:r w:rsidR="00A02CCA">
        <w:rPr>
          <w:rFonts w:ascii="Arial" w:hAnsi="Arial" w:cs="Arial"/>
          <w:sz w:val="24"/>
          <w:szCs w:val="24"/>
        </w:rPr>
        <w:t>ria de Acceso a la Información (</w:t>
      </w:r>
      <w:r w:rsidRPr="00F5230A">
        <w:rPr>
          <w:rFonts w:ascii="Arial" w:hAnsi="Arial" w:cs="Arial"/>
          <w:sz w:val="24"/>
          <w:szCs w:val="24"/>
        </w:rPr>
        <w:t>SECAI</w:t>
      </w:r>
      <w:r w:rsidR="00A02CCA">
        <w:rPr>
          <w:rFonts w:ascii="Arial" w:hAnsi="Arial" w:cs="Arial"/>
          <w:sz w:val="24"/>
          <w:szCs w:val="24"/>
        </w:rPr>
        <w:t>)</w:t>
      </w:r>
      <w:r w:rsidR="00C359C6">
        <w:rPr>
          <w:rFonts w:ascii="Arial" w:hAnsi="Arial" w:cs="Arial"/>
          <w:sz w:val="24"/>
          <w:szCs w:val="24"/>
        </w:rPr>
        <w:t xml:space="preserve"> de la Procuraduría de los Derechos Humanos</w:t>
      </w:r>
      <w:r w:rsidRPr="00F5230A">
        <w:rPr>
          <w:rFonts w:ascii="Arial" w:hAnsi="Arial" w:cs="Arial"/>
          <w:sz w:val="24"/>
          <w:szCs w:val="24"/>
        </w:rPr>
        <w:t xml:space="preserve"> </w:t>
      </w:r>
      <w:r w:rsidR="00C359C6">
        <w:rPr>
          <w:rFonts w:ascii="Arial" w:hAnsi="Arial" w:cs="Arial"/>
          <w:sz w:val="24"/>
          <w:szCs w:val="24"/>
        </w:rPr>
        <w:t>con</w:t>
      </w:r>
      <w:r w:rsidRPr="00F5230A">
        <w:rPr>
          <w:rFonts w:ascii="Arial" w:hAnsi="Arial" w:cs="Arial"/>
          <w:sz w:val="24"/>
          <w:szCs w:val="24"/>
        </w:rPr>
        <w:t xml:space="preserve"> los informes que la ley estipula.</w:t>
      </w:r>
    </w:p>
    <w:p w14:paraId="4AB57751" w14:textId="77777777" w:rsidR="00C359C6" w:rsidRDefault="00C359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7687964" w14:textId="77777777" w:rsidR="00A12E43" w:rsidRPr="00F5230A" w:rsidRDefault="00A12E43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EFC013F" w14:textId="77777777" w:rsidR="00A12E43" w:rsidRPr="00F5230A" w:rsidRDefault="00A12E43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4C883E9" w14:textId="77777777" w:rsidR="00A12E43" w:rsidRDefault="00A12E43" w:rsidP="00E66FEE">
      <w:pPr>
        <w:pStyle w:val="Ttulo1"/>
      </w:pPr>
      <w:bookmarkStart w:id="4" w:name="_Toc44072360"/>
      <w:r w:rsidRPr="00F5230A">
        <w:t>BASE LEGAL</w:t>
      </w:r>
      <w:bookmarkEnd w:id="4"/>
    </w:p>
    <w:p w14:paraId="5B795A0F" w14:textId="77777777" w:rsidR="00E66FEE" w:rsidRPr="00E66FEE" w:rsidRDefault="00E66FEE" w:rsidP="00E66FEE"/>
    <w:p w14:paraId="5980D82D" w14:textId="1AABB97F" w:rsidR="00A12E43" w:rsidRPr="00F5230A" w:rsidRDefault="00A12E43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>La normativa que regula la información dentro de las instituciones del Estado, su seguimiento, los controles internos y la rendición de cuentas, tiene su base l</w:t>
      </w:r>
      <w:r w:rsidR="00F703C5">
        <w:rPr>
          <w:rFonts w:ascii="Arial" w:hAnsi="Arial" w:cs="Arial"/>
          <w:sz w:val="24"/>
          <w:szCs w:val="24"/>
        </w:rPr>
        <w:t>egal en el siguiente marco jurídico</w:t>
      </w:r>
      <w:r w:rsidRPr="00F5230A">
        <w:rPr>
          <w:rFonts w:ascii="Arial" w:hAnsi="Arial" w:cs="Arial"/>
          <w:sz w:val="24"/>
          <w:szCs w:val="24"/>
        </w:rPr>
        <w:t>:</w:t>
      </w:r>
    </w:p>
    <w:p w14:paraId="3EF21150" w14:textId="77777777" w:rsidR="00A12E43" w:rsidRPr="00F5230A" w:rsidRDefault="00A12E43" w:rsidP="00E66FEE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 xml:space="preserve">Constitución Política de la </w:t>
      </w:r>
      <w:r w:rsidR="005F58E8" w:rsidRPr="00F5230A">
        <w:rPr>
          <w:rFonts w:ascii="Arial" w:hAnsi="Arial" w:cs="Arial"/>
          <w:sz w:val="24"/>
          <w:szCs w:val="24"/>
        </w:rPr>
        <w:t>República</w:t>
      </w:r>
      <w:r w:rsidRPr="00F5230A">
        <w:rPr>
          <w:rFonts w:ascii="Arial" w:hAnsi="Arial" w:cs="Arial"/>
          <w:sz w:val="24"/>
          <w:szCs w:val="24"/>
        </w:rPr>
        <w:t xml:space="preserve"> de Guatemala</w:t>
      </w:r>
    </w:p>
    <w:p w14:paraId="678EF12B" w14:textId="54260F4B" w:rsidR="00A12E43" w:rsidRPr="00F5230A" w:rsidRDefault="00A12E43" w:rsidP="00E66FEE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>Decre</w:t>
      </w:r>
      <w:r w:rsidR="00A02CCA">
        <w:rPr>
          <w:rFonts w:ascii="Arial" w:hAnsi="Arial" w:cs="Arial"/>
          <w:sz w:val="24"/>
          <w:szCs w:val="24"/>
        </w:rPr>
        <w:t>to 57-2008, Ley de Acceso a la I</w:t>
      </w:r>
      <w:r w:rsidRPr="00F5230A">
        <w:rPr>
          <w:rFonts w:ascii="Arial" w:hAnsi="Arial" w:cs="Arial"/>
          <w:sz w:val="24"/>
          <w:szCs w:val="24"/>
        </w:rPr>
        <w:t xml:space="preserve">nformación </w:t>
      </w:r>
      <w:r w:rsidR="00A02CCA">
        <w:rPr>
          <w:rFonts w:ascii="Arial" w:hAnsi="Arial" w:cs="Arial"/>
          <w:sz w:val="24"/>
          <w:szCs w:val="24"/>
        </w:rPr>
        <w:t>Pú</w:t>
      </w:r>
      <w:r w:rsidRPr="00F5230A">
        <w:rPr>
          <w:rFonts w:ascii="Arial" w:hAnsi="Arial" w:cs="Arial"/>
          <w:sz w:val="24"/>
          <w:szCs w:val="24"/>
        </w:rPr>
        <w:t>blica</w:t>
      </w:r>
    </w:p>
    <w:p w14:paraId="71C6E6EB" w14:textId="648244E4" w:rsidR="00641F4D" w:rsidRPr="00F5230A" w:rsidRDefault="00641F4D" w:rsidP="00E66FEE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 xml:space="preserve">Decreto 54-86 Ley de </w:t>
      </w:r>
      <w:r w:rsidR="005F58E8" w:rsidRPr="00F5230A">
        <w:rPr>
          <w:rFonts w:ascii="Arial" w:hAnsi="Arial" w:cs="Arial"/>
          <w:sz w:val="24"/>
          <w:szCs w:val="24"/>
        </w:rPr>
        <w:t>Comisión</w:t>
      </w:r>
      <w:r w:rsidRPr="00F5230A">
        <w:rPr>
          <w:rFonts w:ascii="Arial" w:hAnsi="Arial" w:cs="Arial"/>
          <w:sz w:val="24"/>
          <w:szCs w:val="24"/>
        </w:rPr>
        <w:t xml:space="preserve"> de los Derechos Humanos del Congreso de la Rep</w:t>
      </w:r>
      <w:r w:rsidR="00A02CCA">
        <w:rPr>
          <w:rFonts w:ascii="Arial" w:hAnsi="Arial" w:cs="Arial"/>
          <w:sz w:val="24"/>
          <w:szCs w:val="24"/>
        </w:rPr>
        <w:t>ú</w:t>
      </w:r>
      <w:r w:rsidRPr="00F5230A">
        <w:rPr>
          <w:rFonts w:ascii="Arial" w:hAnsi="Arial" w:cs="Arial"/>
          <w:sz w:val="24"/>
          <w:szCs w:val="24"/>
        </w:rPr>
        <w:t>blica y del Procurador de los Derechos Humanos.</w:t>
      </w:r>
    </w:p>
    <w:p w14:paraId="7695BF93" w14:textId="77777777" w:rsidR="00EE3292" w:rsidRPr="00F5230A" w:rsidRDefault="00EE3292" w:rsidP="00E66FEE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>Decreto 135-96 Ley de Atención a las Personas con Discapacidad</w:t>
      </w:r>
    </w:p>
    <w:p w14:paraId="69E3747E" w14:textId="0BFEF569" w:rsidR="00641F4D" w:rsidRPr="00F5230A" w:rsidRDefault="005F58E8" w:rsidP="00E66FEE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>O</w:t>
      </w:r>
      <w:r w:rsidR="00641F4D" w:rsidRPr="00F5230A">
        <w:rPr>
          <w:rFonts w:ascii="Arial" w:hAnsi="Arial" w:cs="Arial"/>
          <w:sz w:val="24"/>
          <w:szCs w:val="24"/>
        </w:rPr>
        <w:t>rganigrama CONADI</w:t>
      </w:r>
      <w:r w:rsidR="00F82D3E">
        <w:rPr>
          <w:rFonts w:ascii="Arial" w:hAnsi="Arial" w:cs="Arial"/>
          <w:sz w:val="24"/>
          <w:szCs w:val="24"/>
        </w:rPr>
        <w:t>, según Manual Organizacional (Acuerdo del Consejo de Delegados Punto Cuarto del Acta No. 04-2018)</w:t>
      </w:r>
    </w:p>
    <w:p w14:paraId="55F8FCFC" w14:textId="22B4E05E" w:rsidR="00C359C6" w:rsidRDefault="00641F4D" w:rsidP="00E66FEE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 xml:space="preserve">Reglamento </w:t>
      </w:r>
      <w:r w:rsidR="005F58E8" w:rsidRPr="00F5230A">
        <w:rPr>
          <w:rFonts w:ascii="Arial" w:hAnsi="Arial" w:cs="Arial"/>
          <w:sz w:val="24"/>
          <w:szCs w:val="24"/>
        </w:rPr>
        <w:t>Orgánico</w:t>
      </w:r>
      <w:r w:rsidRPr="00F5230A">
        <w:rPr>
          <w:rFonts w:ascii="Arial" w:hAnsi="Arial" w:cs="Arial"/>
          <w:sz w:val="24"/>
          <w:szCs w:val="24"/>
        </w:rPr>
        <w:t xml:space="preserve"> interno CONADI</w:t>
      </w:r>
      <w:r w:rsidR="00313469" w:rsidRPr="00F5230A">
        <w:rPr>
          <w:rFonts w:ascii="Arial" w:hAnsi="Arial" w:cs="Arial"/>
          <w:sz w:val="24"/>
          <w:szCs w:val="24"/>
        </w:rPr>
        <w:t xml:space="preserve"> </w:t>
      </w:r>
    </w:p>
    <w:p w14:paraId="685F782C" w14:textId="77777777" w:rsidR="00C359C6" w:rsidRDefault="00C359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33C584F" w14:textId="77777777" w:rsidR="00313469" w:rsidRPr="00C359C6" w:rsidRDefault="00313469" w:rsidP="00C359C6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4C0E2903" w14:textId="77777777" w:rsidR="00E66FEE" w:rsidRPr="00E66FEE" w:rsidRDefault="00E66FEE" w:rsidP="00E66FEE"/>
    <w:p w14:paraId="56482D48" w14:textId="77777777" w:rsidR="005F58E8" w:rsidRPr="00F5230A" w:rsidRDefault="005F58E8" w:rsidP="00E66FEE">
      <w:pPr>
        <w:pStyle w:val="Ttulo1"/>
      </w:pPr>
      <w:bookmarkStart w:id="5" w:name="_Toc44072361"/>
      <w:r w:rsidRPr="00F5230A">
        <w:t>OBJETIVO</w:t>
      </w:r>
      <w:r w:rsidR="00B744C5" w:rsidRPr="00F5230A">
        <w:t>S</w:t>
      </w:r>
      <w:r w:rsidRPr="00F5230A">
        <w:t xml:space="preserve"> DEL MANUAL</w:t>
      </w:r>
      <w:bookmarkEnd w:id="5"/>
    </w:p>
    <w:p w14:paraId="29FE1127" w14:textId="77777777" w:rsidR="00B744C5" w:rsidRDefault="005F58E8" w:rsidP="00E66FEE">
      <w:pPr>
        <w:pStyle w:val="Ttulo2"/>
      </w:pPr>
      <w:bookmarkStart w:id="6" w:name="_Toc44072362"/>
      <w:r w:rsidRPr="00F5230A">
        <w:t>General:</w:t>
      </w:r>
      <w:bookmarkEnd w:id="6"/>
    </w:p>
    <w:p w14:paraId="12E4D186" w14:textId="77777777" w:rsidR="00E66FEE" w:rsidRPr="00E66FEE" w:rsidRDefault="00E66FEE" w:rsidP="00E66FEE"/>
    <w:p w14:paraId="6F46B8AD" w14:textId="2054C35E" w:rsidR="005F58E8" w:rsidRPr="00F5230A" w:rsidRDefault="005F58E8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 xml:space="preserve">Dar a conocer las funciones y procedimientos administrativos, que se realizan en Acceso a la Información Pública, para atender las solicitudes </w:t>
      </w:r>
      <w:r w:rsidR="00B744C5" w:rsidRPr="00F5230A">
        <w:rPr>
          <w:rFonts w:ascii="Arial" w:hAnsi="Arial" w:cs="Arial"/>
          <w:sz w:val="24"/>
          <w:szCs w:val="24"/>
        </w:rPr>
        <w:t>de información pública y mantener actualizada la información de la institución, con tra</w:t>
      </w:r>
      <w:r w:rsidR="00C359C6">
        <w:rPr>
          <w:rFonts w:ascii="Arial" w:hAnsi="Arial" w:cs="Arial"/>
          <w:sz w:val="24"/>
          <w:szCs w:val="24"/>
        </w:rPr>
        <w:t>n</w:t>
      </w:r>
      <w:r w:rsidR="00B744C5" w:rsidRPr="00F5230A">
        <w:rPr>
          <w:rFonts w:ascii="Arial" w:hAnsi="Arial" w:cs="Arial"/>
          <w:sz w:val="24"/>
          <w:szCs w:val="24"/>
        </w:rPr>
        <w:t>sparencia y en cumplimiento al Decreto 57-2008 del Congreso de la República, Ley de Acceso a la Información Pública.</w:t>
      </w:r>
    </w:p>
    <w:p w14:paraId="0727AB21" w14:textId="77777777" w:rsidR="00B744C5" w:rsidRDefault="00B744C5" w:rsidP="00E66FEE">
      <w:pPr>
        <w:pStyle w:val="Ttulo2"/>
      </w:pPr>
      <w:bookmarkStart w:id="7" w:name="_Toc44072363"/>
      <w:r w:rsidRPr="00F5230A">
        <w:t>Específicos:</w:t>
      </w:r>
      <w:bookmarkEnd w:id="7"/>
    </w:p>
    <w:p w14:paraId="17DCC238" w14:textId="77777777" w:rsidR="00E66FEE" w:rsidRPr="00E66FEE" w:rsidRDefault="00E66FEE" w:rsidP="00E66FEE"/>
    <w:p w14:paraId="0B139EC9" w14:textId="77777777" w:rsidR="00B744C5" w:rsidRPr="00E66FEE" w:rsidRDefault="00B744C5" w:rsidP="00E66FEE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66FEE">
        <w:rPr>
          <w:rFonts w:ascii="Arial" w:hAnsi="Arial" w:cs="Arial"/>
          <w:sz w:val="24"/>
          <w:szCs w:val="24"/>
        </w:rPr>
        <w:t>Ser una herramienta de apoyo en los procesos que se realizan en Acceso a la Información Pública.</w:t>
      </w:r>
    </w:p>
    <w:p w14:paraId="0ABF4097" w14:textId="77777777" w:rsidR="00B744C5" w:rsidRPr="00E66FEE" w:rsidRDefault="00B744C5" w:rsidP="00E66FEE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66FEE">
        <w:rPr>
          <w:rFonts w:ascii="Arial" w:hAnsi="Arial" w:cs="Arial"/>
          <w:sz w:val="24"/>
          <w:szCs w:val="24"/>
        </w:rPr>
        <w:t>Describir los procesos necesarios para el funcionamiento de Acceso a la Información Pública.</w:t>
      </w:r>
    </w:p>
    <w:p w14:paraId="661DA3D7" w14:textId="642BECE0" w:rsidR="008B6D68" w:rsidRPr="00E66FEE" w:rsidRDefault="00B744C5" w:rsidP="00E66FEE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66FEE">
        <w:rPr>
          <w:rFonts w:ascii="Arial" w:hAnsi="Arial" w:cs="Arial"/>
          <w:sz w:val="24"/>
          <w:szCs w:val="24"/>
        </w:rPr>
        <w:t xml:space="preserve">Mantener actualizada la información pública de oficio que se encuentra en el portal web del Consejo Nacional para la Atención de las Personas con Discapacidad </w:t>
      </w:r>
      <w:r w:rsidR="00A02CCA">
        <w:rPr>
          <w:rFonts w:ascii="Arial" w:hAnsi="Arial" w:cs="Arial"/>
          <w:sz w:val="24"/>
          <w:szCs w:val="24"/>
        </w:rPr>
        <w:t>(</w:t>
      </w:r>
      <w:r w:rsidRPr="00E66FEE">
        <w:rPr>
          <w:rFonts w:ascii="Arial" w:hAnsi="Arial" w:cs="Arial"/>
          <w:sz w:val="24"/>
          <w:szCs w:val="24"/>
        </w:rPr>
        <w:t>CONADI</w:t>
      </w:r>
      <w:r w:rsidR="00A02CCA">
        <w:rPr>
          <w:rFonts w:ascii="Arial" w:hAnsi="Arial" w:cs="Arial"/>
          <w:sz w:val="24"/>
          <w:szCs w:val="24"/>
        </w:rPr>
        <w:t>)</w:t>
      </w:r>
      <w:r w:rsidRPr="00E66FEE">
        <w:rPr>
          <w:rFonts w:ascii="Arial" w:hAnsi="Arial" w:cs="Arial"/>
          <w:sz w:val="24"/>
          <w:szCs w:val="24"/>
        </w:rPr>
        <w:t>.</w:t>
      </w:r>
    </w:p>
    <w:p w14:paraId="1A2357C8" w14:textId="3E026ABC" w:rsidR="00B744C5" w:rsidRDefault="00B744C5" w:rsidP="00E66FEE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66FEE">
        <w:rPr>
          <w:rFonts w:ascii="Arial" w:hAnsi="Arial" w:cs="Arial"/>
          <w:sz w:val="24"/>
          <w:szCs w:val="24"/>
        </w:rPr>
        <w:t>Indicar los procesos para los envíos de informes preliminares y finales a la Secreta</w:t>
      </w:r>
      <w:r w:rsidR="00A02CCA">
        <w:rPr>
          <w:rFonts w:ascii="Arial" w:hAnsi="Arial" w:cs="Arial"/>
          <w:sz w:val="24"/>
          <w:szCs w:val="24"/>
        </w:rPr>
        <w:t>ría de Acceso a la Información (SECAI)</w:t>
      </w:r>
      <w:r w:rsidRPr="00E66FEE">
        <w:rPr>
          <w:rFonts w:ascii="Arial" w:hAnsi="Arial" w:cs="Arial"/>
          <w:sz w:val="24"/>
          <w:szCs w:val="24"/>
        </w:rPr>
        <w:t xml:space="preserve"> de la Procuraduría de los Derechos Humanos.</w:t>
      </w:r>
    </w:p>
    <w:p w14:paraId="58EB63FA" w14:textId="77777777" w:rsidR="00E66FEE" w:rsidRDefault="00E66FEE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967633B" w14:textId="77777777" w:rsidR="00E66FEE" w:rsidRDefault="00E66FEE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E56C079" w14:textId="77777777" w:rsidR="00E66FEE" w:rsidRDefault="00E66FEE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122CD55" w14:textId="77777777" w:rsidR="00E66FEE" w:rsidRDefault="00E66FEE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F2BF497" w14:textId="77777777" w:rsidR="00E66FEE" w:rsidRDefault="00E66FEE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4534655" w14:textId="77777777" w:rsidR="00CE6ED3" w:rsidRPr="00E66FEE" w:rsidRDefault="00CE6ED3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9BDFFED" w14:textId="510CE903" w:rsidR="00E66FEE" w:rsidRPr="00F5230A" w:rsidRDefault="00A02CCA" w:rsidP="00E66FEE">
      <w:pPr>
        <w:pStyle w:val="Ttulo1"/>
      </w:pPr>
      <w:bookmarkStart w:id="8" w:name="_Toc44072364"/>
      <w:r>
        <w:t>POLÍTICAS DE LA INSTITUCIÓ</w:t>
      </w:r>
      <w:r w:rsidR="00E66FEE" w:rsidRPr="00F5230A">
        <w:t>N EN RELACI</w:t>
      </w:r>
      <w:r>
        <w:t>Ó</w:t>
      </w:r>
      <w:r w:rsidR="00E66FEE" w:rsidRPr="00F5230A">
        <w:t>N A ACCESO A LA INFORMACIÓN PÚBLICA</w:t>
      </w:r>
      <w:bookmarkEnd w:id="8"/>
    </w:p>
    <w:p w14:paraId="290FE0CB" w14:textId="77777777" w:rsidR="00B744C5" w:rsidRPr="00F5230A" w:rsidRDefault="00B744C5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12FA057" w14:textId="5109C814" w:rsidR="0024644A" w:rsidRPr="00F5230A" w:rsidRDefault="0024644A" w:rsidP="00E66FE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 xml:space="preserve">Las solicitudes </w:t>
      </w:r>
      <w:r w:rsidR="00F82D3E">
        <w:rPr>
          <w:rFonts w:ascii="Arial" w:hAnsi="Arial" w:cs="Arial"/>
          <w:sz w:val="24"/>
          <w:szCs w:val="24"/>
        </w:rPr>
        <w:t>de información pública que realice el sujeto activo, puede hacerlas d</w:t>
      </w:r>
      <w:r w:rsidRPr="00F5230A">
        <w:rPr>
          <w:rFonts w:ascii="Arial" w:hAnsi="Arial" w:cs="Arial"/>
          <w:sz w:val="24"/>
          <w:szCs w:val="24"/>
        </w:rPr>
        <w:t>e manera verbal presentándose a las instalaciones de la institución, vía telefónica</w:t>
      </w:r>
      <w:r w:rsidR="00A02CCA">
        <w:rPr>
          <w:rFonts w:ascii="Arial" w:hAnsi="Arial" w:cs="Arial"/>
          <w:sz w:val="24"/>
          <w:szCs w:val="24"/>
        </w:rPr>
        <w:t>, por el</w:t>
      </w:r>
      <w:r w:rsidR="00F82D3E">
        <w:rPr>
          <w:rFonts w:ascii="Arial" w:hAnsi="Arial" w:cs="Arial"/>
          <w:sz w:val="24"/>
          <w:szCs w:val="24"/>
        </w:rPr>
        <w:t xml:space="preserve"> correo electrónico institucional </w:t>
      </w:r>
      <w:r w:rsidR="003213CD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F82D3E" w:rsidRPr="00332CBF">
          <w:rPr>
            <w:rStyle w:val="Hipervnculo"/>
            <w:rFonts w:ascii="Arial" w:hAnsi="Arial" w:cs="Arial"/>
            <w:sz w:val="24"/>
            <w:szCs w:val="24"/>
          </w:rPr>
          <w:t>informacion.publica@conadi.gob.gt</w:t>
        </w:r>
      </w:hyperlink>
      <w:r w:rsidR="00F82D3E">
        <w:rPr>
          <w:rFonts w:ascii="Arial" w:hAnsi="Arial" w:cs="Arial"/>
          <w:sz w:val="24"/>
          <w:szCs w:val="24"/>
        </w:rPr>
        <w:t xml:space="preserve"> </w:t>
      </w:r>
      <w:r w:rsidRPr="00F5230A">
        <w:rPr>
          <w:rFonts w:ascii="Arial" w:hAnsi="Arial" w:cs="Arial"/>
          <w:sz w:val="24"/>
          <w:szCs w:val="24"/>
        </w:rPr>
        <w:t xml:space="preserve">y </w:t>
      </w:r>
      <w:r w:rsidR="00A02CCA">
        <w:rPr>
          <w:rFonts w:ascii="Arial" w:hAnsi="Arial" w:cs="Arial"/>
          <w:sz w:val="24"/>
          <w:szCs w:val="24"/>
        </w:rPr>
        <w:t xml:space="preserve">a través </w:t>
      </w:r>
      <w:r w:rsidR="000A6E80">
        <w:rPr>
          <w:rFonts w:ascii="Arial" w:hAnsi="Arial" w:cs="Arial"/>
          <w:sz w:val="24"/>
          <w:szCs w:val="24"/>
        </w:rPr>
        <w:t xml:space="preserve">del formulario electrónico </w:t>
      </w:r>
      <w:r w:rsidRPr="00F5230A">
        <w:rPr>
          <w:rFonts w:ascii="Arial" w:hAnsi="Arial" w:cs="Arial"/>
          <w:sz w:val="24"/>
          <w:szCs w:val="24"/>
        </w:rPr>
        <w:t xml:space="preserve">que se encuentra </w:t>
      </w:r>
      <w:r w:rsidR="000A6E80">
        <w:rPr>
          <w:rFonts w:ascii="Arial" w:hAnsi="Arial" w:cs="Arial"/>
          <w:sz w:val="24"/>
          <w:szCs w:val="24"/>
        </w:rPr>
        <w:t xml:space="preserve">en el sitio web </w:t>
      </w:r>
      <w:hyperlink r:id="rId9" w:history="1">
        <w:r w:rsidRPr="00F5230A">
          <w:rPr>
            <w:rStyle w:val="Hipervnculo"/>
            <w:rFonts w:ascii="Arial" w:hAnsi="Arial" w:cs="Arial"/>
            <w:sz w:val="24"/>
            <w:szCs w:val="24"/>
          </w:rPr>
          <w:t>www.conadi.gob.gt</w:t>
        </w:r>
      </w:hyperlink>
      <w:r w:rsidRPr="00F5230A">
        <w:rPr>
          <w:rFonts w:ascii="Arial" w:hAnsi="Arial" w:cs="Arial"/>
          <w:sz w:val="24"/>
          <w:szCs w:val="24"/>
        </w:rPr>
        <w:t xml:space="preserve">; el </w:t>
      </w:r>
      <w:r w:rsidR="000A6E80">
        <w:rPr>
          <w:rFonts w:ascii="Arial" w:hAnsi="Arial" w:cs="Arial"/>
          <w:sz w:val="24"/>
          <w:szCs w:val="24"/>
        </w:rPr>
        <w:t>único requisito para realizar una</w:t>
      </w:r>
      <w:r w:rsidRPr="00F5230A">
        <w:rPr>
          <w:rFonts w:ascii="Arial" w:hAnsi="Arial" w:cs="Arial"/>
          <w:sz w:val="24"/>
          <w:szCs w:val="24"/>
        </w:rPr>
        <w:t xml:space="preserve"> consulta es </w:t>
      </w:r>
      <w:r w:rsidR="000A6E80">
        <w:rPr>
          <w:rFonts w:ascii="Arial" w:hAnsi="Arial" w:cs="Arial"/>
          <w:sz w:val="24"/>
          <w:szCs w:val="24"/>
        </w:rPr>
        <w:t>dar el</w:t>
      </w:r>
      <w:r w:rsidRPr="00F5230A">
        <w:rPr>
          <w:rFonts w:ascii="Arial" w:hAnsi="Arial" w:cs="Arial"/>
          <w:sz w:val="24"/>
          <w:szCs w:val="24"/>
        </w:rPr>
        <w:t xml:space="preserve"> nombre y la forma de comunicación para entrega de la información requerida.</w:t>
      </w:r>
    </w:p>
    <w:p w14:paraId="7B270637" w14:textId="77777777" w:rsidR="0024644A" w:rsidRPr="00F5230A" w:rsidRDefault="0024644A" w:rsidP="00E66FEE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326594E" w14:textId="28E95125" w:rsidR="008B6D68" w:rsidRPr="00F5230A" w:rsidRDefault="0024644A" w:rsidP="00E66FE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 xml:space="preserve">La información se entregará como lo indica la Ley de </w:t>
      </w:r>
      <w:r w:rsidR="008911B0">
        <w:rPr>
          <w:rFonts w:ascii="Arial" w:hAnsi="Arial" w:cs="Arial"/>
          <w:sz w:val="24"/>
          <w:szCs w:val="24"/>
        </w:rPr>
        <w:t>A</w:t>
      </w:r>
      <w:r w:rsidRPr="00F5230A">
        <w:rPr>
          <w:rFonts w:ascii="Arial" w:hAnsi="Arial" w:cs="Arial"/>
          <w:sz w:val="24"/>
          <w:szCs w:val="24"/>
        </w:rPr>
        <w:t xml:space="preserve">cceso a la </w:t>
      </w:r>
      <w:r w:rsidR="008911B0">
        <w:rPr>
          <w:rFonts w:ascii="Arial" w:hAnsi="Arial" w:cs="Arial"/>
          <w:sz w:val="24"/>
          <w:szCs w:val="24"/>
        </w:rPr>
        <w:t>I</w:t>
      </w:r>
      <w:r w:rsidRPr="00F5230A">
        <w:rPr>
          <w:rFonts w:ascii="Arial" w:hAnsi="Arial" w:cs="Arial"/>
          <w:sz w:val="24"/>
          <w:szCs w:val="24"/>
        </w:rPr>
        <w:t>nformación</w:t>
      </w:r>
      <w:r w:rsidR="008911B0">
        <w:rPr>
          <w:rFonts w:ascii="Arial" w:hAnsi="Arial" w:cs="Arial"/>
          <w:sz w:val="24"/>
          <w:szCs w:val="24"/>
        </w:rPr>
        <w:t xml:space="preserve"> Pública</w:t>
      </w:r>
      <w:r w:rsidR="00F82D3E">
        <w:rPr>
          <w:rFonts w:ascii="Arial" w:hAnsi="Arial" w:cs="Arial"/>
          <w:sz w:val="24"/>
          <w:szCs w:val="24"/>
        </w:rPr>
        <w:t xml:space="preserve"> Decreto 57-2008</w:t>
      </w:r>
      <w:r w:rsidRPr="00F5230A">
        <w:rPr>
          <w:rFonts w:ascii="Arial" w:hAnsi="Arial" w:cs="Arial"/>
          <w:sz w:val="24"/>
          <w:szCs w:val="24"/>
        </w:rPr>
        <w:t>, en el formato que el</w:t>
      </w:r>
      <w:r w:rsidR="00E461CF" w:rsidRPr="00F5230A">
        <w:rPr>
          <w:rFonts w:ascii="Arial" w:hAnsi="Arial" w:cs="Arial"/>
          <w:sz w:val="24"/>
          <w:szCs w:val="24"/>
        </w:rPr>
        <w:t xml:space="preserve"> sujeto activo lo indique, </w:t>
      </w:r>
      <w:r w:rsidRPr="00F5230A">
        <w:rPr>
          <w:rFonts w:ascii="Arial" w:hAnsi="Arial" w:cs="Arial"/>
          <w:sz w:val="24"/>
          <w:szCs w:val="24"/>
        </w:rPr>
        <w:t xml:space="preserve">tomando en consideración si es una persona con discapacidad </w:t>
      </w:r>
      <w:r w:rsidR="00E461CF" w:rsidRPr="00F5230A">
        <w:rPr>
          <w:rFonts w:ascii="Arial" w:hAnsi="Arial" w:cs="Arial"/>
          <w:sz w:val="24"/>
          <w:szCs w:val="24"/>
        </w:rPr>
        <w:t xml:space="preserve">se deberá entregar </w:t>
      </w:r>
      <w:r w:rsidRPr="00F5230A">
        <w:rPr>
          <w:rFonts w:ascii="Arial" w:hAnsi="Arial" w:cs="Arial"/>
          <w:sz w:val="24"/>
          <w:szCs w:val="24"/>
        </w:rPr>
        <w:t>en formatos accesibles como corresponda.</w:t>
      </w:r>
    </w:p>
    <w:p w14:paraId="113CB96A" w14:textId="77777777" w:rsidR="0024644A" w:rsidRPr="00F5230A" w:rsidRDefault="0024644A" w:rsidP="00E66FEE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1A1D433" w14:textId="77777777" w:rsidR="0006456B" w:rsidRPr="00F5230A" w:rsidRDefault="00E461CF" w:rsidP="00E66FE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 xml:space="preserve">Todas las respuestas deberán ser entregadas con una resolución debidamente numerada, conformada de la siguiente manera: las siglas de </w:t>
      </w:r>
      <w:r w:rsidR="0006456B" w:rsidRPr="00F5230A">
        <w:rPr>
          <w:rFonts w:ascii="Arial" w:hAnsi="Arial" w:cs="Arial"/>
          <w:sz w:val="24"/>
          <w:szCs w:val="24"/>
        </w:rPr>
        <w:t xml:space="preserve">la institución, las siglas de </w:t>
      </w:r>
      <w:r w:rsidRPr="00F5230A">
        <w:rPr>
          <w:rFonts w:ascii="Arial" w:hAnsi="Arial" w:cs="Arial"/>
          <w:sz w:val="24"/>
          <w:szCs w:val="24"/>
        </w:rPr>
        <w:t>Acceso a la Información Pública, el número de correlativo y el año en curso</w:t>
      </w:r>
      <w:r w:rsidR="0006456B" w:rsidRPr="00F5230A">
        <w:rPr>
          <w:rFonts w:ascii="Arial" w:hAnsi="Arial" w:cs="Arial"/>
          <w:sz w:val="24"/>
          <w:szCs w:val="24"/>
        </w:rPr>
        <w:t xml:space="preserve"> como corresponda</w:t>
      </w:r>
      <w:r w:rsidRPr="00F5230A">
        <w:rPr>
          <w:rFonts w:ascii="Arial" w:hAnsi="Arial" w:cs="Arial"/>
          <w:sz w:val="24"/>
          <w:szCs w:val="24"/>
        </w:rPr>
        <w:t xml:space="preserve"> (</w:t>
      </w:r>
      <w:r w:rsidR="0006456B" w:rsidRPr="00F5230A">
        <w:rPr>
          <w:rFonts w:ascii="Arial" w:hAnsi="Arial" w:cs="Arial"/>
          <w:sz w:val="24"/>
          <w:szCs w:val="24"/>
        </w:rPr>
        <w:t>RESOLUCIÓN CONADI-</w:t>
      </w:r>
      <w:r w:rsidRPr="00F5230A">
        <w:rPr>
          <w:rFonts w:ascii="Arial" w:hAnsi="Arial" w:cs="Arial"/>
          <w:sz w:val="24"/>
          <w:szCs w:val="24"/>
        </w:rPr>
        <w:t>AIP-000-2020)</w:t>
      </w:r>
      <w:r w:rsidR="0006456B" w:rsidRPr="00F5230A">
        <w:rPr>
          <w:rFonts w:ascii="Arial" w:hAnsi="Arial" w:cs="Arial"/>
          <w:sz w:val="24"/>
          <w:szCs w:val="24"/>
        </w:rPr>
        <w:t>.</w:t>
      </w:r>
    </w:p>
    <w:p w14:paraId="18568750" w14:textId="77777777" w:rsidR="006202F7" w:rsidRPr="00F5230A" w:rsidRDefault="006202F7" w:rsidP="00E66FEE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A91D949" w14:textId="6ECB3170" w:rsidR="0006456B" w:rsidRPr="00F5230A" w:rsidRDefault="006202F7" w:rsidP="00E66FE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>Todos los enlaces dentro de las diferentes direcciones del CONADI, están obligados a entregar mensualmente la información pública de oficio que les corresponda, al Técnico de Acceso a la Inform</w:t>
      </w:r>
      <w:r w:rsidR="00A760F2">
        <w:rPr>
          <w:rFonts w:ascii="Arial" w:hAnsi="Arial" w:cs="Arial"/>
          <w:sz w:val="24"/>
          <w:szCs w:val="24"/>
        </w:rPr>
        <w:t>ación en un lapso no mayor de 5</w:t>
      </w:r>
      <w:r w:rsidRPr="00F5230A">
        <w:rPr>
          <w:rFonts w:ascii="Arial" w:hAnsi="Arial" w:cs="Arial"/>
          <w:sz w:val="24"/>
          <w:szCs w:val="24"/>
        </w:rPr>
        <w:t xml:space="preserve"> días luego de terminado el mes, para que la información de oficio se encuentre actualizada en la página web.</w:t>
      </w:r>
    </w:p>
    <w:p w14:paraId="58499B76" w14:textId="77777777" w:rsidR="006202F7" w:rsidRPr="00F5230A" w:rsidRDefault="006202F7" w:rsidP="00E66FEE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ADDE4D2" w14:textId="1916A5C6" w:rsidR="00665366" w:rsidRPr="00F5230A" w:rsidRDefault="006202F7" w:rsidP="00E66FE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 xml:space="preserve">Los encargados de las direcciones y demás personal involucrado, están obligados a remitir la información que les sea solicitada por el Técnico de Acceso </w:t>
      </w:r>
      <w:r w:rsidRPr="00F5230A">
        <w:rPr>
          <w:rFonts w:ascii="Arial" w:hAnsi="Arial" w:cs="Arial"/>
          <w:sz w:val="24"/>
          <w:szCs w:val="24"/>
        </w:rPr>
        <w:lastRenderedPageBreak/>
        <w:t>a la Información, dentro de los 7 días máximo de haberse hecho la solicitud,</w:t>
      </w:r>
      <w:r w:rsidR="00665366" w:rsidRPr="00F5230A">
        <w:rPr>
          <w:rFonts w:ascii="Arial" w:hAnsi="Arial" w:cs="Arial"/>
          <w:sz w:val="24"/>
          <w:szCs w:val="24"/>
        </w:rPr>
        <w:t xml:space="preserve"> de no tener la información deberá enviar notificación de solicitud de ampliación de plazo, para hacer las gestiones del caso según l</w:t>
      </w:r>
      <w:r w:rsidR="00A760F2">
        <w:rPr>
          <w:rFonts w:ascii="Arial" w:hAnsi="Arial" w:cs="Arial"/>
          <w:sz w:val="24"/>
          <w:szCs w:val="24"/>
        </w:rPr>
        <w:t xml:space="preserve">a ley. Si la información no </w:t>
      </w:r>
      <w:r w:rsidR="00452F50">
        <w:rPr>
          <w:rFonts w:ascii="Arial" w:hAnsi="Arial" w:cs="Arial"/>
          <w:sz w:val="24"/>
          <w:szCs w:val="24"/>
        </w:rPr>
        <w:t>está</w:t>
      </w:r>
      <w:r w:rsidR="00665366" w:rsidRPr="00F5230A">
        <w:rPr>
          <w:rFonts w:ascii="Arial" w:hAnsi="Arial" w:cs="Arial"/>
          <w:sz w:val="24"/>
          <w:szCs w:val="24"/>
        </w:rPr>
        <w:t xml:space="preserve"> en su poder, deberá notificar inmediatamente después de recibida la solicitud, para que el proceso continúe en el área que si corresponda y así no alterar los tiempos de entrega de la información al sujeto activo.</w:t>
      </w:r>
    </w:p>
    <w:p w14:paraId="4DA015CB" w14:textId="77777777" w:rsidR="00665366" w:rsidRPr="00F5230A" w:rsidRDefault="00665366" w:rsidP="00E66FEE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170EDDB" w14:textId="05FB67D6" w:rsidR="0024644A" w:rsidRPr="00F5230A" w:rsidRDefault="001D15D1" w:rsidP="00E66FE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>La Dirección de Recursos Humanos deberá incluir mínimo una capacitación al año, en lo referente al acceso a la información en el C</w:t>
      </w:r>
      <w:r w:rsidR="00FE6FD3">
        <w:rPr>
          <w:rFonts w:ascii="Arial" w:hAnsi="Arial" w:cs="Arial"/>
          <w:sz w:val="24"/>
          <w:szCs w:val="24"/>
        </w:rPr>
        <w:t>ONADI</w:t>
      </w:r>
      <w:r w:rsidRPr="00F5230A">
        <w:rPr>
          <w:rFonts w:ascii="Arial" w:hAnsi="Arial" w:cs="Arial"/>
          <w:sz w:val="24"/>
          <w:szCs w:val="24"/>
        </w:rPr>
        <w:t xml:space="preserve"> y la Ley de Acceso a la Información Pública.</w:t>
      </w:r>
    </w:p>
    <w:p w14:paraId="3461AD9F" w14:textId="77777777" w:rsidR="001D15D1" w:rsidRDefault="001D15D1" w:rsidP="00E66FEE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24E760B" w14:textId="77777777" w:rsidR="00B96610" w:rsidRPr="00F5230A" w:rsidRDefault="00B96610" w:rsidP="00E66FEE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7135033" w14:textId="77777777" w:rsidR="001D15D1" w:rsidRDefault="001D15D1" w:rsidP="00E66FEE">
      <w:pPr>
        <w:pStyle w:val="Ttulo1"/>
      </w:pPr>
      <w:bookmarkStart w:id="9" w:name="_Toc44072365"/>
      <w:r w:rsidRPr="00F5230A">
        <w:t>GENERALIDADES</w:t>
      </w:r>
      <w:bookmarkEnd w:id="9"/>
    </w:p>
    <w:p w14:paraId="7AF883F3" w14:textId="77777777" w:rsidR="00E66FEE" w:rsidRPr="00E66FEE" w:rsidRDefault="00E66FEE" w:rsidP="00E66FEE"/>
    <w:p w14:paraId="2AEAEFCC" w14:textId="77777777" w:rsidR="001D15D1" w:rsidRPr="00F5230A" w:rsidRDefault="001D15D1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>Las políticas, normas, procedimientos y demás aspectos acá referidos, corresponden a la aplicación del Decreto 57-2008 del Congreso de la República, Ley de Acceso a la Información Pública, la cual es responsabilidad de Acceso a la Información Pública.</w:t>
      </w:r>
    </w:p>
    <w:p w14:paraId="11FE3BF4" w14:textId="77777777" w:rsidR="00625E4D" w:rsidRPr="00F5230A" w:rsidRDefault="001D15D1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>En cumplimiento de los procedimientos y políticas de este Manual es de observancia obligatoria, en virtud de que fueron debidamente validados, como consta en las firmas de los responsables de su elaboración, revisión y autorización; la socialización se efectuara cuando sea aprobado. La socialización es responsabilidad de la Dirección de Comunicación Social y Relaciones Públicas</w:t>
      </w:r>
      <w:r w:rsidR="00625E4D" w:rsidRPr="00F5230A">
        <w:rPr>
          <w:rFonts w:ascii="Arial" w:hAnsi="Arial" w:cs="Arial"/>
          <w:sz w:val="24"/>
          <w:szCs w:val="24"/>
        </w:rPr>
        <w:t>.</w:t>
      </w:r>
    </w:p>
    <w:p w14:paraId="614EC71F" w14:textId="77777777" w:rsidR="004F0625" w:rsidRDefault="004F0625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639D50B" w14:textId="77777777" w:rsidR="00E66FEE" w:rsidRDefault="00E66FEE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3AEC63D" w14:textId="77777777" w:rsidR="00E66FEE" w:rsidRDefault="00E66FEE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2F7D153" w14:textId="77777777" w:rsidR="00E66FEE" w:rsidRDefault="00E66FEE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8263BB6" w14:textId="77777777" w:rsidR="00E66FEE" w:rsidRDefault="00E66FEE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DCD97CD" w14:textId="77777777" w:rsidR="00E66FEE" w:rsidRDefault="00E66FEE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3454F6A" w14:textId="77777777" w:rsidR="00CE6ED3" w:rsidRPr="00F5230A" w:rsidRDefault="00CE6ED3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5047B56" w14:textId="77777777" w:rsidR="004F0625" w:rsidRDefault="004F0625" w:rsidP="00E66FEE">
      <w:pPr>
        <w:pStyle w:val="Ttulo1"/>
      </w:pPr>
      <w:bookmarkStart w:id="10" w:name="_Toc44072366"/>
      <w:r w:rsidRPr="00F5230A">
        <w:t>ACCESO A LA INFORMACIÓN PÚBLICA DEL CONSEJO NACIONAL PARA LA ATENCIÓN DE LAS PERSONAS CON DISCAPACIDAD –CONADI-</w:t>
      </w:r>
      <w:bookmarkEnd w:id="10"/>
    </w:p>
    <w:p w14:paraId="57FC6663" w14:textId="77777777" w:rsidR="00E66FEE" w:rsidRPr="00E66FEE" w:rsidRDefault="00E66FEE" w:rsidP="00E66FEE"/>
    <w:p w14:paraId="08F0BD22" w14:textId="1FB2A4F2" w:rsidR="004F0625" w:rsidRDefault="00F67FCA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>La Dirección de Comunicaci</w:t>
      </w:r>
      <w:r w:rsidR="00A760F2">
        <w:rPr>
          <w:rFonts w:ascii="Arial" w:hAnsi="Arial" w:cs="Arial"/>
          <w:sz w:val="24"/>
          <w:szCs w:val="24"/>
        </w:rPr>
        <w:t xml:space="preserve">ón Social y Relaciones Públicas es la encargada de </w:t>
      </w:r>
      <w:r w:rsidR="00452F50">
        <w:rPr>
          <w:rFonts w:ascii="Arial" w:hAnsi="Arial" w:cs="Arial"/>
          <w:sz w:val="24"/>
          <w:szCs w:val="24"/>
        </w:rPr>
        <w:t xml:space="preserve">coordinar </w:t>
      </w:r>
      <w:r w:rsidR="00452F50" w:rsidRPr="00F5230A">
        <w:rPr>
          <w:rFonts w:ascii="Arial" w:hAnsi="Arial" w:cs="Arial"/>
          <w:sz w:val="24"/>
          <w:szCs w:val="24"/>
        </w:rPr>
        <w:t>la</w:t>
      </w:r>
      <w:r w:rsidRPr="00F5230A">
        <w:rPr>
          <w:rFonts w:ascii="Arial" w:hAnsi="Arial" w:cs="Arial"/>
          <w:sz w:val="24"/>
          <w:szCs w:val="24"/>
        </w:rPr>
        <w:t xml:space="preserve"> efectiva promoción y divulgación del quehacer del CO</w:t>
      </w:r>
      <w:r w:rsidR="00A760F2">
        <w:rPr>
          <w:rFonts w:ascii="Arial" w:hAnsi="Arial" w:cs="Arial"/>
          <w:sz w:val="24"/>
          <w:szCs w:val="24"/>
        </w:rPr>
        <w:t>NADI, a través de canales institucionales</w:t>
      </w:r>
      <w:r w:rsidRPr="00F5230A">
        <w:rPr>
          <w:rFonts w:ascii="Arial" w:hAnsi="Arial" w:cs="Arial"/>
          <w:sz w:val="24"/>
          <w:szCs w:val="24"/>
        </w:rPr>
        <w:t>,</w:t>
      </w:r>
      <w:r w:rsidR="00A760F2">
        <w:rPr>
          <w:rFonts w:ascii="Arial" w:hAnsi="Arial" w:cs="Arial"/>
          <w:sz w:val="24"/>
          <w:szCs w:val="24"/>
        </w:rPr>
        <w:t xml:space="preserve"> medios masivos,</w:t>
      </w:r>
      <w:r w:rsidRPr="00F5230A">
        <w:rPr>
          <w:rFonts w:ascii="Arial" w:hAnsi="Arial" w:cs="Arial"/>
          <w:sz w:val="24"/>
          <w:szCs w:val="24"/>
        </w:rPr>
        <w:t xml:space="preserve"> alternativos de comunicación y medios de difusión, es la</w:t>
      </w:r>
      <w:r w:rsidR="00DF451D" w:rsidRPr="00F5230A">
        <w:rPr>
          <w:rFonts w:ascii="Arial" w:hAnsi="Arial" w:cs="Arial"/>
          <w:sz w:val="24"/>
          <w:szCs w:val="24"/>
        </w:rPr>
        <w:t xml:space="preserve"> encargada de la Oficina</w:t>
      </w:r>
      <w:r w:rsidRPr="00F5230A">
        <w:rPr>
          <w:rFonts w:ascii="Arial" w:hAnsi="Arial" w:cs="Arial"/>
          <w:sz w:val="24"/>
          <w:szCs w:val="24"/>
        </w:rPr>
        <w:t xml:space="preserve"> de Acceso a la Información Pública.</w:t>
      </w:r>
    </w:p>
    <w:p w14:paraId="16947AAD" w14:textId="77777777" w:rsidR="00E66FEE" w:rsidRPr="00F5230A" w:rsidRDefault="00E66FEE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932F099" w14:textId="77777777" w:rsidR="000F3F17" w:rsidRPr="00F5230A" w:rsidRDefault="004F0625" w:rsidP="00E66FEE">
      <w:pPr>
        <w:pStyle w:val="Ttulo2"/>
      </w:pPr>
      <w:bookmarkStart w:id="11" w:name="_Toc44072367"/>
      <w:r w:rsidRPr="00F5230A"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04B5D654" wp14:editId="4EEC0704">
            <wp:simplePos x="0" y="0"/>
            <wp:positionH relativeFrom="column">
              <wp:posOffset>3810</wp:posOffset>
            </wp:positionH>
            <wp:positionV relativeFrom="paragraph">
              <wp:posOffset>426085</wp:posOffset>
            </wp:positionV>
            <wp:extent cx="4010025" cy="2404745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8" t="44538" r="35743" b="17152"/>
                    <a:stretch/>
                  </pic:blipFill>
                  <pic:spPr bwMode="auto">
                    <a:xfrm>
                      <a:off x="0" y="0"/>
                      <a:ext cx="4010025" cy="240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F17" w:rsidRPr="00F5230A">
        <w:t>ORGANIGRAMA FUNCIONAL</w:t>
      </w:r>
      <w:bookmarkEnd w:id="11"/>
    </w:p>
    <w:p w14:paraId="12450ECD" w14:textId="77777777" w:rsidR="000F3F17" w:rsidRPr="00F5230A" w:rsidRDefault="000F3F17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E55938E" w14:textId="77777777" w:rsidR="000F3F17" w:rsidRPr="00F5230A" w:rsidRDefault="000F3F17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40A9A8F" w14:textId="77777777" w:rsidR="000F3F17" w:rsidRPr="00F5230A" w:rsidRDefault="000F3F17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5D8300D" w14:textId="77777777" w:rsidR="000F3F17" w:rsidRPr="00F5230A" w:rsidRDefault="000F3F17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1B81CDF" w14:textId="77777777" w:rsidR="000F3F17" w:rsidRPr="00F5230A" w:rsidRDefault="000F3F17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F3848B1" w14:textId="77777777" w:rsidR="00E66FEE" w:rsidRDefault="00E66FEE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D497230" w14:textId="77777777" w:rsidR="00E66FEE" w:rsidRDefault="00E66FEE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00A98B1" w14:textId="77777777" w:rsidR="00550C7F" w:rsidRDefault="00550C7F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190767F" w14:textId="77777777" w:rsidR="00550C7F" w:rsidRDefault="00550C7F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E1EC8D2" w14:textId="77777777" w:rsidR="00550C7F" w:rsidRDefault="00550C7F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5AE64A5" w14:textId="77777777" w:rsidR="00E66FEE" w:rsidRDefault="00E66FEE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E57D32D" w14:textId="0733968D" w:rsidR="000F3F17" w:rsidRDefault="000A6E80" w:rsidP="00E66FEE">
      <w:pPr>
        <w:pStyle w:val="Ttulo2"/>
      </w:pPr>
      <w:bookmarkStart w:id="12" w:name="_Toc44072368"/>
      <w:r>
        <w:lastRenderedPageBreak/>
        <w:t>FUNCIONES TÉ</w:t>
      </w:r>
      <w:r w:rsidR="00CE0863" w:rsidRPr="00F5230A">
        <w:t>CNICO EN</w:t>
      </w:r>
      <w:r w:rsidR="000F3F17" w:rsidRPr="00F5230A">
        <w:t xml:space="preserve"> ACCESO A LA INFORMACIÓN PÚBLICA</w:t>
      </w:r>
      <w:bookmarkEnd w:id="12"/>
    </w:p>
    <w:p w14:paraId="7A4D38E4" w14:textId="77777777" w:rsidR="00E66FEE" w:rsidRPr="00E66FEE" w:rsidRDefault="00E66FEE" w:rsidP="00E66FEE"/>
    <w:p w14:paraId="7F8C70F8" w14:textId="77777777" w:rsidR="000F3F17" w:rsidRDefault="00DF451D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>Objetivo de puesto: hacer cumplir lo establecido en la Ley de Acceso a la Información Pública con el fin de clasificar, publicar la información interna y atender los requerimientos de información.</w:t>
      </w:r>
    </w:p>
    <w:p w14:paraId="612355EB" w14:textId="77777777" w:rsidR="000A6E80" w:rsidRDefault="000A6E80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3A40924" w14:textId="77777777" w:rsidR="000A6E80" w:rsidRDefault="000A6E80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9D6DAE5" w14:textId="77777777" w:rsidR="00DF451D" w:rsidRPr="00F5230A" w:rsidRDefault="00DF451D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>Funciones principales</w:t>
      </w:r>
    </w:p>
    <w:p w14:paraId="52986652" w14:textId="77777777" w:rsidR="00DF451D" w:rsidRPr="00F5230A" w:rsidRDefault="00DF451D" w:rsidP="00E66FEE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>Coordinar las actividades de la Oficina de Acceso a la Información Pública del CONADI.</w:t>
      </w:r>
    </w:p>
    <w:p w14:paraId="3B9A3D8B" w14:textId="77777777" w:rsidR="00DF451D" w:rsidRPr="00F5230A" w:rsidRDefault="00DF451D" w:rsidP="00E66FEE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>Elaborar los manuales, lineamientos y recomendaciones para el efecto cumplimiento del Decreto 57-2008 Ley de Acceso a la Información Pública.</w:t>
      </w:r>
    </w:p>
    <w:p w14:paraId="2737CA99" w14:textId="77777777" w:rsidR="00DF451D" w:rsidRPr="00F5230A" w:rsidRDefault="00DF451D" w:rsidP="00E66FEE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>Recibir, tramitar y gestionar las solicitudes de información pública, dentro de los plazos que establece la Ley.</w:t>
      </w:r>
    </w:p>
    <w:p w14:paraId="226425E7" w14:textId="77777777" w:rsidR="00DF451D" w:rsidRPr="00F5230A" w:rsidRDefault="00DF451D" w:rsidP="00E66FEE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>Gestionar la copia simple o certificada, al área que corresponda, de la información pública que haya sido requerida conforme la Ley.</w:t>
      </w:r>
    </w:p>
    <w:p w14:paraId="770ECBFB" w14:textId="77777777" w:rsidR="00DF451D" w:rsidRPr="00F5230A" w:rsidRDefault="00DF451D" w:rsidP="00E66FEE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>Establecer formatos, formularios y procedimientos adecuados para el ejercicio del derecho de acceso a la información del interesado.</w:t>
      </w:r>
    </w:p>
    <w:p w14:paraId="0DB45DD0" w14:textId="77777777" w:rsidR="00DF451D" w:rsidRPr="00F5230A" w:rsidRDefault="00DF451D" w:rsidP="00E66FEE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 xml:space="preserve">Mantener actualizada y disponible la información prevista en los artículos No. 10 y 11 del Decreto 57-2008 Ley de Acceso a la Información Pública, para ser consultada de forma directa o </w:t>
      </w:r>
      <w:r w:rsidR="00CE0863" w:rsidRPr="00F5230A">
        <w:rPr>
          <w:rFonts w:ascii="Arial" w:hAnsi="Arial" w:cs="Arial"/>
          <w:sz w:val="24"/>
          <w:szCs w:val="24"/>
        </w:rPr>
        <w:t>en</w:t>
      </w:r>
      <w:r w:rsidRPr="00F5230A">
        <w:rPr>
          <w:rFonts w:ascii="Arial" w:hAnsi="Arial" w:cs="Arial"/>
          <w:sz w:val="24"/>
          <w:szCs w:val="24"/>
        </w:rPr>
        <w:t xml:space="preserve"> el portal electrónico institucional.</w:t>
      </w:r>
    </w:p>
    <w:p w14:paraId="5B7FB154" w14:textId="395504B4" w:rsidR="00DF451D" w:rsidRPr="00F5230A" w:rsidRDefault="00DF451D" w:rsidP="00E66FEE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>Coordinar, organizar, administrar, custodiar y sistematizar los archivos que contengan la información pública a su cargo, respetando lo que establece la Ley en materia.</w:t>
      </w:r>
    </w:p>
    <w:p w14:paraId="4CC2C945" w14:textId="77777777" w:rsidR="00DF451D" w:rsidRPr="00F5230A" w:rsidRDefault="00DF451D" w:rsidP="00E66FEE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>Ser el canal de comunicación entre quien solicita información, en forma directa o a través de otras instituciones.</w:t>
      </w:r>
    </w:p>
    <w:p w14:paraId="67B0292A" w14:textId="77777777" w:rsidR="00DF451D" w:rsidRPr="00F5230A" w:rsidRDefault="00DF451D" w:rsidP="00E66FEE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>Elaborar y entregar a la Dirección de Comunicación Social y Relaciones Públicas</w:t>
      </w:r>
      <w:r w:rsidR="00CE0863" w:rsidRPr="00F5230A">
        <w:rPr>
          <w:rFonts w:ascii="Arial" w:hAnsi="Arial" w:cs="Arial"/>
          <w:sz w:val="24"/>
          <w:szCs w:val="24"/>
        </w:rPr>
        <w:t xml:space="preserve">, el informe anual, para envió a la Procuraduría de los Derechos Humanos, según </w:t>
      </w:r>
      <w:r w:rsidR="00CE0863" w:rsidRPr="00F5230A">
        <w:rPr>
          <w:rFonts w:ascii="Arial" w:hAnsi="Arial" w:cs="Arial"/>
          <w:sz w:val="24"/>
          <w:szCs w:val="24"/>
        </w:rPr>
        <w:lastRenderedPageBreak/>
        <w:t>lo establecido en el artículo 48 del Decreto 57-2008 Ley de Acceso a la Información Pública.</w:t>
      </w:r>
    </w:p>
    <w:p w14:paraId="6C282CF0" w14:textId="77777777" w:rsidR="00CE0863" w:rsidRDefault="00CE0863" w:rsidP="00E66FEE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>Otras actividades que, de acuerdo a su naturaleza, le sean asignadas por el Director de Comunicaci</w:t>
      </w:r>
      <w:r w:rsidR="00E66FEE">
        <w:rPr>
          <w:rFonts w:ascii="Arial" w:hAnsi="Arial" w:cs="Arial"/>
          <w:sz w:val="24"/>
          <w:szCs w:val="24"/>
        </w:rPr>
        <w:t>ón Social y Relaciones Públicas.</w:t>
      </w:r>
    </w:p>
    <w:p w14:paraId="5C50D69E" w14:textId="77777777" w:rsidR="00E66FEE" w:rsidRDefault="00E66FEE" w:rsidP="00E66FEE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714843F" w14:textId="77777777" w:rsidR="0096343D" w:rsidRDefault="0096343D" w:rsidP="00E66FEE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9223895" w14:textId="77777777" w:rsidR="0096343D" w:rsidRPr="00F5230A" w:rsidRDefault="0096343D" w:rsidP="00E66FEE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0E181D9" w14:textId="77777777" w:rsidR="00EE3292" w:rsidRDefault="000F3F17" w:rsidP="00E66FEE">
      <w:pPr>
        <w:pStyle w:val="Ttulo2"/>
      </w:pPr>
      <w:bookmarkStart w:id="13" w:name="_Toc44072369"/>
      <w:r w:rsidRPr="00F5230A">
        <w:t>ENLACE TITULAR DE INFORMACIÓN PÚBLICA:</w:t>
      </w:r>
      <w:bookmarkEnd w:id="13"/>
      <w:r w:rsidRPr="00F5230A">
        <w:t xml:space="preserve"> </w:t>
      </w:r>
    </w:p>
    <w:p w14:paraId="063F33E2" w14:textId="77777777" w:rsidR="00B96610" w:rsidRPr="00B96610" w:rsidRDefault="00B96610" w:rsidP="00B96610"/>
    <w:p w14:paraId="41B6149B" w14:textId="2E19A5B2" w:rsidR="000F3F17" w:rsidRPr="00F5230A" w:rsidRDefault="00EE3292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>E</w:t>
      </w:r>
      <w:r w:rsidR="000F3F17" w:rsidRPr="00F5230A">
        <w:rPr>
          <w:rFonts w:ascii="Arial" w:hAnsi="Arial" w:cs="Arial"/>
          <w:sz w:val="24"/>
          <w:szCs w:val="24"/>
        </w:rPr>
        <w:t>s la persona designada po</w:t>
      </w:r>
      <w:r w:rsidR="00FE6FD3">
        <w:rPr>
          <w:rFonts w:ascii="Arial" w:hAnsi="Arial" w:cs="Arial"/>
          <w:sz w:val="24"/>
          <w:szCs w:val="24"/>
        </w:rPr>
        <w:t>r el d</w:t>
      </w:r>
      <w:r w:rsidR="000F3F17" w:rsidRPr="00F5230A">
        <w:rPr>
          <w:rFonts w:ascii="Arial" w:hAnsi="Arial" w:cs="Arial"/>
          <w:sz w:val="24"/>
          <w:szCs w:val="24"/>
        </w:rPr>
        <w:t>irector, jefe o responsable de cada área de trabajo del C</w:t>
      </w:r>
      <w:r w:rsidR="00FE6FD3">
        <w:rPr>
          <w:rFonts w:ascii="Arial" w:hAnsi="Arial" w:cs="Arial"/>
          <w:sz w:val="24"/>
          <w:szCs w:val="24"/>
        </w:rPr>
        <w:t>ONADI</w:t>
      </w:r>
      <w:r w:rsidR="000F3F17" w:rsidRPr="00F5230A">
        <w:rPr>
          <w:rFonts w:ascii="Arial" w:hAnsi="Arial" w:cs="Arial"/>
          <w:sz w:val="24"/>
          <w:szCs w:val="24"/>
        </w:rPr>
        <w:t>, para analizar cada solicitud de acceso a la información pública realizada a la institución, así como la información pública de oficio que se genera mensualmente.</w:t>
      </w:r>
    </w:p>
    <w:p w14:paraId="01415E4C" w14:textId="22F8921C" w:rsidR="000F3F17" w:rsidRPr="00F5230A" w:rsidRDefault="000F3F17" w:rsidP="00E66FEE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>Analizar y responder mediante o</w:t>
      </w:r>
      <w:r w:rsidR="00FE6FD3">
        <w:rPr>
          <w:rFonts w:ascii="Arial" w:hAnsi="Arial" w:cs="Arial"/>
          <w:sz w:val="24"/>
          <w:szCs w:val="24"/>
        </w:rPr>
        <w:t>ficio firmado y sellado por el j</w:t>
      </w:r>
      <w:r w:rsidRPr="00F5230A">
        <w:rPr>
          <w:rFonts w:ascii="Arial" w:hAnsi="Arial" w:cs="Arial"/>
          <w:sz w:val="24"/>
          <w:szCs w:val="24"/>
        </w:rPr>
        <w:t>efe inmediato de su área de trabajo, los requerimientos de información pública, cuando corresponda a su área.</w:t>
      </w:r>
    </w:p>
    <w:p w14:paraId="43CB30DF" w14:textId="77777777" w:rsidR="000F3F17" w:rsidRPr="00F5230A" w:rsidRDefault="000F3F17" w:rsidP="00E66FEE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51EBBBE" w14:textId="03A9250D" w:rsidR="000F3F17" w:rsidRPr="00F5230A" w:rsidRDefault="000F3F17" w:rsidP="00E66FEE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>Entre</w:t>
      </w:r>
      <w:r w:rsidR="00452F50">
        <w:rPr>
          <w:rFonts w:ascii="Arial" w:hAnsi="Arial" w:cs="Arial"/>
          <w:sz w:val="24"/>
          <w:szCs w:val="24"/>
        </w:rPr>
        <w:t>gar en un plazo no mayor de siete</w:t>
      </w:r>
      <w:r w:rsidR="003213CD">
        <w:rPr>
          <w:rFonts w:ascii="Arial" w:hAnsi="Arial" w:cs="Arial"/>
          <w:sz w:val="24"/>
          <w:szCs w:val="24"/>
        </w:rPr>
        <w:t xml:space="preserve"> </w:t>
      </w:r>
      <w:r w:rsidRPr="00F5230A">
        <w:rPr>
          <w:rFonts w:ascii="Arial" w:hAnsi="Arial" w:cs="Arial"/>
          <w:sz w:val="24"/>
          <w:szCs w:val="24"/>
        </w:rPr>
        <w:t xml:space="preserve">días hábiles, la información requerida por Acceso a la Información Pública, en relación con las solicitudes de información </w:t>
      </w:r>
      <w:r w:rsidR="00873BA3" w:rsidRPr="00F5230A">
        <w:rPr>
          <w:rFonts w:ascii="Arial" w:hAnsi="Arial" w:cs="Arial"/>
          <w:sz w:val="24"/>
          <w:szCs w:val="24"/>
        </w:rPr>
        <w:t>pública</w:t>
      </w:r>
      <w:r w:rsidRPr="00F5230A">
        <w:rPr>
          <w:rFonts w:ascii="Arial" w:hAnsi="Arial" w:cs="Arial"/>
          <w:sz w:val="24"/>
          <w:szCs w:val="24"/>
        </w:rPr>
        <w:t xml:space="preserve"> requeridas</w:t>
      </w:r>
      <w:r w:rsidR="00C03FBA">
        <w:rPr>
          <w:rFonts w:ascii="Arial" w:hAnsi="Arial" w:cs="Arial"/>
          <w:sz w:val="24"/>
          <w:szCs w:val="24"/>
        </w:rPr>
        <w:t xml:space="preserve"> al CONADI</w:t>
      </w:r>
      <w:r w:rsidR="00873BA3" w:rsidRPr="00F5230A">
        <w:rPr>
          <w:rFonts w:ascii="Arial" w:hAnsi="Arial" w:cs="Arial"/>
          <w:sz w:val="24"/>
          <w:szCs w:val="24"/>
        </w:rPr>
        <w:t>.</w:t>
      </w:r>
    </w:p>
    <w:p w14:paraId="6715606E" w14:textId="77777777" w:rsidR="00873BA3" w:rsidRPr="00F5230A" w:rsidRDefault="00873BA3" w:rsidP="00E66FEE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A215831" w14:textId="4520F676" w:rsidR="00873BA3" w:rsidRPr="00F5230A" w:rsidRDefault="00873BA3" w:rsidP="00E66FEE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>Ent</w:t>
      </w:r>
      <w:r w:rsidR="002B6E77">
        <w:rPr>
          <w:rFonts w:ascii="Arial" w:hAnsi="Arial" w:cs="Arial"/>
          <w:sz w:val="24"/>
          <w:szCs w:val="24"/>
        </w:rPr>
        <w:t>regar en un plazo no mayor de 5</w:t>
      </w:r>
      <w:r w:rsidRPr="00F5230A">
        <w:rPr>
          <w:rFonts w:ascii="Arial" w:hAnsi="Arial" w:cs="Arial"/>
          <w:sz w:val="24"/>
          <w:szCs w:val="24"/>
        </w:rPr>
        <w:t xml:space="preserve"> días hábiles, la información pública de oficio correspondiente a su área de trabajo.</w:t>
      </w:r>
    </w:p>
    <w:p w14:paraId="2C412FC9" w14:textId="77777777" w:rsidR="00873BA3" w:rsidRPr="00F5230A" w:rsidRDefault="00873BA3" w:rsidP="00E66FEE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BD2FFA5" w14:textId="76F55EEB" w:rsidR="00873BA3" w:rsidRPr="00F5230A" w:rsidRDefault="00873BA3" w:rsidP="00E66FEE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 xml:space="preserve">Informar </w:t>
      </w:r>
      <w:r w:rsidR="003213CD">
        <w:rPr>
          <w:rFonts w:ascii="Arial" w:hAnsi="Arial" w:cs="Arial"/>
          <w:sz w:val="24"/>
          <w:szCs w:val="24"/>
        </w:rPr>
        <w:t xml:space="preserve">y trasladar </w:t>
      </w:r>
      <w:r w:rsidRPr="00F5230A">
        <w:rPr>
          <w:rFonts w:ascii="Arial" w:hAnsi="Arial" w:cs="Arial"/>
          <w:sz w:val="24"/>
          <w:szCs w:val="24"/>
        </w:rPr>
        <w:t>a Acceso a la información, inmediatamente luego de recibida la solicitud de información en su área, cuando la informa</w:t>
      </w:r>
      <w:r w:rsidR="00C03FBA">
        <w:rPr>
          <w:rFonts w:ascii="Arial" w:hAnsi="Arial" w:cs="Arial"/>
          <w:sz w:val="24"/>
          <w:szCs w:val="24"/>
        </w:rPr>
        <w:t>ción no le corresponde o no esta</w:t>
      </w:r>
      <w:r w:rsidRPr="00F5230A">
        <w:rPr>
          <w:rFonts w:ascii="Arial" w:hAnsi="Arial" w:cs="Arial"/>
          <w:sz w:val="24"/>
          <w:szCs w:val="24"/>
        </w:rPr>
        <w:t xml:space="preserve"> en su poder.</w:t>
      </w:r>
    </w:p>
    <w:p w14:paraId="48A63DAC" w14:textId="77777777" w:rsidR="00EE3292" w:rsidRPr="00F5230A" w:rsidRDefault="00EE3292" w:rsidP="00E66FEE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C98DC6E" w14:textId="77777777" w:rsidR="00EE3292" w:rsidRPr="00F5230A" w:rsidRDefault="00EE3292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F4D45D8" w14:textId="77777777" w:rsidR="00EE3292" w:rsidRDefault="00EE3292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27D6029" w14:textId="77777777" w:rsidR="00E66FEE" w:rsidRDefault="00E66FEE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EDEE5EE" w14:textId="77777777" w:rsidR="00E66FEE" w:rsidRDefault="00E66FEE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827978E" w14:textId="77777777" w:rsidR="00E66FEE" w:rsidRDefault="00E66FEE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1EDEFFC" w14:textId="77777777" w:rsidR="00E66FEE" w:rsidRDefault="00E66FEE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01C88BE" w14:textId="77777777" w:rsidR="00E66FEE" w:rsidRDefault="00E66FEE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D536CD1" w14:textId="77777777" w:rsidR="00EE3292" w:rsidRPr="00F5230A" w:rsidRDefault="00EE3292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48292A1" w14:textId="77777777" w:rsidR="00873BA3" w:rsidRPr="00F5230A" w:rsidRDefault="00873BA3" w:rsidP="00E66FEE">
      <w:pPr>
        <w:pStyle w:val="Ttulo1"/>
      </w:pPr>
    </w:p>
    <w:p w14:paraId="203FD1FA" w14:textId="77777777" w:rsidR="00873BA3" w:rsidRPr="00F5230A" w:rsidRDefault="00D50DF0" w:rsidP="00E66FEE">
      <w:pPr>
        <w:pStyle w:val="Ttulo1"/>
      </w:pPr>
      <w:bookmarkStart w:id="14" w:name="_Toc44072370"/>
      <w:r w:rsidRPr="00F5230A">
        <w:t>DESCRIPCIÓN DE PROCEDIMIENTOS</w:t>
      </w:r>
      <w:bookmarkEnd w:id="14"/>
    </w:p>
    <w:p w14:paraId="4B673318" w14:textId="77777777" w:rsidR="00EE3292" w:rsidRPr="00F5230A" w:rsidRDefault="00EE3292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120004D" w14:textId="77777777" w:rsidR="00EE3292" w:rsidRPr="00F5230A" w:rsidRDefault="00EE3292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3B868FB" w14:textId="77777777" w:rsidR="00EE3292" w:rsidRPr="00F5230A" w:rsidRDefault="00EE3292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4A04B4F" w14:textId="77777777" w:rsidR="00EE3292" w:rsidRPr="00F5230A" w:rsidRDefault="00EE3292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47605A4" w14:textId="77777777" w:rsidR="00EE3292" w:rsidRPr="00F5230A" w:rsidRDefault="00EE3292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EC34CA7" w14:textId="77777777" w:rsidR="00EE3292" w:rsidRPr="00F5230A" w:rsidRDefault="00EE3292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560880C" w14:textId="77777777" w:rsidR="00EE3292" w:rsidRPr="00F5230A" w:rsidRDefault="00EE3292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350050E" w14:textId="77777777" w:rsidR="00EE3292" w:rsidRPr="00F5230A" w:rsidRDefault="00EE3292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FDEDBFA" w14:textId="77777777" w:rsidR="00EE3292" w:rsidRPr="00F5230A" w:rsidRDefault="00EE3292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3A9E343" w14:textId="77777777" w:rsidR="00EE3292" w:rsidRDefault="00EE3292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E0ADC3B" w14:textId="77777777" w:rsidR="00550C7F" w:rsidRDefault="00550C7F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1AFA943" w14:textId="77777777" w:rsidR="00550C7F" w:rsidRDefault="00550C7F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AFD437C" w14:textId="77777777" w:rsidR="00550C7F" w:rsidRPr="00F5230A" w:rsidRDefault="00550C7F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78021DC" w14:textId="77777777" w:rsidR="00D50DF0" w:rsidRDefault="00D50DF0" w:rsidP="009101BC">
      <w:pPr>
        <w:pStyle w:val="Ttulo2"/>
      </w:pPr>
      <w:bookmarkStart w:id="15" w:name="_Toc44072371"/>
      <w:r w:rsidRPr="00F5230A">
        <w:lastRenderedPageBreak/>
        <w:t>PROCESO DE RECEPCIÓN DE SOLICITUD DE INFORMACIÓN PÚBLICA, GESTION INTERNA Y ENTREGA DE INFORMACIÓN PÚBLICA</w:t>
      </w:r>
      <w:bookmarkEnd w:id="15"/>
    </w:p>
    <w:p w14:paraId="799FC850" w14:textId="77777777" w:rsidR="002C734D" w:rsidRPr="002C734D" w:rsidRDefault="002C734D" w:rsidP="002C734D"/>
    <w:p w14:paraId="01D4ABA3" w14:textId="77777777" w:rsidR="00BD3240" w:rsidRPr="004944EB" w:rsidRDefault="00BD3240" w:rsidP="00E66FEE">
      <w:pPr>
        <w:spacing w:line="360" w:lineRule="auto"/>
        <w:jc w:val="both"/>
        <w:rPr>
          <w:rFonts w:ascii="Arial" w:hAnsi="Arial" w:cs="Arial"/>
          <w:sz w:val="20"/>
          <w:szCs w:val="24"/>
        </w:rPr>
      </w:pPr>
      <w:r w:rsidRPr="004944EB">
        <w:rPr>
          <w:rFonts w:ascii="Arial" w:hAnsi="Arial" w:cs="Arial"/>
          <w:b/>
          <w:sz w:val="20"/>
          <w:szCs w:val="24"/>
        </w:rPr>
        <w:t>Definición del procedimiento:</w:t>
      </w:r>
      <w:r w:rsidRPr="004944EB">
        <w:rPr>
          <w:rFonts w:ascii="Arial" w:hAnsi="Arial" w:cs="Arial"/>
          <w:sz w:val="20"/>
          <w:szCs w:val="24"/>
        </w:rPr>
        <w:t xml:space="preserve"> Normar, sistematizar, or</w:t>
      </w:r>
      <w:r w:rsidR="00980580" w:rsidRPr="004944EB">
        <w:rPr>
          <w:rFonts w:ascii="Arial" w:hAnsi="Arial" w:cs="Arial"/>
          <w:sz w:val="20"/>
          <w:szCs w:val="24"/>
        </w:rPr>
        <w:t>denar e integrar las actividades</w:t>
      </w:r>
      <w:r w:rsidRPr="004944EB">
        <w:rPr>
          <w:rFonts w:ascii="Arial" w:hAnsi="Arial" w:cs="Arial"/>
          <w:sz w:val="20"/>
          <w:szCs w:val="24"/>
        </w:rPr>
        <w:t xml:space="preserve"> que se realizan para las solicitudes que ingresan a la Oficina de Acceso a la Información Pública y su respectiva respuesta.</w:t>
      </w:r>
    </w:p>
    <w:p w14:paraId="56C94862" w14:textId="77777777" w:rsidR="00BD3240" w:rsidRPr="004944EB" w:rsidRDefault="00980580" w:rsidP="00E66FEE">
      <w:pPr>
        <w:spacing w:line="360" w:lineRule="auto"/>
        <w:jc w:val="both"/>
        <w:rPr>
          <w:rFonts w:ascii="Arial" w:hAnsi="Arial" w:cs="Arial"/>
          <w:sz w:val="20"/>
          <w:szCs w:val="24"/>
        </w:rPr>
      </w:pPr>
      <w:r w:rsidRPr="004944EB">
        <w:rPr>
          <w:rFonts w:ascii="Arial" w:hAnsi="Arial" w:cs="Arial"/>
          <w:b/>
          <w:sz w:val="20"/>
          <w:szCs w:val="24"/>
        </w:rPr>
        <w:t>Objetivo del procedimiento:</w:t>
      </w:r>
      <w:r w:rsidRPr="004944EB">
        <w:rPr>
          <w:rFonts w:ascii="Arial" w:hAnsi="Arial" w:cs="Arial"/>
          <w:sz w:val="20"/>
          <w:szCs w:val="24"/>
        </w:rPr>
        <w:t xml:space="preserve"> Gestionar y normar de manera correcta la recopilación de la información, con los enlaces dentro del CONADI, su respuesta y control de archivo.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2"/>
        <w:gridCol w:w="2370"/>
        <w:gridCol w:w="6115"/>
      </w:tblGrid>
      <w:tr w:rsidR="00D50DF0" w:rsidRPr="00F5230A" w14:paraId="19342F72" w14:textId="77777777" w:rsidTr="009101BC">
        <w:tc>
          <w:tcPr>
            <w:tcW w:w="966" w:type="dxa"/>
            <w:vAlign w:val="center"/>
          </w:tcPr>
          <w:p w14:paraId="02EAABFA" w14:textId="77777777" w:rsidR="00D50DF0" w:rsidRPr="004944EB" w:rsidRDefault="00D50DF0" w:rsidP="009101B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4944EB">
              <w:rPr>
                <w:rFonts w:ascii="Arial" w:hAnsi="Arial" w:cs="Arial"/>
                <w:b/>
                <w:sz w:val="20"/>
                <w:szCs w:val="24"/>
              </w:rPr>
              <w:t>Número</w:t>
            </w:r>
          </w:p>
        </w:tc>
        <w:tc>
          <w:tcPr>
            <w:tcW w:w="2370" w:type="dxa"/>
            <w:vAlign w:val="center"/>
          </w:tcPr>
          <w:p w14:paraId="7FD44E2A" w14:textId="77777777" w:rsidR="00D50DF0" w:rsidRPr="004944EB" w:rsidRDefault="00D50DF0" w:rsidP="009101B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4944EB">
              <w:rPr>
                <w:rFonts w:ascii="Arial" w:hAnsi="Arial" w:cs="Arial"/>
                <w:b/>
                <w:sz w:val="20"/>
                <w:szCs w:val="24"/>
              </w:rPr>
              <w:t>Responsable</w:t>
            </w:r>
          </w:p>
        </w:tc>
        <w:tc>
          <w:tcPr>
            <w:tcW w:w="6115" w:type="dxa"/>
            <w:vAlign w:val="center"/>
          </w:tcPr>
          <w:p w14:paraId="0EC791E1" w14:textId="77777777" w:rsidR="00D50DF0" w:rsidRPr="004944EB" w:rsidRDefault="00D50DF0" w:rsidP="009101B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4944EB">
              <w:rPr>
                <w:rFonts w:ascii="Arial" w:hAnsi="Arial" w:cs="Arial"/>
                <w:b/>
                <w:sz w:val="20"/>
                <w:szCs w:val="24"/>
              </w:rPr>
              <w:t>Actividad</w:t>
            </w:r>
          </w:p>
        </w:tc>
      </w:tr>
      <w:tr w:rsidR="00D50DF0" w:rsidRPr="00F5230A" w14:paraId="7ABF17FD" w14:textId="77777777" w:rsidTr="00980580">
        <w:tc>
          <w:tcPr>
            <w:tcW w:w="966" w:type="dxa"/>
            <w:vAlign w:val="center"/>
          </w:tcPr>
          <w:p w14:paraId="020CDF91" w14:textId="77777777" w:rsidR="00D50DF0" w:rsidRPr="004944EB" w:rsidRDefault="00D50DF0" w:rsidP="00E66FEE">
            <w:pPr>
              <w:spacing w:line="36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4944EB">
              <w:rPr>
                <w:rFonts w:ascii="Arial" w:hAnsi="Arial" w:cs="Arial"/>
                <w:sz w:val="20"/>
                <w:szCs w:val="24"/>
              </w:rPr>
              <w:t>1</w:t>
            </w:r>
          </w:p>
        </w:tc>
        <w:tc>
          <w:tcPr>
            <w:tcW w:w="2370" w:type="dxa"/>
            <w:vAlign w:val="center"/>
          </w:tcPr>
          <w:p w14:paraId="42E9652A" w14:textId="77777777" w:rsidR="00D50DF0" w:rsidRPr="004944EB" w:rsidRDefault="00D50DF0" w:rsidP="00E66FEE">
            <w:pPr>
              <w:spacing w:line="36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4944EB">
              <w:rPr>
                <w:rFonts w:ascii="Arial" w:hAnsi="Arial" w:cs="Arial"/>
                <w:sz w:val="20"/>
                <w:szCs w:val="24"/>
              </w:rPr>
              <w:t>Técnico en Acceso a la Información</w:t>
            </w:r>
          </w:p>
        </w:tc>
        <w:tc>
          <w:tcPr>
            <w:tcW w:w="6115" w:type="dxa"/>
          </w:tcPr>
          <w:p w14:paraId="0EDACB8A" w14:textId="1686842A" w:rsidR="00D50DF0" w:rsidRPr="004944EB" w:rsidRDefault="00D50DF0" w:rsidP="00FE6FD3">
            <w:pPr>
              <w:spacing w:line="36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4944EB">
              <w:rPr>
                <w:rFonts w:ascii="Arial" w:hAnsi="Arial" w:cs="Arial"/>
                <w:sz w:val="20"/>
                <w:szCs w:val="24"/>
              </w:rPr>
              <w:t xml:space="preserve">Recibe la solicitud de acceso a la información pública, verbal, escrita, telefónica o electrónica, según sea el caso; asigna un correlativo a la solicitud y envía la misma en un oficio con correlativo de la Oficina </w:t>
            </w:r>
            <w:r w:rsidR="00FE6FD3">
              <w:rPr>
                <w:rFonts w:ascii="Arial" w:hAnsi="Arial" w:cs="Arial"/>
                <w:sz w:val="20"/>
                <w:szCs w:val="24"/>
              </w:rPr>
              <w:t>de Acceso a la información, al j</w:t>
            </w:r>
            <w:r w:rsidRPr="004944EB">
              <w:rPr>
                <w:rFonts w:ascii="Arial" w:hAnsi="Arial" w:cs="Arial"/>
                <w:sz w:val="20"/>
                <w:szCs w:val="24"/>
              </w:rPr>
              <w:t xml:space="preserve">efe o </w:t>
            </w:r>
            <w:r w:rsidR="00FE6FD3">
              <w:rPr>
                <w:rFonts w:ascii="Arial" w:hAnsi="Arial" w:cs="Arial"/>
                <w:sz w:val="20"/>
                <w:szCs w:val="24"/>
              </w:rPr>
              <w:t>e</w:t>
            </w:r>
            <w:r w:rsidRPr="004944EB">
              <w:rPr>
                <w:rFonts w:ascii="Arial" w:hAnsi="Arial" w:cs="Arial"/>
                <w:sz w:val="20"/>
                <w:szCs w:val="24"/>
              </w:rPr>
              <w:t xml:space="preserve">nlace de Información Pública del área de trabajo correspondiente del CONADI. </w:t>
            </w:r>
            <w:r w:rsidR="003213CD">
              <w:rPr>
                <w:rFonts w:ascii="Arial" w:hAnsi="Arial" w:cs="Arial"/>
                <w:sz w:val="20"/>
                <w:szCs w:val="24"/>
              </w:rPr>
              <w:t xml:space="preserve">Además, se notifica al solicitante que ha sido recibida su solicitud de información, se </w:t>
            </w:r>
            <w:r w:rsidR="00472D84">
              <w:rPr>
                <w:rFonts w:ascii="Arial" w:hAnsi="Arial" w:cs="Arial"/>
                <w:sz w:val="20"/>
                <w:szCs w:val="24"/>
              </w:rPr>
              <w:t>le indica que se le asigna un nú</w:t>
            </w:r>
            <w:r w:rsidR="003213CD">
              <w:rPr>
                <w:rFonts w:ascii="Arial" w:hAnsi="Arial" w:cs="Arial"/>
                <w:sz w:val="20"/>
                <w:szCs w:val="24"/>
              </w:rPr>
              <w:t>mero X a su solicitud y que a partir de esa fecha corren los 10 días hábiles para enviarle la respuesta.</w:t>
            </w:r>
          </w:p>
        </w:tc>
      </w:tr>
      <w:tr w:rsidR="00D50DF0" w:rsidRPr="00F5230A" w14:paraId="32025C84" w14:textId="77777777" w:rsidTr="00980580">
        <w:tc>
          <w:tcPr>
            <w:tcW w:w="966" w:type="dxa"/>
            <w:vAlign w:val="center"/>
          </w:tcPr>
          <w:p w14:paraId="10084138" w14:textId="77777777" w:rsidR="00D50DF0" w:rsidRPr="004944EB" w:rsidRDefault="00D50DF0" w:rsidP="00E66FEE">
            <w:pPr>
              <w:spacing w:line="36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4944EB">
              <w:rPr>
                <w:rFonts w:ascii="Arial" w:hAnsi="Arial" w:cs="Arial"/>
                <w:sz w:val="20"/>
                <w:szCs w:val="24"/>
              </w:rPr>
              <w:t>2</w:t>
            </w:r>
          </w:p>
        </w:tc>
        <w:tc>
          <w:tcPr>
            <w:tcW w:w="2370" w:type="dxa"/>
            <w:tcBorders>
              <w:bottom w:val="single" w:sz="4" w:space="0" w:color="auto"/>
            </w:tcBorders>
            <w:vAlign w:val="center"/>
          </w:tcPr>
          <w:p w14:paraId="27BAC202" w14:textId="77777777" w:rsidR="00D50DF0" w:rsidRPr="004944EB" w:rsidRDefault="00D50DF0" w:rsidP="00E66FEE">
            <w:pPr>
              <w:spacing w:line="36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4944EB">
              <w:rPr>
                <w:rFonts w:ascii="Arial" w:hAnsi="Arial" w:cs="Arial"/>
                <w:sz w:val="20"/>
                <w:szCs w:val="24"/>
              </w:rPr>
              <w:t>Director o enlace de acceso a la información</w:t>
            </w:r>
          </w:p>
        </w:tc>
        <w:tc>
          <w:tcPr>
            <w:tcW w:w="6115" w:type="dxa"/>
          </w:tcPr>
          <w:p w14:paraId="42B19733" w14:textId="4188F74E" w:rsidR="00D50DF0" w:rsidRPr="004944EB" w:rsidRDefault="00D50DF0" w:rsidP="00AE63A4">
            <w:pPr>
              <w:spacing w:line="36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4944EB">
              <w:rPr>
                <w:rFonts w:ascii="Arial" w:hAnsi="Arial" w:cs="Arial"/>
                <w:sz w:val="20"/>
                <w:szCs w:val="24"/>
              </w:rPr>
              <w:t xml:space="preserve">Recibe, analiza </w:t>
            </w:r>
            <w:r w:rsidR="00BF223E" w:rsidRPr="004944EB">
              <w:rPr>
                <w:rFonts w:ascii="Arial" w:hAnsi="Arial" w:cs="Arial"/>
                <w:sz w:val="20"/>
                <w:szCs w:val="24"/>
              </w:rPr>
              <w:t xml:space="preserve">y si la información está en sus archivos </w:t>
            </w:r>
            <w:r w:rsidRPr="004944EB">
              <w:rPr>
                <w:rFonts w:ascii="Arial" w:hAnsi="Arial" w:cs="Arial"/>
                <w:sz w:val="20"/>
                <w:szCs w:val="24"/>
              </w:rPr>
              <w:t>respo</w:t>
            </w:r>
            <w:r w:rsidR="00452F50">
              <w:rPr>
                <w:rFonts w:ascii="Arial" w:hAnsi="Arial" w:cs="Arial"/>
                <w:sz w:val="20"/>
                <w:szCs w:val="24"/>
              </w:rPr>
              <w:t>nde en un plazo no mayor de siete</w:t>
            </w:r>
            <w:r w:rsidR="00AE63A4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4944EB">
              <w:rPr>
                <w:rFonts w:ascii="Arial" w:hAnsi="Arial" w:cs="Arial"/>
                <w:sz w:val="20"/>
                <w:szCs w:val="24"/>
              </w:rPr>
              <w:t>días hábiles, la solicitud de información pública requerida por el solicitante y envía respuesta al Té</w:t>
            </w:r>
            <w:r w:rsidR="00BF223E" w:rsidRPr="004944EB">
              <w:rPr>
                <w:rFonts w:ascii="Arial" w:hAnsi="Arial" w:cs="Arial"/>
                <w:sz w:val="20"/>
                <w:szCs w:val="24"/>
              </w:rPr>
              <w:t>cnico en Acceso la Información; si la información no corresponde a su dirección debe inmediatamente</w:t>
            </w:r>
            <w:r w:rsidR="00FE6FD3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AE63A4">
              <w:rPr>
                <w:rFonts w:ascii="Arial" w:hAnsi="Arial" w:cs="Arial"/>
                <w:sz w:val="20"/>
                <w:szCs w:val="24"/>
              </w:rPr>
              <w:t>(máximo un día)</w:t>
            </w:r>
            <w:r w:rsidR="00BF223E" w:rsidRPr="004944EB">
              <w:rPr>
                <w:rFonts w:ascii="Arial" w:hAnsi="Arial" w:cs="Arial"/>
                <w:sz w:val="20"/>
                <w:szCs w:val="24"/>
              </w:rPr>
              <w:t xml:space="preserve"> responder la misma indicando que la información no le corresponde; si por el volumen</w:t>
            </w:r>
            <w:r w:rsidR="00AE63A4">
              <w:rPr>
                <w:rFonts w:ascii="Arial" w:hAnsi="Arial" w:cs="Arial"/>
                <w:sz w:val="20"/>
                <w:szCs w:val="24"/>
              </w:rPr>
              <w:t xml:space="preserve"> y</w:t>
            </w:r>
            <w:r w:rsidR="00BF223E" w:rsidRPr="004944E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AE63A4">
              <w:rPr>
                <w:rFonts w:ascii="Arial" w:hAnsi="Arial" w:cs="Arial"/>
                <w:sz w:val="20"/>
                <w:szCs w:val="24"/>
              </w:rPr>
              <w:t>extensión</w:t>
            </w:r>
            <w:r w:rsidR="00BF223E" w:rsidRPr="004944EB">
              <w:rPr>
                <w:rFonts w:ascii="Arial" w:hAnsi="Arial" w:cs="Arial"/>
                <w:sz w:val="20"/>
                <w:szCs w:val="24"/>
              </w:rPr>
              <w:t xml:space="preserve"> de información pública </w:t>
            </w:r>
            <w:r w:rsidR="00452F50">
              <w:rPr>
                <w:rFonts w:ascii="Arial" w:hAnsi="Arial" w:cs="Arial"/>
                <w:sz w:val="20"/>
                <w:szCs w:val="24"/>
              </w:rPr>
              <w:t>requerida, necesita más de siete</w:t>
            </w:r>
            <w:r w:rsidR="00BF223E" w:rsidRPr="004944EB">
              <w:rPr>
                <w:rFonts w:ascii="Arial" w:hAnsi="Arial" w:cs="Arial"/>
                <w:sz w:val="20"/>
                <w:szCs w:val="24"/>
              </w:rPr>
              <w:t xml:space="preserve"> días para responder, deberá hacerlo saber al Técnico en Acceso a la información para que se gestione el tiempo de pr</w:t>
            </w:r>
            <w:r w:rsidR="00863AF7">
              <w:rPr>
                <w:rFonts w:ascii="Arial" w:hAnsi="Arial" w:cs="Arial"/>
                <w:sz w:val="20"/>
                <w:szCs w:val="24"/>
              </w:rPr>
              <w:t>ó</w:t>
            </w:r>
            <w:r w:rsidR="00BF223E" w:rsidRPr="004944EB">
              <w:rPr>
                <w:rFonts w:ascii="Arial" w:hAnsi="Arial" w:cs="Arial"/>
                <w:sz w:val="20"/>
                <w:szCs w:val="24"/>
              </w:rPr>
              <w:t>rroga</w:t>
            </w:r>
            <w:r w:rsidR="00AE63A4">
              <w:rPr>
                <w:rFonts w:ascii="Arial" w:hAnsi="Arial" w:cs="Arial"/>
                <w:sz w:val="20"/>
                <w:szCs w:val="24"/>
              </w:rPr>
              <w:t xml:space="preserve"> que otorga la Ley, esta prórroga se solicita en casos de volumen o extensión de acuerdo al art. 43 y debe notificarse por parte de AIP en el día 8.</w:t>
            </w:r>
          </w:p>
        </w:tc>
      </w:tr>
      <w:tr w:rsidR="0040139D" w:rsidRPr="00F5230A" w14:paraId="27576C17" w14:textId="77777777" w:rsidTr="00980580">
        <w:tc>
          <w:tcPr>
            <w:tcW w:w="966" w:type="dxa"/>
            <w:vAlign w:val="center"/>
          </w:tcPr>
          <w:p w14:paraId="1FA3F764" w14:textId="77777777" w:rsidR="0040139D" w:rsidRPr="004944EB" w:rsidRDefault="0040139D" w:rsidP="00E66FEE">
            <w:pPr>
              <w:spacing w:line="36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4944EB">
              <w:rPr>
                <w:rFonts w:ascii="Arial" w:hAnsi="Arial" w:cs="Arial"/>
                <w:sz w:val="20"/>
                <w:szCs w:val="24"/>
              </w:rPr>
              <w:t>3</w:t>
            </w:r>
          </w:p>
        </w:tc>
        <w:tc>
          <w:tcPr>
            <w:tcW w:w="2370" w:type="dxa"/>
            <w:vMerge w:val="restart"/>
            <w:vAlign w:val="center"/>
          </w:tcPr>
          <w:p w14:paraId="70567D15" w14:textId="77777777" w:rsidR="0040139D" w:rsidRPr="004944EB" w:rsidRDefault="0040139D" w:rsidP="00E66FEE">
            <w:pPr>
              <w:spacing w:line="36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4944EB">
              <w:rPr>
                <w:rFonts w:ascii="Arial" w:hAnsi="Arial" w:cs="Arial"/>
                <w:sz w:val="20"/>
                <w:szCs w:val="24"/>
              </w:rPr>
              <w:t>Técnico en Acceso a la Información Pública</w:t>
            </w:r>
          </w:p>
        </w:tc>
        <w:tc>
          <w:tcPr>
            <w:tcW w:w="6115" w:type="dxa"/>
          </w:tcPr>
          <w:p w14:paraId="410992F4" w14:textId="729B29D0" w:rsidR="0040139D" w:rsidRPr="004944EB" w:rsidRDefault="00FE6FD3" w:rsidP="00E66FEE">
            <w:pPr>
              <w:spacing w:line="36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Recibe la información del d</w:t>
            </w:r>
            <w:r w:rsidR="0040139D" w:rsidRPr="004944EB">
              <w:rPr>
                <w:rFonts w:ascii="Arial" w:hAnsi="Arial" w:cs="Arial"/>
                <w:sz w:val="20"/>
                <w:szCs w:val="24"/>
              </w:rPr>
              <w:t>irector o enlace, de manera física o digital según se haya requerido.</w:t>
            </w:r>
          </w:p>
        </w:tc>
      </w:tr>
      <w:tr w:rsidR="0040139D" w:rsidRPr="00F5230A" w14:paraId="5D19AAC9" w14:textId="77777777" w:rsidTr="00980580">
        <w:tc>
          <w:tcPr>
            <w:tcW w:w="966" w:type="dxa"/>
            <w:vAlign w:val="center"/>
          </w:tcPr>
          <w:p w14:paraId="5FDA72D7" w14:textId="77777777" w:rsidR="0040139D" w:rsidRPr="004944EB" w:rsidRDefault="0040139D" w:rsidP="00E66FEE">
            <w:pPr>
              <w:spacing w:line="36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4944EB">
              <w:rPr>
                <w:rFonts w:ascii="Arial" w:hAnsi="Arial" w:cs="Arial"/>
                <w:sz w:val="20"/>
                <w:szCs w:val="24"/>
              </w:rPr>
              <w:t>4</w:t>
            </w:r>
          </w:p>
        </w:tc>
        <w:tc>
          <w:tcPr>
            <w:tcW w:w="2370" w:type="dxa"/>
            <w:vMerge/>
            <w:vAlign w:val="center"/>
          </w:tcPr>
          <w:p w14:paraId="5A747CB1" w14:textId="77777777" w:rsidR="0040139D" w:rsidRPr="004944EB" w:rsidRDefault="0040139D" w:rsidP="00E66FEE">
            <w:pPr>
              <w:spacing w:line="360" w:lineRule="auto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6115" w:type="dxa"/>
          </w:tcPr>
          <w:p w14:paraId="41E0834B" w14:textId="77777777" w:rsidR="0040139D" w:rsidRPr="004944EB" w:rsidRDefault="0040139D" w:rsidP="00E66FEE">
            <w:pPr>
              <w:spacing w:line="36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4944EB">
              <w:rPr>
                <w:rFonts w:ascii="Arial" w:hAnsi="Arial" w:cs="Arial"/>
                <w:sz w:val="20"/>
                <w:szCs w:val="24"/>
              </w:rPr>
              <w:t>Escanea la respuesta entregada por el enlace interno.</w:t>
            </w:r>
          </w:p>
        </w:tc>
      </w:tr>
      <w:tr w:rsidR="0040139D" w:rsidRPr="00F5230A" w14:paraId="3171446D" w14:textId="77777777" w:rsidTr="00980580">
        <w:tc>
          <w:tcPr>
            <w:tcW w:w="966" w:type="dxa"/>
            <w:vAlign w:val="center"/>
          </w:tcPr>
          <w:p w14:paraId="3CB9D95B" w14:textId="77777777" w:rsidR="0040139D" w:rsidRPr="004944EB" w:rsidRDefault="0040139D" w:rsidP="00E66FEE">
            <w:pPr>
              <w:spacing w:line="36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4944EB">
              <w:rPr>
                <w:rFonts w:ascii="Arial" w:hAnsi="Arial" w:cs="Arial"/>
                <w:sz w:val="20"/>
                <w:szCs w:val="24"/>
              </w:rPr>
              <w:t>5</w:t>
            </w:r>
          </w:p>
        </w:tc>
        <w:tc>
          <w:tcPr>
            <w:tcW w:w="2370" w:type="dxa"/>
            <w:vMerge/>
            <w:vAlign w:val="center"/>
          </w:tcPr>
          <w:p w14:paraId="40D446F5" w14:textId="77777777" w:rsidR="0040139D" w:rsidRPr="004944EB" w:rsidRDefault="0040139D" w:rsidP="00E66FEE">
            <w:pPr>
              <w:spacing w:line="360" w:lineRule="auto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6115" w:type="dxa"/>
          </w:tcPr>
          <w:p w14:paraId="2AB3091C" w14:textId="77777777" w:rsidR="0040139D" w:rsidRPr="004944EB" w:rsidRDefault="0040139D" w:rsidP="00E66FEE">
            <w:pPr>
              <w:spacing w:line="36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4944EB">
              <w:rPr>
                <w:rFonts w:ascii="Arial" w:hAnsi="Arial" w:cs="Arial"/>
                <w:sz w:val="20"/>
                <w:szCs w:val="24"/>
              </w:rPr>
              <w:t xml:space="preserve">Elabora resolución por medio de la cual se entrega de forma total, </w:t>
            </w:r>
            <w:r w:rsidRPr="004944EB">
              <w:rPr>
                <w:rFonts w:ascii="Arial" w:hAnsi="Arial" w:cs="Arial"/>
                <w:sz w:val="20"/>
                <w:szCs w:val="24"/>
              </w:rPr>
              <w:lastRenderedPageBreak/>
              <w:t>parcial o negativa según el caso, la información requerida por el solicitante.</w:t>
            </w:r>
          </w:p>
        </w:tc>
      </w:tr>
      <w:tr w:rsidR="0040139D" w:rsidRPr="00F5230A" w14:paraId="25C25128" w14:textId="77777777" w:rsidTr="00980580">
        <w:tc>
          <w:tcPr>
            <w:tcW w:w="966" w:type="dxa"/>
            <w:vAlign w:val="center"/>
          </w:tcPr>
          <w:p w14:paraId="615AC77D" w14:textId="77777777" w:rsidR="0040139D" w:rsidRPr="004944EB" w:rsidRDefault="0040139D" w:rsidP="00E66FEE">
            <w:pPr>
              <w:spacing w:line="36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4944EB">
              <w:rPr>
                <w:rFonts w:ascii="Arial" w:hAnsi="Arial" w:cs="Arial"/>
                <w:sz w:val="20"/>
                <w:szCs w:val="24"/>
              </w:rPr>
              <w:lastRenderedPageBreak/>
              <w:t>6</w:t>
            </w:r>
          </w:p>
        </w:tc>
        <w:tc>
          <w:tcPr>
            <w:tcW w:w="2370" w:type="dxa"/>
            <w:vMerge/>
            <w:vAlign w:val="center"/>
          </w:tcPr>
          <w:p w14:paraId="72A3E198" w14:textId="77777777" w:rsidR="0040139D" w:rsidRPr="004944EB" w:rsidRDefault="0040139D" w:rsidP="00E66FEE">
            <w:pPr>
              <w:spacing w:line="360" w:lineRule="auto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6115" w:type="dxa"/>
          </w:tcPr>
          <w:p w14:paraId="14128699" w14:textId="77777777" w:rsidR="0040139D" w:rsidRPr="004944EB" w:rsidRDefault="0040139D" w:rsidP="00E66FEE">
            <w:pPr>
              <w:spacing w:line="36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4944EB">
              <w:rPr>
                <w:rFonts w:ascii="Arial" w:hAnsi="Arial" w:cs="Arial"/>
                <w:sz w:val="20"/>
                <w:szCs w:val="24"/>
              </w:rPr>
              <w:t>Notifica de manera electrónica o telefónica al solicitante la resolución administrativa, si la forma de entrega será física; si la respuesta es entregada de manera electrónica, se adjuntan archivos con la información requerida.</w:t>
            </w:r>
          </w:p>
        </w:tc>
      </w:tr>
      <w:tr w:rsidR="0040139D" w:rsidRPr="00F5230A" w14:paraId="2CBD7147" w14:textId="77777777" w:rsidTr="00980580">
        <w:tc>
          <w:tcPr>
            <w:tcW w:w="966" w:type="dxa"/>
            <w:vAlign w:val="center"/>
          </w:tcPr>
          <w:p w14:paraId="2AB04080" w14:textId="77777777" w:rsidR="0040139D" w:rsidRPr="004944EB" w:rsidRDefault="0040139D" w:rsidP="00E66FEE">
            <w:pPr>
              <w:spacing w:line="36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4944EB">
              <w:rPr>
                <w:rFonts w:ascii="Arial" w:hAnsi="Arial" w:cs="Arial"/>
                <w:sz w:val="20"/>
                <w:szCs w:val="24"/>
              </w:rPr>
              <w:t>7</w:t>
            </w:r>
          </w:p>
        </w:tc>
        <w:tc>
          <w:tcPr>
            <w:tcW w:w="2370" w:type="dxa"/>
            <w:vMerge/>
            <w:vAlign w:val="center"/>
          </w:tcPr>
          <w:p w14:paraId="46A74797" w14:textId="77777777" w:rsidR="0040139D" w:rsidRPr="004944EB" w:rsidRDefault="0040139D" w:rsidP="00E66FEE">
            <w:pPr>
              <w:spacing w:line="360" w:lineRule="auto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6115" w:type="dxa"/>
          </w:tcPr>
          <w:p w14:paraId="1A724493" w14:textId="77777777" w:rsidR="0040139D" w:rsidRPr="004944EB" w:rsidRDefault="0040139D" w:rsidP="00E66FEE">
            <w:pPr>
              <w:spacing w:line="36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4944EB">
              <w:rPr>
                <w:rFonts w:ascii="Arial" w:hAnsi="Arial" w:cs="Arial"/>
                <w:sz w:val="20"/>
                <w:szCs w:val="24"/>
              </w:rPr>
              <w:t xml:space="preserve">Archiva el expediente de manera física y digital de solicitud y respuesta de información pública, física en el archivador y digital en carpeta ambos con el nombre de Respuestas de Información Pública del año en curso.  </w:t>
            </w:r>
          </w:p>
        </w:tc>
      </w:tr>
      <w:tr w:rsidR="0040139D" w:rsidRPr="00F5230A" w14:paraId="3918F509" w14:textId="77777777" w:rsidTr="0040139D">
        <w:tc>
          <w:tcPr>
            <w:tcW w:w="9451" w:type="dxa"/>
            <w:gridSpan w:val="3"/>
            <w:vAlign w:val="center"/>
          </w:tcPr>
          <w:p w14:paraId="7AAF7B45" w14:textId="77777777" w:rsidR="0040139D" w:rsidRPr="009101BC" w:rsidRDefault="0040139D" w:rsidP="009101BC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101BC">
              <w:rPr>
                <w:rFonts w:ascii="Arial" w:hAnsi="Arial" w:cs="Arial"/>
                <w:b/>
                <w:sz w:val="24"/>
                <w:szCs w:val="24"/>
              </w:rPr>
              <w:t>FIN DEL PROCEDIMIENTO</w:t>
            </w:r>
          </w:p>
        </w:tc>
      </w:tr>
    </w:tbl>
    <w:p w14:paraId="0D7D3490" w14:textId="022CA9D5" w:rsidR="00D50DF0" w:rsidRDefault="00D50DF0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67C0668" w14:textId="26A5F86D" w:rsidR="00155BC1" w:rsidRDefault="00155BC1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8383527" w14:textId="3630C767" w:rsidR="00155BC1" w:rsidRDefault="00155BC1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85E87D3" w14:textId="26584BA4" w:rsidR="00155BC1" w:rsidRDefault="00155BC1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45A890E" w14:textId="7B1ACC4B" w:rsidR="00155BC1" w:rsidRDefault="00155BC1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E1C65A9" w14:textId="24D380F6" w:rsidR="00155BC1" w:rsidRDefault="00155BC1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1071377" w14:textId="121052B4" w:rsidR="00155BC1" w:rsidRDefault="00155BC1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74172C0" w14:textId="132DA8AD" w:rsidR="00155BC1" w:rsidRDefault="00155BC1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9ACBB6E" w14:textId="471762FD" w:rsidR="00155BC1" w:rsidRDefault="00155BC1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73D4FBC" w14:textId="17D1E041" w:rsidR="00155BC1" w:rsidRDefault="00155BC1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994D31C" w14:textId="52261605" w:rsidR="00155BC1" w:rsidRDefault="00155BC1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A279BDB" w14:textId="36286D78" w:rsidR="00155BC1" w:rsidRDefault="00155BC1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7FC6943" w14:textId="54BBEC04" w:rsidR="00155BC1" w:rsidRDefault="00155BC1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85A3FC7" w14:textId="47E6CEB7" w:rsidR="00155BC1" w:rsidRDefault="00155BC1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C9525FB" w14:textId="5862F49C" w:rsidR="00155BC1" w:rsidRDefault="00155BC1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7562712" w14:textId="7CBF8AA7" w:rsidR="00BD3240" w:rsidRPr="00F5230A" w:rsidRDefault="00BD3240" w:rsidP="009101BC">
      <w:pPr>
        <w:pStyle w:val="Ttulo2"/>
      </w:pPr>
      <w:bookmarkStart w:id="16" w:name="_Toc44072372"/>
      <w:r w:rsidRPr="00F5230A">
        <w:lastRenderedPageBreak/>
        <w:t>FLUJOGRAMA PROCESO DE RECEPCIÓN DE SOLICITU</w:t>
      </w:r>
      <w:r w:rsidR="00FE6FD3">
        <w:t>D DE INFORMACIÓN PÚBLICA, GESTÓ</w:t>
      </w:r>
      <w:r w:rsidRPr="00F5230A">
        <w:t>N INTERNA Y ENTREGA DE INFORMACIÓN PÚBLICA</w:t>
      </w:r>
      <w:bookmarkEnd w:id="16"/>
    </w:p>
    <w:p w14:paraId="5F259E33" w14:textId="77777777" w:rsidR="00873BA3" w:rsidRPr="00F5230A" w:rsidRDefault="00873BA3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2410"/>
      </w:tblGrid>
      <w:tr w:rsidR="00CF7C8F" w14:paraId="05F7545E" w14:textId="77777777" w:rsidTr="00CF7C8F">
        <w:trPr>
          <w:jc w:val="center"/>
        </w:trPr>
        <w:tc>
          <w:tcPr>
            <w:tcW w:w="2943" w:type="dxa"/>
          </w:tcPr>
          <w:p w14:paraId="4133015D" w14:textId="77777777" w:rsidR="00CF7C8F" w:rsidRDefault="00CF7C8F" w:rsidP="00E66FE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Técnico en Acceso a la Información</w:t>
            </w:r>
          </w:p>
        </w:tc>
        <w:tc>
          <w:tcPr>
            <w:tcW w:w="2410" w:type="dxa"/>
          </w:tcPr>
          <w:p w14:paraId="5CC829C5" w14:textId="77777777" w:rsidR="00CF7C8F" w:rsidRDefault="00CF7C8F" w:rsidP="00E66FE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Director/Enlace</w:t>
            </w:r>
          </w:p>
        </w:tc>
      </w:tr>
      <w:tr w:rsidR="00CF7C8F" w14:paraId="08816D65" w14:textId="77777777" w:rsidTr="008A0B78">
        <w:trPr>
          <w:trHeight w:val="7224"/>
          <w:jc w:val="center"/>
        </w:trPr>
        <w:tc>
          <w:tcPr>
            <w:tcW w:w="2943" w:type="dxa"/>
          </w:tcPr>
          <w:p w14:paraId="7C6C5FE7" w14:textId="77777777" w:rsidR="00CF7C8F" w:rsidRDefault="00CF7C8F" w:rsidP="00E66FE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FD60EA0" wp14:editId="61FBF8B9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106680</wp:posOffset>
                      </wp:positionV>
                      <wp:extent cx="736600" cy="372534"/>
                      <wp:effectExtent l="0" t="0" r="25400" b="27940"/>
                      <wp:wrapNone/>
                      <wp:docPr id="6" name="6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6600" cy="372534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8684F2" w14:textId="77777777" w:rsidR="000A6E80" w:rsidRPr="00CF7C8F" w:rsidRDefault="000A6E80" w:rsidP="00CF7C8F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FD60EA0" id="6 Elipse" o:spid="_x0000_s1026" style="position:absolute;left:0;text-align:left;margin-left:42.35pt;margin-top:8.4pt;width:58pt;height:2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" fillcolor="#5b9bd5 [3204]" strokecolor="#1f4d78 [1604]" strokeweight="1pt">
                      <v:stroke joinstyle="miter"/>
                      <v:textbox>
                        <w:txbxContent>
                          <w:p w14:paraId="7F8684F2" w14:textId="77777777" w:rsidR="000A6E80" w:rsidRPr="00CF7C8F" w:rsidRDefault="000A6E80" w:rsidP="00CF7C8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Inicio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64A8253D" w14:textId="77777777" w:rsidR="00CF7C8F" w:rsidRDefault="00A519C4" w:rsidP="00E66FE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A81C0ED" wp14:editId="7ED31744">
                      <wp:simplePos x="0" y="0"/>
                      <wp:positionH relativeFrom="column">
                        <wp:posOffset>883285</wp:posOffset>
                      </wp:positionH>
                      <wp:positionV relativeFrom="paragraph">
                        <wp:posOffset>215900</wp:posOffset>
                      </wp:positionV>
                      <wp:extent cx="0" cy="211455"/>
                      <wp:effectExtent l="95250" t="0" r="57150" b="55245"/>
                      <wp:wrapNone/>
                      <wp:docPr id="26" name="2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14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FBC0D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26 Conector recto de flecha" o:spid="_x0000_s1026" type="#_x0000_t32" style="position:absolute;margin-left:69.55pt;margin-top:17pt;width:0;height:16.6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</w:p>
          <w:p w14:paraId="21A98CF9" w14:textId="77777777" w:rsidR="00CF7C8F" w:rsidRDefault="00A519C4" w:rsidP="00E66FE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3307D60" wp14:editId="76466E1D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165100</wp:posOffset>
                      </wp:positionV>
                      <wp:extent cx="448310" cy="254000"/>
                      <wp:effectExtent l="0" t="0" r="27940" b="12700"/>
                      <wp:wrapNone/>
                      <wp:docPr id="7" name="7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8310" cy="25400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515AF0" w14:textId="77777777" w:rsidR="000A6E80" w:rsidRPr="00CF7C8F" w:rsidRDefault="000A6E80" w:rsidP="00CF7C8F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3307D60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7 Proceso" o:spid="_x0000_s1027" type="#_x0000_t109" style="position:absolute;left:0;text-align:left;margin-left:53.7pt;margin-top:13pt;width:35.3pt;height:2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" fillcolor="#5b9bd5 [3204]" strokecolor="#1f4d78 [1604]" strokeweight="1pt">
                      <v:textbox>
                        <w:txbxContent>
                          <w:p w14:paraId="39515AF0" w14:textId="77777777" w:rsidR="000A6E80" w:rsidRPr="00CF7C8F" w:rsidRDefault="000A6E80" w:rsidP="00CF7C8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91F0F2" w14:textId="77777777" w:rsidR="00CF7C8F" w:rsidRDefault="00A519C4" w:rsidP="00E66FE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6FB4F1E" wp14:editId="7216F0C3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12065</wp:posOffset>
                      </wp:positionV>
                      <wp:extent cx="1049020" cy="202565"/>
                      <wp:effectExtent l="0" t="0" r="74930" b="102235"/>
                      <wp:wrapNone/>
                      <wp:docPr id="15" name="15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9020" cy="202565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B8CF77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15 Conector angular" o:spid="_x0000_s1026" type="#_x0000_t34" style="position:absolute;margin-left:90.25pt;margin-top:.95pt;width:82.6pt;height:15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" strokecolor="#5b9bd5 [3204]" strokeweight=".5pt">
                      <v:stroke endarrow="open"/>
                    </v:shape>
                  </w:pict>
                </mc:Fallback>
              </mc:AlternateContent>
            </w:r>
          </w:p>
          <w:p w14:paraId="79D52823" w14:textId="77777777" w:rsidR="00CF7C8F" w:rsidRDefault="008A0B78" w:rsidP="00E66FE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51F51E3" wp14:editId="4D9564C7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53763</wp:posOffset>
                      </wp:positionV>
                      <wp:extent cx="1338157" cy="339090"/>
                      <wp:effectExtent l="38100" t="0" r="14605" b="118110"/>
                      <wp:wrapNone/>
                      <wp:docPr id="17" name="17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38157" cy="339090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FB8759" id="17 Conector angular" o:spid="_x0000_s1026" type="#_x0000_t34" style="position:absolute;margin-left:90.25pt;margin-top:4.25pt;width:105.35pt;height:26.7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" strokecolor="#5b9bd5 [3204]" strokeweight=".5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748151C" wp14:editId="235EC5D0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248285</wp:posOffset>
                      </wp:positionV>
                      <wp:extent cx="406400" cy="262255"/>
                      <wp:effectExtent l="0" t="0" r="12700" b="23495"/>
                      <wp:wrapNone/>
                      <wp:docPr id="9" name="9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26225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E26391" w14:textId="77777777" w:rsidR="000A6E80" w:rsidRPr="00CF7C8F" w:rsidRDefault="000A6E80" w:rsidP="00CF7C8F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48151C" id="9 Proceso" o:spid="_x0000_s1028" type="#_x0000_t109" style="position:absolute;left:0;text-align:left;margin-left:55pt;margin-top:19.55pt;width:32pt;height:20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" fillcolor="#5b9bd5 [3204]" strokecolor="#1f4d78 [1604]" strokeweight="1pt">
                      <v:textbox>
                        <w:txbxContent>
                          <w:p w14:paraId="6FE26391" w14:textId="77777777" w:rsidR="000A6E80" w:rsidRPr="00CF7C8F" w:rsidRDefault="000A6E80" w:rsidP="00CF7C8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171B7B6" w14:textId="77777777" w:rsidR="00CF7C8F" w:rsidRDefault="008A0B78" w:rsidP="00E66FE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5D7931C" wp14:editId="3A3344C8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248497</wp:posOffset>
                      </wp:positionV>
                      <wp:extent cx="0" cy="363855"/>
                      <wp:effectExtent l="95250" t="0" r="95250" b="55245"/>
                      <wp:wrapNone/>
                      <wp:docPr id="21" name="2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638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F372E4" id="21 Conector recto de flecha" o:spid="_x0000_s1026" type="#_x0000_t32" style="position:absolute;margin-left:70.95pt;margin-top:19.55pt;width:0;height:28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</w:p>
          <w:p w14:paraId="02A17CD7" w14:textId="77777777" w:rsidR="00CF7C8F" w:rsidRDefault="00CF7C8F" w:rsidP="00E66FE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83EEEAB" w14:textId="77777777" w:rsidR="00CF7C8F" w:rsidRDefault="008A0B78" w:rsidP="00E66FE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BE27B8E" wp14:editId="1AAADAB1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85725</wp:posOffset>
                      </wp:positionV>
                      <wp:extent cx="406400" cy="262255"/>
                      <wp:effectExtent l="0" t="0" r="12700" b="23495"/>
                      <wp:wrapNone/>
                      <wp:docPr id="10" name="10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26225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BD87C4" w14:textId="77777777" w:rsidR="000A6E80" w:rsidRPr="00CF7C8F" w:rsidRDefault="000A6E80" w:rsidP="00CF7C8F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E27B8E" id="10 Proceso" o:spid="_x0000_s1029" type="#_x0000_t109" style="position:absolute;left:0;text-align:left;margin-left:55pt;margin-top:6.75pt;width:32pt;height:20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" fillcolor="#5b9bd5 [3204]" strokecolor="#1f4d78 [1604]" strokeweight="1pt">
                      <v:textbox>
                        <w:txbxContent>
                          <w:p w14:paraId="76BD87C4" w14:textId="77777777" w:rsidR="000A6E80" w:rsidRPr="00CF7C8F" w:rsidRDefault="000A6E80" w:rsidP="00CF7C8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156DBB0" w14:textId="77777777" w:rsidR="00CF7C8F" w:rsidRDefault="008A0B78" w:rsidP="00E66FE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794858E" wp14:editId="07D4567B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-6773</wp:posOffset>
                      </wp:positionV>
                      <wp:extent cx="0" cy="380788"/>
                      <wp:effectExtent l="95250" t="0" r="114300" b="57785"/>
                      <wp:wrapNone/>
                      <wp:docPr id="22" name="22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078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FB98FB" id="22 Conector recto de flecha" o:spid="_x0000_s1026" type="#_x0000_t32" style="position:absolute;margin-left:70.95pt;margin-top:-.55pt;width:0;height:30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</w:p>
          <w:p w14:paraId="2C36DE08" w14:textId="77777777" w:rsidR="00CF7C8F" w:rsidRDefault="008A0B78" w:rsidP="00E66FE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8066181" wp14:editId="27D7943E">
                      <wp:simplePos x="0" y="0"/>
                      <wp:positionH relativeFrom="column">
                        <wp:posOffset>697865</wp:posOffset>
                      </wp:positionH>
                      <wp:positionV relativeFrom="paragraph">
                        <wp:posOffset>109855</wp:posOffset>
                      </wp:positionV>
                      <wp:extent cx="406400" cy="262255"/>
                      <wp:effectExtent l="0" t="0" r="12700" b="23495"/>
                      <wp:wrapNone/>
                      <wp:docPr id="11" name="11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26225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E7172F" w14:textId="77777777" w:rsidR="000A6E80" w:rsidRPr="00CF7C8F" w:rsidRDefault="000A6E80" w:rsidP="00CF7C8F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066181" id="11 Proceso" o:spid="_x0000_s1030" type="#_x0000_t109" style="position:absolute;left:0;text-align:left;margin-left:54.95pt;margin-top:8.65pt;width:32pt;height:20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" fillcolor="#5b9bd5 [3204]" strokecolor="#1f4d78 [1604]" strokeweight="1pt">
                      <v:textbox>
                        <w:txbxContent>
                          <w:p w14:paraId="22E7172F" w14:textId="77777777" w:rsidR="000A6E80" w:rsidRPr="00CF7C8F" w:rsidRDefault="000A6E80" w:rsidP="00CF7C8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F0936D" w14:textId="77777777" w:rsidR="00CF7C8F" w:rsidRDefault="008A0B78" w:rsidP="00E66FE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45EC41A" wp14:editId="1295C80E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144780</wp:posOffset>
                      </wp:positionV>
                      <wp:extent cx="0" cy="245110"/>
                      <wp:effectExtent l="95250" t="0" r="57150" b="59690"/>
                      <wp:wrapNone/>
                      <wp:docPr id="23" name="2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51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A0919F" id="23 Conector recto de flecha" o:spid="_x0000_s1026" type="#_x0000_t32" style="position:absolute;margin-left:70.95pt;margin-top:11.4pt;width:0;height:19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</w:p>
          <w:p w14:paraId="5B54911E" w14:textId="77777777" w:rsidR="008A0B78" w:rsidRDefault="008A0B78" w:rsidP="00E66FE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72873D1" wp14:editId="05EFCB48">
                      <wp:simplePos x="0" y="0"/>
                      <wp:positionH relativeFrom="column">
                        <wp:posOffset>697865</wp:posOffset>
                      </wp:positionH>
                      <wp:positionV relativeFrom="paragraph">
                        <wp:posOffset>126365</wp:posOffset>
                      </wp:positionV>
                      <wp:extent cx="406400" cy="262255"/>
                      <wp:effectExtent l="0" t="0" r="12700" b="23495"/>
                      <wp:wrapNone/>
                      <wp:docPr id="12" name="1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26225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8E7E20" w14:textId="77777777" w:rsidR="000A6E80" w:rsidRPr="00CF7C8F" w:rsidRDefault="000A6E80" w:rsidP="00CF7C8F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2873D1" id="12 Proceso" o:spid="_x0000_s1031" type="#_x0000_t109" style="position:absolute;left:0;text-align:left;margin-left:54.95pt;margin-top:9.95pt;width:32pt;height:20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" fillcolor="#5b9bd5 [3204]" strokecolor="#1f4d78 [1604]" strokeweight="1pt">
                      <v:textbox>
                        <w:txbxContent>
                          <w:p w14:paraId="0F8E7E20" w14:textId="77777777" w:rsidR="000A6E80" w:rsidRPr="00CF7C8F" w:rsidRDefault="000A6E80" w:rsidP="00CF7C8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B563F07" wp14:editId="16BCE063">
                      <wp:simplePos x="0" y="0"/>
                      <wp:positionH relativeFrom="column">
                        <wp:posOffset>697865</wp:posOffset>
                      </wp:positionH>
                      <wp:positionV relativeFrom="paragraph">
                        <wp:posOffset>719455</wp:posOffset>
                      </wp:positionV>
                      <wp:extent cx="406400" cy="262255"/>
                      <wp:effectExtent l="0" t="0" r="12700" b="23495"/>
                      <wp:wrapNone/>
                      <wp:docPr id="13" name="13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26225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D914D8" w14:textId="77777777" w:rsidR="000A6E80" w:rsidRPr="00CF7C8F" w:rsidRDefault="000A6E80" w:rsidP="00CF7C8F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563F07" id="13 Proceso" o:spid="_x0000_s1032" type="#_x0000_t109" style="position:absolute;left:0;text-align:left;margin-left:54.95pt;margin-top:56.65pt;width:32pt;height:20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" fillcolor="#5b9bd5 [3204]" strokecolor="#1f4d78 [1604]" strokeweight="1pt">
                      <v:textbox>
                        <w:txbxContent>
                          <w:p w14:paraId="76D914D8" w14:textId="77777777" w:rsidR="000A6E80" w:rsidRPr="00CF7C8F" w:rsidRDefault="000A6E80" w:rsidP="00CF7C8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7C8F"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6F8FE91" wp14:editId="794B0140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1261957</wp:posOffset>
                      </wp:positionV>
                      <wp:extent cx="736600" cy="372534"/>
                      <wp:effectExtent l="0" t="0" r="25400" b="27940"/>
                      <wp:wrapNone/>
                      <wp:docPr id="14" name="14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6600" cy="372534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B09379" w14:textId="77777777" w:rsidR="000A6E80" w:rsidRPr="00CF7C8F" w:rsidRDefault="000A6E80" w:rsidP="00CF7C8F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Fin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6F8FE91" id="14 Elipse" o:spid="_x0000_s1033" style="position:absolute;left:0;text-align:left;margin-left:42.3pt;margin-top:99.35pt;width:58pt;height:29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" fillcolor="#5b9bd5 [3204]" strokecolor="#1f4d78 [1604]" strokeweight="1pt">
                      <v:stroke joinstyle="miter"/>
                      <v:textbox>
                        <w:txbxContent>
                          <w:p w14:paraId="36B09379" w14:textId="77777777" w:rsidR="000A6E80" w:rsidRPr="00CF7C8F" w:rsidRDefault="000A6E80" w:rsidP="00CF7C8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Fin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5650018A" w14:textId="77777777" w:rsidR="00CF7C8F" w:rsidRPr="008A0B78" w:rsidRDefault="008A0B78" w:rsidP="008A0B78">
            <w:pPr>
              <w:ind w:firstLine="7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D7BE8C3" wp14:editId="259D6C10">
                      <wp:simplePos x="0" y="0"/>
                      <wp:positionH relativeFrom="column">
                        <wp:posOffset>884132</wp:posOffset>
                      </wp:positionH>
                      <wp:positionV relativeFrom="paragraph">
                        <wp:posOffset>728133</wp:posOffset>
                      </wp:positionV>
                      <wp:extent cx="8256" cy="270934"/>
                      <wp:effectExtent l="76200" t="0" r="67945" b="53340"/>
                      <wp:wrapNone/>
                      <wp:docPr id="25" name="2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56" cy="27093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0C9A2" id="25 Conector recto de flecha" o:spid="_x0000_s1026" type="#_x0000_t32" style="position:absolute;margin-left:69.6pt;margin-top:57.35pt;width:.65pt;height:21.3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34778E2" wp14:editId="07F52C21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125941</wp:posOffset>
                      </wp:positionV>
                      <wp:extent cx="0" cy="330200"/>
                      <wp:effectExtent l="95250" t="0" r="76200" b="50800"/>
                      <wp:wrapNone/>
                      <wp:docPr id="24" name="2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0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FC5B8" id="24 Conector recto de flecha" o:spid="_x0000_s1026" type="#_x0000_t32" style="position:absolute;margin-left:71.6pt;margin-top:9.9pt;width:0;height:26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</w:p>
        </w:tc>
        <w:tc>
          <w:tcPr>
            <w:tcW w:w="2410" w:type="dxa"/>
          </w:tcPr>
          <w:p w14:paraId="5657FC93" w14:textId="77777777" w:rsidR="00CF7C8F" w:rsidRDefault="00CF7C8F" w:rsidP="00E66FEE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3AAA00A" wp14:editId="23CA865D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860425</wp:posOffset>
                      </wp:positionV>
                      <wp:extent cx="448733" cy="245533"/>
                      <wp:effectExtent l="0" t="0" r="27940" b="21590"/>
                      <wp:wrapNone/>
                      <wp:docPr id="8" name="8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8733" cy="245533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EDD662" w14:textId="77777777" w:rsidR="000A6E80" w:rsidRPr="00CF7C8F" w:rsidRDefault="000A6E80" w:rsidP="00CF7C8F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AAA00A" id="8 Proceso" o:spid="_x0000_s1034" type="#_x0000_t109" style="position:absolute;left:0;text-align:left;margin-left:33.05pt;margin-top:67.75pt;width:35.35pt;height:19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" fillcolor="#5b9bd5 [3204]" strokecolor="#1f4d78 [1604]" strokeweight="1pt">
                      <v:textbox>
                        <w:txbxContent>
                          <w:p w14:paraId="04EDD662" w14:textId="77777777" w:rsidR="000A6E80" w:rsidRPr="00CF7C8F" w:rsidRDefault="000A6E80" w:rsidP="00CF7C8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ABEDBC6" w14:textId="0F609390" w:rsidR="00155BC1" w:rsidRDefault="00155BC1" w:rsidP="009101BC">
      <w:pPr>
        <w:pStyle w:val="Ttulo2"/>
      </w:pPr>
    </w:p>
    <w:p w14:paraId="0709AE0B" w14:textId="4EAB4FEC" w:rsidR="00155BC1" w:rsidRDefault="00155BC1" w:rsidP="00155BC1"/>
    <w:p w14:paraId="1D25E81A" w14:textId="3ECE94BA" w:rsidR="00155BC1" w:rsidRDefault="00155BC1" w:rsidP="00155BC1"/>
    <w:p w14:paraId="162C8834" w14:textId="76A898E4" w:rsidR="00155BC1" w:rsidRDefault="00155BC1" w:rsidP="00155BC1"/>
    <w:p w14:paraId="3CFE565E" w14:textId="46BC7690" w:rsidR="00155BC1" w:rsidRDefault="00155BC1" w:rsidP="00155BC1"/>
    <w:p w14:paraId="471D5A17" w14:textId="4A8A8462" w:rsidR="00155BC1" w:rsidRDefault="00155BC1" w:rsidP="00155BC1"/>
    <w:p w14:paraId="684E74EF" w14:textId="3C79E123" w:rsidR="00AF0750" w:rsidRDefault="00AF0750" w:rsidP="009101BC">
      <w:pPr>
        <w:pStyle w:val="Ttulo2"/>
      </w:pPr>
      <w:bookmarkStart w:id="17" w:name="_Toc44072373"/>
      <w:r w:rsidRPr="00F5230A">
        <w:lastRenderedPageBreak/>
        <w:t>PROCESO DE PUBLICACIÓN DE INFORMACIÓN PÚBLICA DE OFICIO ARTÍCULOS 10 Y 11 DEL DECRETO 57-2008 LEY DE ACCESO A LA INFORMACIÓN PÚBLICA, EN EL PORTAL WEB INSTITUCIONAL</w:t>
      </w:r>
      <w:bookmarkEnd w:id="17"/>
    </w:p>
    <w:p w14:paraId="24E8EC56" w14:textId="77777777" w:rsidR="009B0EAA" w:rsidRPr="009B0EAA" w:rsidRDefault="009B0EAA" w:rsidP="009B0EAA"/>
    <w:p w14:paraId="16BF6E38" w14:textId="77777777" w:rsidR="00AF0750" w:rsidRPr="009B0EAA" w:rsidRDefault="00AF0750" w:rsidP="00E66FEE">
      <w:pPr>
        <w:spacing w:line="360" w:lineRule="auto"/>
        <w:jc w:val="both"/>
        <w:rPr>
          <w:rFonts w:ascii="Arial" w:hAnsi="Arial" w:cs="Arial"/>
          <w:szCs w:val="24"/>
        </w:rPr>
      </w:pPr>
      <w:r w:rsidRPr="009B0EAA">
        <w:rPr>
          <w:rFonts w:ascii="Arial" w:hAnsi="Arial" w:cs="Arial"/>
          <w:b/>
          <w:szCs w:val="24"/>
        </w:rPr>
        <w:t>Definición del procedimiento</w:t>
      </w:r>
      <w:r w:rsidRPr="009B0EAA">
        <w:rPr>
          <w:rFonts w:ascii="Arial" w:hAnsi="Arial" w:cs="Arial"/>
          <w:szCs w:val="24"/>
        </w:rPr>
        <w:t>: Normar, sistematizar, ordenar e integrar las actividades que se realizan para la publicación de la información pública de oficio en el portal web institucional.</w:t>
      </w:r>
    </w:p>
    <w:p w14:paraId="48F41F0E" w14:textId="77777777" w:rsidR="00AF0750" w:rsidRPr="009B0EAA" w:rsidRDefault="00AF0750" w:rsidP="00E66FEE">
      <w:pPr>
        <w:spacing w:line="360" w:lineRule="auto"/>
        <w:jc w:val="both"/>
        <w:rPr>
          <w:rFonts w:ascii="Arial" w:hAnsi="Arial" w:cs="Arial"/>
          <w:szCs w:val="24"/>
        </w:rPr>
      </w:pPr>
      <w:r w:rsidRPr="009B0EAA">
        <w:rPr>
          <w:rFonts w:ascii="Arial" w:hAnsi="Arial" w:cs="Arial"/>
          <w:b/>
          <w:szCs w:val="24"/>
        </w:rPr>
        <w:t>Objetivo del procedimiento:</w:t>
      </w:r>
      <w:r w:rsidRPr="009B0EAA">
        <w:rPr>
          <w:rFonts w:ascii="Arial" w:hAnsi="Arial" w:cs="Arial"/>
          <w:szCs w:val="24"/>
        </w:rPr>
        <w:t xml:space="preserve"> Gestionar y normar de manera correcta la recopilación de la información, con los enlaces dentro del CONADI, su respuesta y control de archivo.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8"/>
        <w:gridCol w:w="2430"/>
        <w:gridCol w:w="6036"/>
      </w:tblGrid>
      <w:tr w:rsidR="00AF0750" w:rsidRPr="009B0EAA" w14:paraId="28E49404" w14:textId="77777777" w:rsidTr="009B0EAA">
        <w:tc>
          <w:tcPr>
            <w:tcW w:w="1048" w:type="dxa"/>
            <w:vAlign w:val="center"/>
          </w:tcPr>
          <w:p w14:paraId="58582537" w14:textId="77777777" w:rsidR="00AF0750" w:rsidRPr="009B0EAA" w:rsidRDefault="00AF0750" w:rsidP="009101BC">
            <w:pPr>
              <w:spacing w:line="360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9B0EAA">
              <w:rPr>
                <w:rFonts w:ascii="Arial" w:hAnsi="Arial" w:cs="Arial"/>
                <w:b/>
                <w:szCs w:val="24"/>
              </w:rPr>
              <w:t>Número</w:t>
            </w:r>
          </w:p>
        </w:tc>
        <w:tc>
          <w:tcPr>
            <w:tcW w:w="2430" w:type="dxa"/>
            <w:vAlign w:val="center"/>
          </w:tcPr>
          <w:p w14:paraId="4898939C" w14:textId="77777777" w:rsidR="00AF0750" w:rsidRPr="009B0EAA" w:rsidRDefault="00AF0750" w:rsidP="009101BC">
            <w:pPr>
              <w:spacing w:line="360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9B0EAA">
              <w:rPr>
                <w:rFonts w:ascii="Arial" w:hAnsi="Arial" w:cs="Arial"/>
                <w:b/>
                <w:szCs w:val="24"/>
              </w:rPr>
              <w:t>Responsable</w:t>
            </w:r>
          </w:p>
        </w:tc>
        <w:tc>
          <w:tcPr>
            <w:tcW w:w="6036" w:type="dxa"/>
            <w:vAlign w:val="center"/>
          </w:tcPr>
          <w:p w14:paraId="20639F57" w14:textId="77777777" w:rsidR="00AF0750" w:rsidRPr="009B0EAA" w:rsidRDefault="00AF0750" w:rsidP="009101BC">
            <w:pPr>
              <w:spacing w:line="360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9B0EAA">
              <w:rPr>
                <w:rFonts w:ascii="Arial" w:hAnsi="Arial" w:cs="Arial"/>
                <w:b/>
                <w:szCs w:val="24"/>
              </w:rPr>
              <w:t>Actividad</w:t>
            </w:r>
          </w:p>
        </w:tc>
      </w:tr>
      <w:tr w:rsidR="00AF0750" w:rsidRPr="009B0EAA" w14:paraId="5AA91AFE" w14:textId="77777777" w:rsidTr="009B0EAA">
        <w:tc>
          <w:tcPr>
            <w:tcW w:w="1048" w:type="dxa"/>
            <w:vAlign w:val="center"/>
          </w:tcPr>
          <w:p w14:paraId="640F14E6" w14:textId="77777777" w:rsidR="00AF0750" w:rsidRPr="009B0EAA" w:rsidRDefault="00AF0750" w:rsidP="009101BC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 w:rsidRPr="009B0EAA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2430" w:type="dxa"/>
            <w:vAlign w:val="center"/>
          </w:tcPr>
          <w:p w14:paraId="31A1A548" w14:textId="77777777" w:rsidR="00AF0750" w:rsidRPr="009B0EAA" w:rsidRDefault="00AF0750" w:rsidP="009101BC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 w:rsidRPr="009B0EAA">
              <w:rPr>
                <w:rFonts w:ascii="Arial" w:hAnsi="Arial" w:cs="Arial"/>
                <w:szCs w:val="24"/>
              </w:rPr>
              <w:t>Técnico en Acceso a la Información</w:t>
            </w:r>
          </w:p>
        </w:tc>
        <w:tc>
          <w:tcPr>
            <w:tcW w:w="6036" w:type="dxa"/>
            <w:vAlign w:val="center"/>
          </w:tcPr>
          <w:p w14:paraId="214E79F3" w14:textId="7AAE2C11" w:rsidR="00AF0750" w:rsidRPr="009B0EAA" w:rsidRDefault="00AE63A4" w:rsidP="00AE63A4">
            <w:pPr>
              <w:spacing w:line="36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Al concluir el mes se solicita por medio de oficio o correo electrónico al Director o Enlace de Información Pública, </w:t>
            </w:r>
            <w:r w:rsidR="00AF0750" w:rsidRPr="009B0EAA">
              <w:rPr>
                <w:rFonts w:ascii="Arial" w:hAnsi="Arial" w:cs="Arial"/>
                <w:szCs w:val="24"/>
              </w:rPr>
              <w:t xml:space="preserve">la información </w:t>
            </w:r>
            <w:r>
              <w:rPr>
                <w:rFonts w:ascii="Arial" w:hAnsi="Arial" w:cs="Arial"/>
                <w:szCs w:val="24"/>
              </w:rPr>
              <w:t xml:space="preserve">pública de oficio </w:t>
            </w:r>
            <w:r w:rsidR="004C7024">
              <w:rPr>
                <w:rFonts w:ascii="Arial" w:hAnsi="Arial" w:cs="Arial"/>
                <w:szCs w:val="24"/>
              </w:rPr>
              <w:t xml:space="preserve">respectiva a </w:t>
            </w:r>
            <w:r w:rsidR="00AF0750" w:rsidRPr="009B0EAA">
              <w:rPr>
                <w:rFonts w:ascii="Arial" w:hAnsi="Arial" w:cs="Arial"/>
                <w:szCs w:val="24"/>
              </w:rPr>
              <w:t>su área de trabajo para su publicación en el portal web institucional.</w:t>
            </w:r>
          </w:p>
        </w:tc>
      </w:tr>
      <w:tr w:rsidR="00AF0750" w:rsidRPr="009B0EAA" w14:paraId="54A4D001" w14:textId="77777777" w:rsidTr="009B0EAA">
        <w:tc>
          <w:tcPr>
            <w:tcW w:w="1048" w:type="dxa"/>
            <w:vAlign w:val="center"/>
          </w:tcPr>
          <w:p w14:paraId="247D7990" w14:textId="77777777" w:rsidR="00AF0750" w:rsidRPr="009B0EAA" w:rsidRDefault="00AF0750" w:rsidP="009101BC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 w:rsidRPr="009B0EAA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2430" w:type="dxa"/>
            <w:vAlign w:val="center"/>
          </w:tcPr>
          <w:p w14:paraId="7CAD4361" w14:textId="77777777" w:rsidR="00AF0750" w:rsidRPr="009B0EAA" w:rsidRDefault="00AF0750" w:rsidP="009101BC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 w:rsidRPr="009B0EAA">
              <w:rPr>
                <w:rFonts w:ascii="Arial" w:hAnsi="Arial" w:cs="Arial"/>
                <w:szCs w:val="24"/>
              </w:rPr>
              <w:t>Director o Enlace</w:t>
            </w:r>
          </w:p>
        </w:tc>
        <w:tc>
          <w:tcPr>
            <w:tcW w:w="6036" w:type="dxa"/>
            <w:vAlign w:val="center"/>
          </w:tcPr>
          <w:p w14:paraId="1DFED7AD" w14:textId="4A7B9561" w:rsidR="00AF0750" w:rsidRPr="009B0EAA" w:rsidRDefault="004C7024" w:rsidP="004C7024">
            <w:pPr>
              <w:spacing w:line="36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En un plazo de cinco</w:t>
            </w:r>
            <w:r w:rsidR="00AF0750" w:rsidRPr="009B0EAA">
              <w:rPr>
                <w:rFonts w:ascii="Arial" w:hAnsi="Arial" w:cs="Arial"/>
                <w:szCs w:val="24"/>
              </w:rPr>
              <w:t xml:space="preserve"> días hábiles </w:t>
            </w:r>
            <w:r w:rsidR="007679FD" w:rsidRPr="009B0EAA">
              <w:rPr>
                <w:rFonts w:ascii="Arial" w:hAnsi="Arial" w:cs="Arial"/>
                <w:szCs w:val="24"/>
              </w:rPr>
              <w:t>entregar al Técnico en Acceso a la Informació</w:t>
            </w:r>
            <w:r>
              <w:rPr>
                <w:rFonts w:ascii="Arial" w:hAnsi="Arial" w:cs="Arial"/>
                <w:szCs w:val="24"/>
              </w:rPr>
              <w:t>n</w:t>
            </w:r>
            <w:r w:rsidR="007679FD" w:rsidRPr="009B0EAA">
              <w:rPr>
                <w:rFonts w:ascii="Arial" w:hAnsi="Arial" w:cs="Arial"/>
                <w:szCs w:val="24"/>
              </w:rPr>
              <w:t>,</w:t>
            </w:r>
            <w:r>
              <w:rPr>
                <w:rFonts w:ascii="Arial" w:hAnsi="Arial" w:cs="Arial"/>
                <w:szCs w:val="24"/>
              </w:rPr>
              <w:t xml:space="preserve"> la información pública de oficio</w:t>
            </w:r>
            <w:r w:rsidR="007679FD" w:rsidRPr="009B0EAA">
              <w:rPr>
                <w:rFonts w:ascii="Arial" w:hAnsi="Arial" w:cs="Arial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>del mes anterior par</w:t>
            </w:r>
            <w:r w:rsidR="007679FD" w:rsidRPr="009B0EAA">
              <w:rPr>
                <w:rFonts w:ascii="Arial" w:hAnsi="Arial" w:cs="Arial"/>
                <w:szCs w:val="24"/>
              </w:rPr>
              <w:t>a su respectiva publicación.</w:t>
            </w:r>
          </w:p>
        </w:tc>
      </w:tr>
      <w:tr w:rsidR="009B0EAA" w:rsidRPr="009B0EAA" w14:paraId="0377D44E" w14:textId="77777777" w:rsidTr="009B0EAA">
        <w:tc>
          <w:tcPr>
            <w:tcW w:w="1048" w:type="dxa"/>
            <w:vAlign w:val="center"/>
          </w:tcPr>
          <w:p w14:paraId="51CC8D21" w14:textId="77777777" w:rsidR="009B0EAA" w:rsidRPr="009B0EAA" w:rsidRDefault="009B0EAA" w:rsidP="009101BC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 w:rsidRPr="009B0EAA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2430" w:type="dxa"/>
            <w:vMerge w:val="restart"/>
            <w:vAlign w:val="center"/>
          </w:tcPr>
          <w:p w14:paraId="2F4F11DE" w14:textId="77777777" w:rsidR="009B0EAA" w:rsidRPr="009B0EAA" w:rsidRDefault="009B0EAA" w:rsidP="009101BC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 w:rsidRPr="009B0EAA">
              <w:rPr>
                <w:rFonts w:ascii="Arial" w:hAnsi="Arial" w:cs="Arial"/>
                <w:szCs w:val="24"/>
              </w:rPr>
              <w:t>Técnico en Acceso a la Información</w:t>
            </w:r>
          </w:p>
        </w:tc>
        <w:tc>
          <w:tcPr>
            <w:tcW w:w="6036" w:type="dxa"/>
            <w:vAlign w:val="center"/>
          </w:tcPr>
          <w:p w14:paraId="076D3430" w14:textId="4A2508A2" w:rsidR="009B0EAA" w:rsidRPr="009B0EAA" w:rsidRDefault="009B0EAA" w:rsidP="009101BC">
            <w:pPr>
              <w:spacing w:line="360" w:lineRule="auto"/>
              <w:rPr>
                <w:rFonts w:ascii="Arial" w:hAnsi="Arial" w:cs="Arial"/>
                <w:szCs w:val="24"/>
              </w:rPr>
            </w:pPr>
            <w:r w:rsidRPr="009B0EAA">
              <w:rPr>
                <w:rFonts w:ascii="Arial" w:hAnsi="Arial" w:cs="Arial"/>
                <w:szCs w:val="24"/>
              </w:rPr>
              <w:t>Recibe la información remitida por el Director o enlac</w:t>
            </w:r>
            <w:r w:rsidR="004C7024">
              <w:rPr>
                <w:rFonts w:ascii="Arial" w:hAnsi="Arial" w:cs="Arial"/>
                <w:szCs w:val="24"/>
              </w:rPr>
              <w:t>e y en un lapso no mayor de cinco</w:t>
            </w:r>
            <w:r w:rsidRPr="009B0EAA">
              <w:rPr>
                <w:rFonts w:ascii="Arial" w:hAnsi="Arial" w:cs="Arial"/>
                <w:szCs w:val="24"/>
              </w:rPr>
              <w:t xml:space="preserve"> días posteriores a la recepción deberá proceder a la publicación en el portal web institucional.</w:t>
            </w:r>
          </w:p>
        </w:tc>
      </w:tr>
      <w:tr w:rsidR="009B0EAA" w:rsidRPr="009B0EAA" w14:paraId="18B55BD4" w14:textId="77777777" w:rsidTr="009B0EAA">
        <w:tc>
          <w:tcPr>
            <w:tcW w:w="1048" w:type="dxa"/>
            <w:vAlign w:val="center"/>
          </w:tcPr>
          <w:p w14:paraId="27187706" w14:textId="77777777" w:rsidR="009B0EAA" w:rsidRPr="009B0EAA" w:rsidRDefault="009B0EAA" w:rsidP="009101BC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 w:rsidRPr="009B0EAA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2430" w:type="dxa"/>
            <w:vMerge/>
            <w:vAlign w:val="center"/>
          </w:tcPr>
          <w:p w14:paraId="709AEDFB" w14:textId="77777777" w:rsidR="009B0EAA" w:rsidRPr="009B0EAA" w:rsidRDefault="009B0EAA" w:rsidP="009101BC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6036" w:type="dxa"/>
            <w:vAlign w:val="center"/>
          </w:tcPr>
          <w:p w14:paraId="02A896FF" w14:textId="77777777" w:rsidR="009B0EAA" w:rsidRPr="009B0EAA" w:rsidRDefault="009B0EAA" w:rsidP="009101BC">
            <w:pPr>
              <w:spacing w:line="360" w:lineRule="auto"/>
              <w:rPr>
                <w:rFonts w:ascii="Arial" w:hAnsi="Arial" w:cs="Arial"/>
                <w:szCs w:val="24"/>
              </w:rPr>
            </w:pPr>
            <w:r w:rsidRPr="009B0EAA">
              <w:rPr>
                <w:rFonts w:ascii="Arial" w:hAnsi="Arial" w:cs="Arial"/>
                <w:szCs w:val="24"/>
              </w:rPr>
              <w:t>Archiva en físico y digital, según sea el caso, lo publicado en el portal web de la institución.</w:t>
            </w:r>
          </w:p>
        </w:tc>
      </w:tr>
      <w:tr w:rsidR="00706A5E" w:rsidRPr="009B0EAA" w14:paraId="43A7F594" w14:textId="77777777" w:rsidTr="009B0EAA">
        <w:tc>
          <w:tcPr>
            <w:tcW w:w="9514" w:type="dxa"/>
            <w:gridSpan w:val="3"/>
            <w:vAlign w:val="center"/>
          </w:tcPr>
          <w:p w14:paraId="0090876C" w14:textId="77777777" w:rsidR="00706A5E" w:rsidRPr="009B0EAA" w:rsidRDefault="00706A5E" w:rsidP="009101BC">
            <w:pPr>
              <w:spacing w:line="360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9B0EAA">
              <w:rPr>
                <w:rFonts w:ascii="Arial" w:hAnsi="Arial" w:cs="Arial"/>
                <w:b/>
                <w:szCs w:val="24"/>
              </w:rPr>
              <w:t>Fin del procedimiento</w:t>
            </w:r>
          </w:p>
        </w:tc>
      </w:tr>
    </w:tbl>
    <w:p w14:paraId="1D850337" w14:textId="77777777" w:rsidR="00AF0750" w:rsidRPr="00F5230A" w:rsidRDefault="00AF0750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2D908C2" w14:textId="2AC9411F" w:rsidR="00BD3240" w:rsidRDefault="00BD3240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230A">
        <w:rPr>
          <w:rFonts w:ascii="Arial" w:hAnsi="Arial" w:cs="Arial"/>
          <w:sz w:val="24"/>
          <w:szCs w:val="24"/>
        </w:rPr>
        <w:t xml:space="preserve"> </w:t>
      </w:r>
    </w:p>
    <w:p w14:paraId="05D41C08" w14:textId="5CFB6408" w:rsidR="00155BC1" w:rsidRDefault="00155BC1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339702E" w14:textId="6900CFC5" w:rsidR="00155BC1" w:rsidRDefault="00155BC1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F2F96E6" w14:textId="77777777" w:rsidR="00155BC1" w:rsidRPr="00F5230A" w:rsidRDefault="00155BC1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B31C1A9" w14:textId="77777777" w:rsidR="0098798C" w:rsidRPr="00F5230A" w:rsidRDefault="0098798C" w:rsidP="009101BC">
      <w:pPr>
        <w:pStyle w:val="Ttulo2"/>
        <w:jc w:val="both"/>
      </w:pPr>
      <w:bookmarkStart w:id="18" w:name="_Toc44072374"/>
      <w:r w:rsidRPr="00F5230A">
        <w:lastRenderedPageBreak/>
        <w:t>FLUJOGRAMA DE PROCESO DE PUBLICACIÓN DE INFORMACIÓN PÚBLICA DE OFICIO ARTÍCULOS 10 Y 11 DEL DECRETO 57-2008 LEY DE ACCESO A LA INFORMACIÓN PÚBLICA, EN EL PORTAL WEB INSTITUCIONAL</w:t>
      </w:r>
      <w:bookmarkEnd w:id="18"/>
    </w:p>
    <w:p w14:paraId="2EDF394D" w14:textId="77777777" w:rsidR="00873BA3" w:rsidRPr="00F5230A" w:rsidRDefault="00873BA3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2410"/>
      </w:tblGrid>
      <w:tr w:rsidR="009657E8" w14:paraId="489DC0F2" w14:textId="77777777" w:rsidTr="00AE63A4">
        <w:trPr>
          <w:jc w:val="center"/>
        </w:trPr>
        <w:tc>
          <w:tcPr>
            <w:tcW w:w="2943" w:type="dxa"/>
          </w:tcPr>
          <w:p w14:paraId="44A60EB2" w14:textId="77777777" w:rsidR="009657E8" w:rsidRDefault="009657E8" w:rsidP="00AE63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Técnico en Acceso a la Información</w:t>
            </w:r>
          </w:p>
        </w:tc>
        <w:tc>
          <w:tcPr>
            <w:tcW w:w="2410" w:type="dxa"/>
          </w:tcPr>
          <w:p w14:paraId="318EA6B2" w14:textId="77777777" w:rsidR="009657E8" w:rsidRDefault="009657E8" w:rsidP="00AE63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Director/Enlace</w:t>
            </w:r>
          </w:p>
        </w:tc>
      </w:tr>
      <w:tr w:rsidR="009657E8" w14:paraId="4D488AAA" w14:textId="77777777" w:rsidTr="009657E8">
        <w:trPr>
          <w:trHeight w:val="4966"/>
          <w:jc w:val="center"/>
        </w:trPr>
        <w:tc>
          <w:tcPr>
            <w:tcW w:w="2943" w:type="dxa"/>
          </w:tcPr>
          <w:p w14:paraId="66FFEC4A" w14:textId="77777777" w:rsidR="009657E8" w:rsidRDefault="009657E8" w:rsidP="00AE63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B915263" wp14:editId="01126713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106680</wp:posOffset>
                      </wp:positionV>
                      <wp:extent cx="736600" cy="372534"/>
                      <wp:effectExtent l="0" t="0" r="25400" b="27940"/>
                      <wp:wrapNone/>
                      <wp:docPr id="27" name="27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6600" cy="372534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FC7C18" w14:textId="77777777" w:rsidR="000A6E80" w:rsidRPr="00CF7C8F" w:rsidRDefault="000A6E80" w:rsidP="009657E8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B915263" id="27 Elipse" o:spid="_x0000_s1035" style="position:absolute;left:0;text-align:left;margin-left:42.35pt;margin-top:8.4pt;width:58pt;height:29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" fillcolor="#5b9bd5 [3204]" strokecolor="#1f4d78 [1604]" strokeweight="1pt">
                      <v:stroke joinstyle="miter"/>
                      <v:textbox>
                        <w:txbxContent>
                          <w:p w14:paraId="25FC7C18" w14:textId="77777777" w:rsidR="000A6E80" w:rsidRPr="00CF7C8F" w:rsidRDefault="000A6E80" w:rsidP="009657E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Inicio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0318ADB3" w14:textId="77777777" w:rsidR="009657E8" w:rsidRDefault="009657E8" w:rsidP="00AE63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A0905D7" wp14:editId="0731DCF5">
                      <wp:simplePos x="0" y="0"/>
                      <wp:positionH relativeFrom="column">
                        <wp:posOffset>883285</wp:posOffset>
                      </wp:positionH>
                      <wp:positionV relativeFrom="paragraph">
                        <wp:posOffset>215900</wp:posOffset>
                      </wp:positionV>
                      <wp:extent cx="0" cy="211455"/>
                      <wp:effectExtent l="95250" t="0" r="57150" b="55245"/>
                      <wp:wrapNone/>
                      <wp:docPr id="28" name="28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14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428FA4" id="28 Conector recto de flecha" o:spid="_x0000_s1026" type="#_x0000_t32" style="position:absolute;margin-left:69.55pt;margin-top:17pt;width:0;height:16.6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</w:p>
          <w:p w14:paraId="64CC6532" w14:textId="77777777" w:rsidR="009657E8" w:rsidRDefault="009657E8" w:rsidP="00AE63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EF64566" wp14:editId="68D11BD7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165100</wp:posOffset>
                      </wp:positionV>
                      <wp:extent cx="448310" cy="254000"/>
                      <wp:effectExtent l="0" t="0" r="27940" b="12700"/>
                      <wp:wrapNone/>
                      <wp:docPr id="29" name="29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8310" cy="25400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02BCFA" w14:textId="77777777" w:rsidR="000A6E80" w:rsidRPr="00CF7C8F" w:rsidRDefault="000A6E80" w:rsidP="009657E8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F64566" id="29 Proceso" o:spid="_x0000_s1036" type="#_x0000_t109" style="position:absolute;left:0;text-align:left;margin-left:53.7pt;margin-top:13pt;width:35.3pt;height:20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" fillcolor="#5b9bd5 [3204]" strokecolor="#1f4d78 [1604]" strokeweight="1pt">
                      <v:textbox>
                        <w:txbxContent>
                          <w:p w14:paraId="1B02BCFA" w14:textId="77777777" w:rsidR="000A6E80" w:rsidRPr="00CF7C8F" w:rsidRDefault="000A6E80" w:rsidP="009657E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531FB6" w14:textId="77777777" w:rsidR="009657E8" w:rsidRDefault="009657E8" w:rsidP="00AE63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925F361" wp14:editId="7FF695C5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12065</wp:posOffset>
                      </wp:positionV>
                      <wp:extent cx="1049020" cy="202565"/>
                      <wp:effectExtent l="0" t="0" r="74930" b="102235"/>
                      <wp:wrapNone/>
                      <wp:docPr id="30" name="30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9020" cy="202565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E003C" id="30 Conector angular" o:spid="_x0000_s1026" type="#_x0000_t34" style="position:absolute;margin-left:90.25pt;margin-top:.95pt;width:82.6pt;height:15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" strokecolor="#5b9bd5 [3204]" strokeweight=".5pt">
                      <v:stroke endarrow="open"/>
                    </v:shape>
                  </w:pict>
                </mc:Fallback>
              </mc:AlternateContent>
            </w:r>
          </w:p>
          <w:p w14:paraId="5FF44CDA" w14:textId="77777777" w:rsidR="009657E8" w:rsidRDefault="009657E8" w:rsidP="00AE63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1DC95FC" wp14:editId="7672C247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53763</wp:posOffset>
                      </wp:positionV>
                      <wp:extent cx="1338157" cy="339090"/>
                      <wp:effectExtent l="38100" t="0" r="14605" b="118110"/>
                      <wp:wrapNone/>
                      <wp:docPr id="31" name="31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38157" cy="339090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BCFE1B" id="31 Conector angular" o:spid="_x0000_s1026" type="#_x0000_t34" style="position:absolute;margin-left:90.25pt;margin-top:4.25pt;width:105.35pt;height:26.7pt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" strokecolor="#5b9bd5 [3204]" strokeweight=".5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B9426EA" wp14:editId="6DA5A211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248285</wp:posOffset>
                      </wp:positionV>
                      <wp:extent cx="406400" cy="262255"/>
                      <wp:effectExtent l="0" t="0" r="12700" b="23495"/>
                      <wp:wrapNone/>
                      <wp:docPr id="32" name="3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26225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4B559B" w14:textId="77777777" w:rsidR="000A6E80" w:rsidRPr="00CF7C8F" w:rsidRDefault="000A6E80" w:rsidP="009657E8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9426EA" id="32 Proceso" o:spid="_x0000_s1037" type="#_x0000_t109" style="position:absolute;left:0;text-align:left;margin-left:55pt;margin-top:19.55pt;width:32pt;height:20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" fillcolor="#5b9bd5 [3204]" strokecolor="#1f4d78 [1604]" strokeweight="1pt">
                      <v:textbox>
                        <w:txbxContent>
                          <w:p w14:paraId="6C4B559B" w14:textId="77777777" w:rsidR="000A6E80" w:rsidRPr="00CF7C8F" w:rsidRDefault="000A6E80" w:rsidP="009657E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A3528D4" w14:textId="77777777" w:rsidR="009657E8" w:rsidRDefault="009657E8" w:rsidP="00AE63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64755D3" wp14:editId="79B425A3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248497</wp:posOffset>
                      </wp:positionV>
                      <wp:extent cx="0" cy="363855"/>
                      <wp:effectExtent l="95250" t="0" r="95250" b="55245"/>
                      <wp:wrapNone/>
                      <wp:docPr id="33" name="3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638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64434C" id="33 Conector recto de flecha" o:spid="_x0000_s1026" type="#_x0000_t32" style="position:absolute;margin-left:70.95pt;margin-top:19.55pt;width:0;height:28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</w:p>
          <w:p w14:paraId="246C1A7E" w14:textId="77777777" w:rsidR="009657E8" w:rsidRDefault="009657E8" w:rsidP="00AE63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2412691" w14:textId="77777777" w:rsidR="009657E8" w:rsidRDefault="009657E8" w:rsidP="00AE63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F14E1F1" wp14:editId="2F2C9A9E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85725</wp:posOffset>
                      </wp:positionV>
                      <wp:extent cx="406400" cy="262255"/>
                      <wp:effectExtent l="0" t="0" r="12700" b="23495"/>
                      <wp:wrapNone/>
                      <wp:docPr id="34" name="34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26225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594782" w14:textId="77777777" w:rsidR="000A6E80" w:rsidRPr="00CF7C8F" w:rsidRDefault="000A6E80" w:rsidP="009657E8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14E1F1" id="34 Proceso" o:spid="_x0000_s1038" type="#_x0000_t109" style="position:absolute;left:0;text-align:left;margin-left:55pt;margin-top:6.75pt;width:32pt;height:20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" fillcolor="#5b9bd5 [3204]" strokecolor="#1f4d78 [1604]" strokeweight="1pt">
                      <v:textbox>
                        <w:txbxContent>
                          <w:p w14:paraId="67594782" w14:textId="77777777" w:rsidR="000A6E80" w:rsidRPr="00CF7C8F" w:rsidRDefault="000A6E80" w:rsidP="009657E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8717DDC" w14:textId="77777777" w:rsidR="009657E8" w:rsidRDefault="009657E8" w:rsidP="00AE63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D345E7D" wp14:editId="3D19B900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-6773</wp:posOffset>
                      </wp:positionV>
                      <wp:extent cx="0" cy="380788"/>
                      <wp:effectExtent l="95250" t="0" r="114300" b="57785"/>
                      <wp:wrapNone/>
                      <wp:docPr id="35" name="3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078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ED5A11" id="35 Conector recto de flecha" o:spid="_x0000_s1026" type="#_x0000_t32" style="position:absolute;margin-left:70.95pt;margin-top:-.55pt;width:0;height:30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</w:p>
          <w:p w14:paraId="34F6646C" w14:textId="77777777" w:rsidR="009657E8" w:rsidRDefault="009657E8" w:rsidP="00AE63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EDB1BCE" wp14:editId="56C66967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202565</wp:posOffset>
                      </wp:positionV>
                      <wp:extent cx="736600" cy="372110"/>
                      <wp:effectExtent l="0" t="0" r="25400" b="27940"/>
                      <wp:wrapNone/>
                      <wp:docPr id="40" name="40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6600" cy="3721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9EFEF0" w14:textId="77777777" w:rsidR="000A6E80" w:rsidRPr="00CF7C8F" w:rsidRDefault="000A6E80" w:rsidP="009657E8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Fin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EDB1BCE" id="40 Elipse" o:spid="_x0000_s1039" style="position:absolute;left:0;text-align:left;margin-left:41.6pt;margin-top:15.95pt;width:58pt;height:29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" fillcolor="#5b9bd5 [3204]" strokecolor="#1f4d78 [1604]" strokeweight="1pt">
                      <v:stroke joinstyle="miter"/>
                      <v:textbox>
                        <w:txbxContent>
                          <w:p w14:paraId="4C9EFEF0" w14:textId="77777777" w:rsidR="000A6E80" w:rsidRPr="00CF7C8F" w:rsidRDefault="000A6E80" w:rsidP="009657E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Fin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6B7754AE" w14:textId="77777777" w:rsidR="009657E8" w:rsidRDefault="009657E8" w:rsidP="00AE63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BF8820F" w14:textId="77777777" w:rsidR="009657E8" w:rsidRDefault="009657E8" w:rsidP="00AE63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7A2542F" w14:textId="77777777" w:rsidR="009657E8" w:rsidRPr="008A0B78" w:rsidRDefault="009657E8" w:rsidP="00AE63A4">
            <w:pPr>
              <w:ind w:firstLine="7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9848E00" w14:textId="77777777" w:rsidR="009657E8" w:rsidRDefault="009657E8" w:rsidP="00AE63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4C67DC5" wp14:editId="1DD3B0E1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860425</wp:posOffset>
                      </wp:positionV>
                      <wp:extent cx="448733" cy="245533"/>
                      <wp:effectExtent l="0" t="0" r="27940" b="21590"/>
                      <wp:wrapNone/>
                      <wp:docPr id="43" name="43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8733" cy="245533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FA0465" w14:textId="77777777" w:rsidR="000A6E80" w:rsidRPr="00CF7C8F" w:rsidRDefault="000A6E80" w:rsidP="009657E8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C67DC5" id="43 Proceso" o:spid="_x0000_s1040" type="#_x0000_t109" style="position:absolute;left:0;text-align:left;margin-left:33.05pt;margin-top:67.75pt;width:35.35pt;height:19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" fillcolor="#5b9bd5 [3204]" strokecolor="#1f4d78 [1604]" strokeweight="1pt">
                      <v:textbox>
                        <w:txbxContent>
                          <w:p w14:paraId="48FA0465" w14:textId="77777777" w:rsidR="000A6E80" w:rsidRPr="00CF7C8F" w:rsidRDefault="000A6E80" w:rsidP="009657E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2FC6E7A" w14:textId="77777777" w:rsidR="000F3F17" w:rsidRPr="00F5230A" w:rsidRDefault="000F3F17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9272C8A" w14:textId="77777777" w:rsidR="000F3F17" w:rsidRPr="00F5230A" w:rsidRDefault="000F3F17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EE48B77" w14:textId="77777777" w:rsidR="000F3F17" w:rsidRPr="00F5230A" w:rsidRDefault="000F3F17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0C72C33" w14:textId="77777777" w:rsidR="000F3F17" w:rsidRPr="00F5230A" w:rsidRDefault="000F3F17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3F75D71" w14:textId="77777777" w:rsidR="000F3F17" w:rsidRPr="00F5230A" w:rsidRDefault="000F3F17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3C8ABBE" w14:textId="77777777" w:rsidR="001D15D1" w:rsidRPr="00F5230A" w:rsidRDefault="001D15D1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4715CE1" w14:textId="77777777" w:rsidR="008B6D68" w:rsidRPr="00F5230A" w:rsidRDefault="008B6D68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C05212A" w14:textId="77777777" w:rsidR="008B6D68" w:rsidRPr="00F5230A" w:rsidRDefault="008B6D68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BD64B03" w14:textId="275F9522" w:rsidR="0081611F" w:rsidRDefault="0081611F" w:rsidP="00F83132">
      <w:pPr>
        <w:pStyle w:val="Ttulo2"/>
        <w:jc w:val="both"/>
        <w:rPr>
          <w:sz w:val="28"/>
        </w:rPr>
      </w:pPr>
      <w:bookmarkStart w:id="19" w:name="_Toc44072375"/>
      <w:r w:rsidRPr="0096343D">
        <w:rPr>
          <w:sz w:val="28"/>
        </w:rPr>
        <w:lastRenderedPageBreak/>
        <w:t>PROCESO DE ENVIO DE INFORME PRELIMINAR Y ANUAL DE SOLICITUDES DE INFORMACIÓN PÚBL</w:t>
      </w:r>
      <w:r w:rsidR="00FE6FD3">
        <w:rPr>
          <w:sz w:val="28"/>
        </w:rPr>
        <w:t>ICA A LA SECRETARÍ</w:t>
      </w:r>
      <w:r w:rsidRPr="0096343D">
        <w:rPr>
          <w:sz w:val="28"/>
        </w:rPr>
        <w:t>A DE A</w:t>
      </w:r>
      <w:r w:rsidR="00FE6FD3">
        <w:rPr>
          <w:sz w:val="28"/>
        </w:rPr>
        <w:t>CCESO A LA INFORMACION PÚBLICA (</w:t>
      </w:r>
      <w:r w:rsidRPr="0096343D">
        <w:rPr>
          <w:sz w:val="28"/>
        </w:rPr>
        <w:t>SECAI</w:t>
      </w:r>
      <w:r w:rsidR="00FE6FD3">
        <w:rPr>
          <w:sz w:val="28"/>
        </w:rPr>
        <w:t>) DE LA PROCURADURÍ</w:t>
      </w:r>
      <w:r w:rsidRPr="0096343D">
        <w:rPr>
          <w:sz w:val="28"/>
        </w:rPr>
        <w:t xml:space="preserve">A DE LOS DERECHOS HUMANOS </w:t>
      </w:r>
      <w:r w:rsidR="00FE6FD3">
        <w:rPr>
          <w:sz w:val="28"/>
        </w:rPr>
        <w:t>(</w:t>
      </w:r>
      <w:r w:rsidRPr="0096343D">
        <w:rPr>
          <w:sz w:val="28"/>
        </w:rPr>
        <w:t>PDH</w:t>
      </w:r>
      <w:bookmarkEnd w:id="19"/>
      <w:r w:rsidR="00FE6FD3">
        <w:rPr>
          <w:sz w:val="28"/>
        </w:rPr>
        <w:t>)</w:t>
      </w:r>
    </w:p>
    <w:p w14:paraId="18E9112C" w14:textId="77777777" w:rsidR="00FE6FD3" w:rsidRPr="00FE6FD3" w:rsidRDefault="00FE6FD3" w:rsidP="00FE6FD3"/>
    <w:p w14:paraId="07086438" w14:textId="77777777" w:rsidR="0081611F" w:rsidRPr="00A64994" w:rsidRDefault="0081611F" w:rsidP="00E66FEE">
      <w:pPr>
        <w:spacing w:line="360" w:lineRule="auto"/>
        <w:jc w:val="both"/>
        <w:rPr>
          <w:rFonts w:ascii="Arial" w:hAnsi="Arial" w:cs="Arial"/>
          <w:szCs w:val="24"/>
        </w:rPr>
      </w:pPr>
      <w:r w:rsidRPr="00A64994">
        <w:rPr>
          <w:rFonts w:ascii="Arial" w:hAnsi="Arial" w:cs="Arial"/>
          <w:b/>
          <w:szCs w:val="24"/>
        </w:rPr>
        <w:t>Definición del procedimiento</w:t>
      </w:r>
      <w:r w:rsidRPr="00A64994">
        <w:rPr>
          <w:rFonts w:ascii="Arial" w:hAnsi="Arial" w:cs="Arial"/>
          <w:szCs w:val="24"/>
        </w:rPr>
        <w:t>: Normar, sistematizar, ordenar e integrar las actividades que se realizan para el envío de informe preliminar y anual.</w:t>
      </w:r>
    </w:p>
    <w:p w14:paraId="67F97FAC" w14:textId="6A8A63B3" w:rsidR="0081611F" w:rsidRPr="00A64994" w:rsidRDefault="0081611F" w:rsidP="00E66FEE">
      <w:pPr>
        <w:spacing w:line="360" w:lineRule="auto"/>
        <w:jc w:val="both"/>
        <w:rPr>
          <w:rFonts w:ascii="Arial" w:hAnsi="Arial" w:cs="Arial"/>
          <w:szCs w:val="24"/>
        </w:rPr>
      </w:pPr>
      <w:r w:rsidRPr="00A64994">
        <w:rPr>
          <w:rFonts w:ascii="Arial" w:hAnsi="Arial" w:cs="Arial"/>
          <w:b/>
          <w:szCs w:val="24"/>
        </w:rPr>
        <w:t>Objetivo del procedimiento</w:t>
      </w:r>
      <w:r w:rsidRPr="00A64994">
        <w:rPr>
          <w:rFonts w:ascii="Arial" w:hAnsi="Arial" w:cs="Arial"/>
          <w:szCs w:val="24"/>
        </w:rPr>
        <w:t>: Gestionar</w:t>
      </w:r>
      <w:r w:rsidR="00452F50">
        <w:rPr>
          <w:rFonts w:ascii="Arial" w:hAnsi="Arial" w:cs="Arial"/>
          <w:szCs w:val="24"/>
        </w:rPr>
        <w:t xml:space="preserve"> y normar de manera correcta </w:t>
      </w:r>
      <w:r w:rsidRPr="00A64994">
        <w:rPr>
          <w:rFonts w:ascii="Arial" w:hAnsi="Arial" w:cs="Arial"/>
          <w:szCs w:val="24"/>
        </w:rPr>
        <w:t>el envío de los informes preliminar y anual a quien corresponda</w:t>
      </w:r>
      <w:r w:rsidR="004C7024">
        <w:rPr>
          <w:rFonts w:ascii="Arial" w:hAnsi="Arial" w:cs="Arial"/>
          <w:szCs w:val="24"/>
        </w:rPr>
        <w:t xml:space="preserve"> de manera ordenada y como la le</w:t>
      </w:r>
      <w:r w:rsidRPr="00A64994">
        <w:rPr>
          <w:rFonts w:ascii="Arial" w:hAnsi="Arial" w:cs="Arial"/>
          <w:szCs w:val="24"/>
        </w:rPr>
        <w:t>y lo especifica.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84"/>
        <w:gridCol w:w="3667"/>
        <w:gridCol w:w="4626"/>
      </w:tblGrid>
      <w:tr w:rsidR="0081611F" w:rsidRPr="00A64994" w14:paraId="4D15C3ED" w14:textId="77777777" w:rsidTr="00A64994">
        <w:trPr>
          <w:trHeight w:val="580"/>
        </w:trPr>
        <w:tc>
          <w:tcPr>
            <w:tcW w:w="1384" w:type="dxa"/>
            <w:vAlign w:val="center"/>
          </w:tcPr>
          <w:p w14:paraId="69A3E6B0" w14:textId="77777777" w:rsidR="00F83132" w:rsidRPr="00A64994" w:rsidRDefault="00F83132" w:rsidP="00F83132">
            <w:pPr>
              <w:spacing w:line="360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A64994">
              <w:rPr>
                <w:rFonts w:ascii="Arial" w:hAnsi="Arial" w:cs="Arial"/>
                <w:b/>
                <w:szCs w:val="24"/>
              </w:rPr>
              <w:t>Numero</w:t>
            </w:r>
          </w:p>
        </w:tc>
        <w:tc>
          <w:tcPr>
            <w:tcW w:w="3667" w:type="dxa"/>
            <w:vAlign w:val="center"/>
          </w:tcPr>
          <w:p w14:paraId="4FD5DBC8" w14:textId="77777777" w:rsidR="0081611F" w:rsidRPr="00A64994" w:rsidRDefault="00FE44B1" w:rsidP="00F83132">
            <w:pPr>
              <w:spacing w:line="360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A64994">
              <w:rPr>
                <w:rFonts w:ascii="Arial" w:hAnsi="Arial" w:cs="Arial"/>
                <w:b/>
                <w:szCs w:val="24"/>
              </w:rPr>
              <w:t>Responsable</w:t>
            </w:r>
          </w:p>
        </w:tc>
        <w:tc>
          <w:tcPr>
            <w:tcW w:w="4626" w:type="dxa"/>
            <w:vAlign w:val="center"/>
          </w:tcPr>
          <w:p w14:paraId="5A5D6C6F" w14:textId="77777777" w:rsidR="0081611F" w:rsidRPr="00A64994" w:rsidRDefault="00FE44B1" w:rsidP="00F83132">
            <w:pPr>
              <w:spacing w:line="360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A64994">
              <w:rPr>
                <w:rFonts w:ascii="Arial" w:hAnsi="Arial" w:cs="Arial"/>
                <w:b/>
                <w:szCs w:val="24"/>
              </w:rPr>
              <w:t>Actividad</w:t>
            </w:r>
          </w:p>
        </w:tc>
      </w:tr>
      <w:tr w:rsidR="005C37A6" w:rsidRPr="00A64994" w14:paraId="670CA3EB" w14:textId="77777777" w:rsidTr="00F83132">
        <w:tc>
          <w:tcPr>
            <w:tcW w:w="1384" w:type="dxa"/>
            <w:vAlign w:val="center"/>
          </w:tcPr>
          <w:p w14:paraId="570A40A0" w14:textId="77777777" w:rsidR="005C37A6" w:rsidRPr="00A64994" w:rsidRDefault="005C37A6" w:rsidP="00F83132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64994">
              <w:rPr>
                <w:rFonts w:ascii="Arial" w:hAnsi="Arial" w:cs="Arial"/>
                <w:sz w:val="20"/>
                <w:szCs w:val="24"/>
              </w:rPr>
              <w:t>1</w:t>
            </w:r>
          </w:p>
        </w:tc>
        <w:tc>
          <w:tcPr>
            <w:tcW w:w="3667" w:type="dxa"/>
            <w:vMerge w:val="restart"/>
            <w:vAlign w:val="center"/>
          </w:tcPr>
          <w:p w14:paraId="3F5E18AF" w14:textId="77777777" w:rsidR="005C37A6" w:rsidRPr="00A64994" w:rsidRDefault="00330829" w:rsidP="00F83132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64994">
              <w:rPr>
                <w:rFonts w:ascii="Arial" w:hAnsi="Arial" w:cs="Arial"/>
                <w:sz w:val="20"/>
                <w:szCs w:val="24"/>
              </w:rPr>
              <w:t>Técnico</w:t>
            </w:r>
            <w:r w:rsidR="005C37A6" w:rsidRPr="00A64994">
              <w:rPr>
                <w:rFonts w:ascii="Arial" w:hAnsi="Arial" w:cs="Arial"/>
                <w:sz w:val="20"/>
                <w:szCs w:val="24"/>
              </w:rPr>
              <w:t xml:space="preserve"> en Acceso a la </w:t>
            </w:r>
            <w:r w:rsidRPr="00A64994">
              <w:rPr>
                <w:rFonts w:ascii="Arial" w:hAnsi="Arial" w:cs="Arial"/>
                <w:sz w:val="20"/>
                <w:szCs w:val="24"/>
              </w:rPr>
              <w:t>Información</w:t>
            </w:r>
          </w:p>
        </w:tc>
        <w:tc>
          <w:tcPr>
            <w:tcW w:w="4626" w:type="dxa"/>
          </w:tcPr>
          <w:p w14:paraId="17E5D442" w14:textId="77777777" w:rsidR="005C37A6" w:rsidRPr="00A64994" w:rsidRDefault="005C37A6" w:rsidP="00E66FEE">
            <w:pPr>
              <w:spacing w:line="36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64994">
              <w:rPr>
                <w:rFonts w:ascii="Arial" w:hAnsi="Arial" w:cs="Arial"/>
                <w:sz w:val="20"/>
                <w:szCs w:val="24"/>
              </w:rPr>
              <w:t xml:space="preserve">Recibir por parte de SECAI, por medio de correo electrónico o físico, </w:t>
            </w:r>
            <w:r w:rsidR="00330829" w:rsidRPr="00A64994">
              <w:rPr>
                <w:rFonts w:ascii="Arial" w:hAnsi="Arial" w:cs="Arial"/>
                <w:sz w:val="20"/>
                <w:szCs w:val="24"/>
              </w:rPr>
              <w:t>información</w:t>
            </w:r>
            <w:r w:rsidRPr="00A64994">
              <w:rPr>
                <w:rFonts w:ascii="Arial" w:hAnsi="Arial" w:cs="Arial"/>
                <w:sz w:val="20"/>
                <w:szCs w:val="24"/>
              </w:rPr>
              <w:t xml:space="preserve"> con las fechas de entrega de informe prelim</w:t>
            </w:r>
            <w:r w:rsidR="00330829" w:rsidRPr="00A64994">
              <w:rPr>
                <w:rFonts w:ascii="Arial" w:hAnsi="Arial" w:cs="Arial"/>
                <w:sz w:val="20"/>
                <w:szCs w:val="24"/>
              </w:rPr>
              <w:t>in</w:t>
            </w:r>
            <w:r w:rsidRPr="00A64994">
              <w:rPr>
                <w:rFonts w:ascii="Arial" w:hAnsi="Arial" w:cs="Arial"/>
                <w:sz w:val="20"/>
                <w:szCs w:val="24"/>
              </w:rPr>
              <w:t>ar o anual, según corresponda.</w:t>
            </w:r>
          </w:p>
        </w:tc>
      </w:tr>
      <w:tr w:rsidR="005C37A6" w:rsidRPr="00A64994" w14:paraId="49AFB4EA" w14:textId="77777777" w:rsidTr="00F83132">
        <w:tc>
          <w:tcPr>
            <w:tcW w:w="1384" w:type="dxa"/>
            <w:vAlign w:val="center"/>
          </w:tcPr>
          <w:p w14:paraId="6AF95432" w14:textId="77777777" w:rsidR="005C37A6" w:rsidRPr="00A64994" w:rsidRDefault="005C37A6" w:rsidP="00F83132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64994">
              <w:rPr>
                <w:rFonts w:ascii="Arial" w:hAnsi="Arial" w:cs="Arial"/>
                <w:sz w:val="20"/>
                <w:szCs w:val="24"/>
              </w:rPr>
              <w:t>2</w:t>
            </w:r>
          </w:p>
        </w:tc>
        <w:tc>
          <w:tcPr>
            <w:tcW w:w="3667" w:type="dxa"/>
            <w:vMerge/>
            <w:vAlign w:val="center"/>
          </w:tcPr>
          <w:p w14:paraId="7A1FFC98" w14:textId="77777777" w:rsidR="005C37A6" w:rsidRPr="00A64994" w:rsidRDefault="005C37A6" w:rsidP="00F83132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626" w:type="dxa"/>
          </w:tcPr>
          <w:p w14:paraId="382A4BEE" w14:textId="40486364" w:rsidR="005C37A6" w:rsidRPr="00A64994" w:rsidRDefault="005C37A6" w:rsidP="00E66FEE">
            <w:pPr>
              <w:tabs>
                <w:tab w:val="left" w:pos="1352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64994">
              <w:rPr>
                <w:rFonts w:ascii="Arial" w:hAnsi="Arial" w:cs="Arial"/>
                <w:sz w:val="20"/>
                <w:szCs w:val="24"/>
              </w:rPr>
              <w:t xml:space="preserve">Registrar en la plataforma de la SECAI las solicitudes de </w:t>
            </w:r>
            <w:r w:rsidR="00330829" w:rsidRPr="00A64994">
              <w:rPr>
                <w:rFonts w:ascii="Arial" w:hAnsi="Arial" w:cs="Arial"/>
                <w:sz w:val="20"/>
                <w:szCs w:val="24"/>
              </w:rPr>
              <w:t>información</w:t>
            </w:r>
            <w:r w:rsidRPr="00A64994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4C7024" w:rsidRPr="00A64994">
              <w:rPr>
                <w:rFonts w:ascii="Arial" w:hAnsi="Arial" w:cs="Arial"/>
                <w:sz w:val="20"/>
                <w:szCs w:val="24"/>
              </w:rPr>
              <w:t>pública</w:t>
            </w:r>
            <w:r w:rsidRPr="00A64994">
              <w:rPr>
                <w:rFonts w:ascii="Arial" w:hAnsi="Arial" w:cs="Arial"/>
                <w:sz w:val="20"/>
                <w:szCs w:val="24"/>
              </w:rPr>
              <w:t xml:space="preserve"> recibidas, correspondientes al periodo a informar.</w:t>
            </w:r>
          </w:p>
        </w:tc>
      </w:tr>
      <w:tr w:rsidR="005C37A6" w:rsidRPr="00A64994" w14:paraId="4FE814A9" w14:textId="77777777" w:rsidTr="00F83132">
        <w:tc>
          <w:tcPr>
            <w:tcW w:w="1384" w:type="dxa"/>
            <w:vAlign w:val="center"/>
          </w:tcPr>
          <w:p w14:paraId="74BC4B79" w14:textId="77777777" w:rsidR="005C37A6" w:rsidRPr="00A64994" w:rsidRDefault="005C37A6" w:rsidP="00F83132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64994">
              <w:rPr>
                <w:rFonts w:ascii="Arial" w:hAnsi="Arial" w:cs="Arial"/>
                <w:sz w:val="20"/>
                <w:szCs w:val="24"/>
              </w:rPr>
              <w:t>3</w:t>
            </w:r>
          </w:p>
        </w:tc>
        <w:tc>
          <w:tcPr>
            <w:tcW w:w="3667" w:type="dxa"/>
            <w:vMerge/>
            <w:vAlign w:val="center"/>
          </w:tcPr>
          <w:p w14:paraId="76A85252" w14:textId="77777777" w:rsidR="005C37A6" w:rsidRPr="00A64994" w:rsidRDefault="005C37A6" w:rsidP="00F83132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626" w:type="dxa"/>
          </w:tcPr>
          <w:p w14:paraId="326B0D40" w14:textId="77777777" w:rsidR="005C37A6" w:rsidRPr="00A64994" w:rsidRDefault="005C37A6" w:rsidP="00E66FEE">
            <w:pPr>
              <w:spacing w:line="36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64994">
              <w:rPr>
                <w:rFonts w:ascii="Arial" w:hAnsi="Arial" w:cs="Arial"/>
                <w:sz w:val="20"/>
                <w:szCs w:val="24"/>
              </w:rPr>
              <w:t>Al terminar de ingresar todas las solicitudes, generar comprobante electrónico en la plataforma de la SECAI y entregarlo al Director de Comunicación Social para su visto bueno, junto a oficio de entrega dirigido a PDH.</w:t>
            </w:r>
          </w:p>
        </w:tc>
      </w:tr>
      <w:tr w:rsidR="0081611F" w:rsidRPr="00A64994" w14:paraId="547D50F1" w14:textId="77777777" w:rsidTr="00F83132">
        <w:tc>
          <w:tcPr>
            <w:tcW w:w="1384" w:type="dxa"/>
            <w:vAlign w:val="center"/>
          </w:tcPr>
          <w:p w14:paraId="156D6B04" w14:textId="77777777" w:rsidR="0081611F" w:rsidRPr="00A64994" w:rsidRDefault="00EF28DA" w:rsidP="00F83132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64994">
              <w:rPr>
                <w:rFonts w:ascii="Arial" w:hAnsi="Arial" w:cs="Arial"/>
                <w:sz w:val="20"/>
                <w:szCs w:val="24"/>
              </w:rPr>
              <w:t>4</w:t>
            </w:r>
          </w:p>
        </w:tc>
        <w:tc>
          <w:tcPr>
            <w:tcW w:w="3667" w:type="dxa"/>
            <w:vAlign w:val="center"/>
          </w:tcPr>
          <w:p w14:paraId="21AF4734" w14:textId="77777777" w:rsidR="0081611F" w:rsidRPr="00A64994" w:rsidRDefault="00EF28DA" w:rsidP="00F83132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64994">
              <w:rPr>
                <w:rFonts w:ascii="Arial" w:hAnsi="Arial" w:cs="Arial"/>
                <w:sz w:val="20"/>
                <w:szCs w:val="24"/>
              </w:rPr>
              <w:t>Director de Comunicación Social y Relaciones Publicas</w:t>
            </w:r>
          </w:p>
        </w:tc>
        <w:tc>
          <w:tcPr>
            <w:tcW w:w="4626" w:type="dxa"/>
          </w:tcPr>
          <w:p w14:paraId="5C4B6C0F" w14:textId="20FEF9BE" w:rsidR="0081611F" w:rsidRPr="00A64994" w:rsidRDefault="00EF28DA" w:rsidP="00E66FEE">
            <w:pPr>
              <w:spacing w:line="36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64994">
              <w:rPr>
                <w:rFonts w:ascii="Arial" w:hAnsi="Arial" w:cs="Arial"/>
                <w:sz w:val="20"/>
                <w:szCs w:val="24"/>
              </w:rPr>
              <w:t>Revisar comprobante generado por plataforma de SE</w:t>
            </w:r>
            <w:r w:rsidR="00FE6FD3">
              <w:rPr>
                <w:rFonts w:ascii="Arial" w:hAnsi="Arial" w:cs="Arial"/>
                <w:sz w:val="20"/>
                <w:szCs w:val="24"/>
              </w:rPr>
              <w:t xml:space="preserve">CAI y oficio de entrega a PDH, </w:t>
            </w:r>
            <w:r w:rsidRPr="00A64994">
              <w:rPr>
                <w:rFonts w:ascii="Arial" w:hAnsi="Arial" w:cs="Arial"/>
                <w:sz w:val="20"/>
                <w:szCs w:val="24"/>
              </w:rPr>
              <w:t xml:space="preserve">firmar de visto bueno, regresar a </w:t>
            </w:r>
            <w:r w:rsidR="00330829" w:rsidRPr="00A64994">
              <w:rPr>
                <w:rFonts w:ascii="Arial" w:hAnsi="Arial" w:cs="Arial"/>
                <w:sz w:val="20"/>
                <w:szCs w:val="24"/>
              </w:rPr>
              <w:t>Técnico</w:t>
            </w:r>
            <w:r w:rsidRPr="00A64994">
              <w:rPr>
                <w:rFonts w:ascii="Arial" w:hAnsi="Arial" w:cs="Arial"/>
                <w:sz w:val="20"/>
                <w:szCs w:val="24"/>
              </w:rPr>
              <w:t xml:space="preserve"> en Acceso a la </w:t>
            </w:r>
            <w:r w:rsidR="00330829" w:rsidRPr="00A64994">
              <w:rPr>
                <w:rFonts w:ascii="Arial" w:hAnsi="Arial" w:cs="Arial"/>
                <w:sz w:val="20"/>
                <w:szCs w:val="24"/>
              </w:rPr>
              <w:t>Información</w:t>
            </w:r>
            <w:r w:rsidRPr="00A64994">
              <w:rPr>
                <w:rFonts w:ascii="Arial" w:hAnsi="Arial" w:cs="Arial"/>
                <w:sz w:val="20"/>
                <w:szCs w:val="24"/>
              </w:rPr>
              <w:t xml:space="preserve"> para su </w:t>
            </w:r>
            <w:r w:rsidR="00330829" w:rsidRPr="00A64994">
              <w:rPr>
                <w:rFonts w:ascii="Arial" w:hAnsi="Arial" w:cs="Arial"/>
                <w:sz w:val="20"/>
                <w:szCs w:val="24"/>
              </w:rPr>
              <w:t>envío</w:t>
            </w:r>
            <w:r w:rsidRPr="00A64994">
              <w:rPr>
                <w:rFonts w:ascii="Arial" w:hAnsi="Arial" w:cs="Arial"/>
                <w:sz w:val="20"/>
                <w:szCs w:val="24"/>
              </w:rPr>
              <w:t xml:space="preserve"> a PDH.</w:t>
            </w:r>
          </w:p>
        </w:tc>
      </w:tr>
      <w:tr w:rsidR="00EF28DA" w:rsidRPr="00A64994" w14:paraId="45C6EAB6" w14:textId="77777777" w:rsidTr="00F83132">
        <w:tc>
          <w:tcPr>
            <w:tcW w:w="1384" w:type="dxa"/>
            <w:vAlign w:val="center"/>
          </w:tcPr>
          <w:p w14:paraId="6697110E" w14:textId="77777777" w:rsidR="00EF28DA" w:rsidRPr="00A64994" w:rsidRDefault="00EF28DA" w:rsidP="00F83132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64994">
              <w:rPr>
                <w:rFonts w:ascii="Arial" w:hAnsi="Arial" w:cs="Arial"/>
                <w:sz w:val="20"/>
                <w:szCs w:val="24"/>
              </w:rPr>
              <w:t>5</w:t>
            </w:r>
          </w:p>
        </w:tc>
        <w:tc>
          <w:tcPr>
            <w:tcW w:w="3667" w:type="dxa"/>
            <w:vMerge w:val="restart"/>
            <w:vAlign w:val="center"/>
          </w:tcPr>
          <w:p w14:paraId="4C762851" w14:textId="77777777" w:rsidR="00EF28DA" w:rsidRPr="00A64994" w:rsidRDefault="00330829" w:rsidP="00F83132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64994">
              <w:rPr>
                <w:rFonts w:ascii="Arial" w:hAnsi="Arial" w:cs="Arial"/>
                <w:sz w:val="20"/>
                <w:szCs w:val="24"/>
              </w:rPr>
              <w:t>Técnico</w:t>
            </w:r>
            <w:r w:rsidR="00EF28DA" w:rsidRPr="00A64994">
              <w:rPr>
                <w:rFonts w:ascii="Arial" w:hAnsi="Arial" w:cs="Arial"/>
                <w:sz w:val="20"/>
                <w:szCs w:val="24"/>
              </w:rPr>
              <w:t xml:space="preserve"> en Acceso a la </w:t>
            </w:r>
            <w:r w:rsidRPr="00A64994">
              <w:rPr>
                <w:rFonts w:ascii="Arial" w:hAnsi="Arial" w:cs="Arial"/>
                <w:sz w:val="20"/>
                <w:szCs w:val="24"/>
              </w:rPr>
              <w:t>Información</w:t>
            </w:r>
          </w:p>
        </w:tc>
        <w:tc>
          <w:tcPr>
            <w:tcW w:w="4626" w:type="dxa"/>
          </w:tcPr>
          <w:p w14:paraId="6BF58A48" w14:textId="7940B04D" w:rsidR="00EF28DA" w:rsidRPr="00A64994" w:rsidRDefault="00EF28DA" w:rsidP="00FE6FD3">
            <w:pPr>
              <w:spacing w:line="36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64994">
              <w:rPr>
                <w:rFonts w:ascii="Arial" w:hAnsi="Arial" w:cs="Arial"/>
                <w:sz w:val="20"/>
                <w:szCs w:val="24"/>
              </w:rPr>
              <w:t xml:space="preserve">Enviar a PDH, comprobante generado por plataforma de SECAI y Oficio dirigido a Procurador de los Derechos Humanos, esto como comprobante de </w:t>
            </w:r>
            <w:r w:rsidR="00FE6FD3">
              <w:rPr>
                <w:rFonts w:ascii="Arial" w:hAnsi="Arial" w:cs="Arial"/>
                <w:sz w:val="20"/>
                <w:szCs w:val="24"/>
              </w:rPr>
              <w:t>c</w:t>
            </w:r>
            <w:r w:rsidR="00330829" w:rsidRPr="00A64994">
              <w:rPr>
                <w:rFonts w:ascii="Arial" w:hAnsi="Arial" w:cs="Arial"/>
                <w:sz w:val="20"/>
                <w:szCs w:val="24"/>
              </w:rPr>
              <w:t>umpli</w:t>
            </w:r>
            <w:r w:rsidR="00FE6FD3">
              <w:rPr>
                <w:rFonts w:ascii="Arial" w:hAnsi="Arial" w:cs="Arial"/>
                <w:sz w:val="20"/>
                <w:szCs w:val="24"/>
              </w:rPr>
              <w:t>miento</w:t>
            </w:r>
            <w:r w:rsidRPr="00A64994">
              <w:rPr>
                <w:rFonts w:ascii="Arial" w:hAnsi="Arial" w:cs="Arial"/>
                <w:sz w:val="20"/>
                <w:szCs w:val="24"/>
              </w:rPr>
              <w:t xml:space="preserve"> con la entrega del informe en el tiempo estipulado.</w:t>
            </w:r>
          </w:p>
        </w:tc>
      </w:tr>
      <w:tr w:rsidR="00EF28DA" w:rsidRPr="00A64994" w14:paraId="6BCE17E4" w14:textId="77777777" w:rsidTr="00F83132">
        <w:tc>
          <w:tcPr>
            <w:tcW w:w="1384" w:type="dxa"/>
            <w:vAlign w:val="center"/>
          </w:tcPr>
          <w:p w14:paraId="7B271A03" w14:textId="77777777" w:rsidR="00EF28DA" w:rsidRPr="00A64994" w:rsidRDefault="00EF28DA" w:rsidP="00F83132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64994">
              <w:rPr>
                <w:rFonts w:ascii="Arial" w:hAnsi="Arial" w:cs="Arial"/>
                <w:sz w:val="20"/>
                <w:szCs w:val="24"/>
              </w:rPr>
              <w:t>6</w:t>
            </w:r>
          </w:p>
        </w:tc>
        <w:tc>
          <w:tcPr>
            <w:tcW w:w="3667" w:type="dxa"/>
            <w:vMerge/>
          </w:tcPr>
          <w:p w14:paraId="261DD363" w14:textId="77777777" w:rsidR="00EF28DA" w:rsidRPr="00A64994" w:rsidRDefault="00EF28DA" w:rsidP="00E66FEE">
            <w:pPr>
              <w:spacing w:line="360" w:lineRule="auto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4626" w:type="dxa"/>
          </w:tcPr>
          <w:p w14:paraId="61433ED3" w14:textId="77777777" w:rsidR="00EF28DA" w:rsidRPr="00A64994" w:rsidRDefault="00EF28DA" w:rsidP="00E66FEE">
            <w:pPr>
              <w:spacing w:line="36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64994">
              <w:rPr>
                <w:rFonts w:ascii="Arial" w:hAnsi="Arial" w:cs="Arial"/>
                <w:sz w:val="20"/>
                <w:szCs w:val="24"/>
              </w:rPr>
              <w:t>Archiva copia de recepción de oficio y comprobante, respectivos.</w:t>
            </w:r>
          </w:p>
        </w:tc>
      </w:tr>
      <w:tr w:rsidR="00EF28DA" w:rsidRPr="00A64994" w14:paraId="6CB49CD0" w14:textId="77777777" w:rsidTr="00F83132">
        <w:tc>
          <w:tcPr>
            <w:tcW w:w="9677" w:type="dxa"/>
            <w:gridSpan w:val="3"/>
            <w:vAlign w:val="center"/>
          </w:tcPr>
          <w:p w14:paraId="5C776D9A" w14:textId="77777777" w:rsidR="00EF28DA" w:rsidRPr="00A64994" w:rsidRDefault="00F83132" w:rsidP="00F83132">
            <w:pPr>
              <w:spacing w:line="360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A64994">
              <w:rPr>
                <w:rFonts w:ascii="Arial" w:hAnsi="Arial" w:cs="Arial"/>
                <w:b/>
                <w:szCs w:val="24"/>
              </w:rPr>
              <w:t>Fin del procedimiento</w:t>
            </w:r>
          </w:p>
        </w:tc>
      </w:tr>
    </w:tbl>
    <w:p w14:paraId="67F0B8AB" w14:textId="18DF76F7" w:rsidR="00F5230A" w:rsidRPr="00F5230A" w:rsidRDefault="00C55B01" w:rsidP="00F83132">
      <w:pPr>
        <w:pStyle w:val="Ttulo2"/>
        <w:jc w:val="both"/>
      </w:pPr>
      <w:bookmarkStart w:id="20" w:name="_Toc44072376"/>
      <w:r>
        <w:lastRenderedPageBreak/>
        <w:t>FLUJOGRAMA DE PROCESO DE ENVÍ</w:t>
      </w:r>
      <w:r w:rsidR="00F5230A" w:rsidRPr="00F5230A">
        <w:t>O DE INFORME PRELIMINAR Y ANUAL DE SOLICITUDES DE INFORMACIÓN PÚBLICA A LA SECRETARIA DE A</w:t>
      </w:r>
      <w:r>
        <w:t>CCESO A LA INFORMACION PÚBLICA (</w:t>
      </w:r>
      <w:r w:rsidR="00F5230A" w:rsidRPr="00F5230A">
        <w:t>SECAI</w:t>
      </w:r>
      <w:r>
        <w:t>)</w:t>
      </w:r>
      <w:r w:rsidR="00F5230A" w:rsidRPr="00F5230A">
        <w:t xml:space="preserve"> DE LA PROCUR</w:t>
      </w:r>
      <w:r>
        <w:t>ADURIA DE LOS DERECHOS HUMANOS (</w:t>
      </w:r>
      <w:r w:rsidR="00F5230A" w:rsidRPr="00F5230A">
        <w:t>PDH</w:t>
      </w:r>
      <w:bookmarkEnd w:id="20"/>
      <w:r>
        <w:t>)</w:t>
      </w:r>
    </w:p>
    <w:p w14:paraId="18E9618C" w14:textId="77777777" w:rsidR="00F5230A" w:rsidRPr="00F5230A" w:rsidRDefault="00F5230A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2410"/>
      </w:tblGrid>
      <w:tr w:rsidR="009657E8" w14:paraId="5E872F94" w14:textId="77777777" w:rsidTr="00AE63A4">
        <w:trPr>
          <w:jc w:val="center"/>
        </w:trPr>
        <w:tc>
          <w:tcPr>
            <w:tcW w:w="2943" w:type="dxa"/>
          </w:tcPr>
          <w:p w14:paraId="4C500124" w14:textId="77777777" w:rsidR="009657E8" w:rsidRDefault="009657E8" w:rsidP="00AE63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Técnico en Acceso a la Información</w:t>
            </w:r>
          </w:p>
        </w:tc>
        <w:tc>
          <w:tcPr>
            <w:tcW w:w="2410" w:type="dxa"/>
          </w:tcPr>
          <w:p w14:paraId="34488E48" w14:textId="77777777" w:rsidR="009657E8" w:rsidRDefault="009657E8" w:rsidP="00AE63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Director/Enlace</w:t>
            </w:r>
          </w:p>
        </w:tc>
      </w:tr>
      <w:tr w:rsidR="009657E8" w14:paraId="0C6C412F" w14:textId="77777777" w:rsidTr="00AE63A4">
        <w:trPr>
          <w:trHeight w:val="7224"/>
          <w:jc w:val="center"/>
        </w:trPr>
        <w:tc>
          <w:tcPr>
            <w:tcW w:w="2943" w:type="dxa"/>
          </w:tcPr>
          <w:p w14:paraId="03392F4A" w14:textId="77777777" w:rsidR="009657E8" w:rsidRDefault="009657E8" w:rsidP="00AE63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D35780F" wp14:editId="674BCCDC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106680</wp:posOffset>
                      </wp:positionV>
                      <wp:extent cx="736600" cy="372534"/>
                      <wp:effectExtent l="0" t="0" r="25400" b="27940"/>
                      <wp:wrapNone/>
                      <wp:docPr id="44" name="44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6600" cy="372534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319761" w14:textId="77777777" w:rsidR="000A6E80" w:rsidRPr="00CF7C8F" w:rsidRDefault="000A6E80" w:rsidP="009657E8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D35780F" id="44 Elipse" o:spid="_x0000_s1041" style="position:absolute;left:0;text-align:left;margin-left:42.35pt;margin-top:8.4pt;width:58pt;height:29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" fillcolor="#5b9bd5 [3204]" strokecolor="#1f4d78 [1604]" strokeweight="1pt">
                      <v:stroke joinstyle="miter"/>
                      <v:textbox>
                        <w:txbxContent>
                          <w:p w14:paraId="77319761" w14:textId="77777777" w:rsidR="000A6E80" w:rsidRPr="00CF7C8F" w:rsidRDefault="000A6E80" w:rsidP="009657E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Inicio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43D7DA49" w14:textId="77777777" w:rsidR="009657E8" w:rsidRDefault="009657E8" w:rsidP="00AE63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1FF05F6" wp14:editId="0F9499BE">
                      <wp:simplePos x="0" y="0"/>
                      <wp:positionH relativeFrom="column">
                        <wp:posOffset>883285</wp:posOffset>
                      </wp:positionH>
                      <wp:positionV relativeFrom="paragraph">
                        <wp:posOffset>215900</wp:posOffset>
                      </wp:positionV>
                      <wp:extent cx="0" cy="211455"/>
                      <wp:effectExtent l="95250" t="0" r="57150" b="55245"/>
                      <wp:wrapNone/>
                      <wp:docPr id="45" name="45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14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ABA67" id="45 Conector recto de flecha" o:spid="_x0000_s1026" type="#_x0000_t32" style="position:absolute;margin-left:69.55pt;margin-top:17pt;width:0;height:16.6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</w:p>
          <w:p w14:paraId="4ADE0966" w14:textId="77777777" w:rsidR="009657E8" w:rsidRDefault="009657E8" w:rsidP="00AE63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2DACCAA" wp14:editId="2EEA69E7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165100</wp:posOffset>
                      </wp:positionV>
                      <wp:extent cx="448310" cy="254000"/>
                      <wp:effectExtent l="0" t="0" r="27940" b="12700"/>
                      <wp:wrapNone/>
                      <wp:docPr id="46" name="46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8310" cy="25400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077E6C" w14:textId="77777777" w:rsidR="000A6E80" w:rsidRPr="00CF7C8F" w:rsidRDefault="000A6E80" w:rsidP="009657E8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DACCAA" id="46 Proceso" o:spid="_x0000_s1042" type="#_x0000_t109" style="position:absolute;left:0;text-align:left;margin-left:53.7pt;margin-top:13pt;width:35.3pt;height:20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" fillcolor="#5b9bd5 [3204]" strokecolor="#1f4d78 [1604]" strokeweight="1pt">
                      <v:textbox>
                        <w:txbxContent>
                          <w:p w14:paraId="65077E6C" w14:textId="77777777" w:rsidR="000A6E80" w:rsidRPr="00CF7C8F" w:rsidRDefault="000A6E80" w:rsidP="009657E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31B6798" w14:textId="77777777" w:rsidR="009657E8" w:rsidRDefault="009657E8" w:rsidP="00AE63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1ED9C14" wp14:editId="4389B150">
                      <wp:simplePos x="0" y="0"/>
                      <wp:positionH relativeFrom="column">
                        <wp:posOffset>884132</wp:posOffset>
                      </wp:positionH>
                      <wp:positionV relativeFrom="paragraph">
                        <wp:posOffset>152612</wp:posOffset>
                      </wp:positionV>
                      <wp:extent cx="16933" cy="355600"/>
                      <wp:effectExtent l="57150" t="0" r="78740" b="63500"/>
                      <wp:wrapNone/>
                      <wp:docPr id="61" name="6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933" cy="355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1F9C1D" id="61 Conector recto de flecha" o:spid="_x0000_s1026" type="#_x0000_t32" style="position:absolute;margin-left:69.6pt;margin-top:12pt;width:1.35pt;height:2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</w:p>
          <w:p w14:paraId="0D620E62" w14:textId="77777777" w:rsidR="009657E8" w:rsidRDefault="009657E8" w:rsidP="00AE63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4642242" wp14:editId="6082E96F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248285</wp:posOffset>
                      </wp:positionV>
                      <wp:extent cx="406400" cy="262255"/>
                      <wp:effectExtent l="0" t="0" r="12700" b="23495"/>
                      <wp:wrapNone/>
                      <wp:docPr id="49" name="49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26225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1BFA9A" w14:textId="77777777" w:rsidR="000A6E80" w:rsidRPr="00CF7C8F" w:rsidRDefault="000A6E80" w:rsidP="009657E8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642242" id="49 Proceso" o:spid="_x0000_s1043" type="#_x0000_t109" style="position:absolute;left:0;text-align:left;margin-left:55pt;margin-top:19.55pt;width:32pt;height:20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" fillcolor="#5b9bd5 [3204]" strokecolor="#1f4d78 [1604]" strokeweight="1pt">
                      <v:textbox>
                        <w:txbxContent>
                          <w:p w14:paraId="211BFA9A" w14:textId="77777777" w:rsidR="000A6E80" w:rsidRPr="00CF7C8F" w:rsidRDefault="000A6E80" w:rsidP="009657E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CE891E" w14:textId="77777777" w:rsidR="009657E8" w:rsidRDefault="009657E8" w:rsidP="00AE63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9422EA7" wp14:editId="1B0482A7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248497</wp:posOffset>
                      </wp:positionV>
                      <wp:extent cx="0" cy="363855"/>
                      <wp:effectExtent l="95250" t="0" r="95250" b="55245"/>
                      <wp:wrapNone/>
                      <wp:docPr id="50" name="5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638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A20D35" id="50 Conector recto de flecha" o:spid="_x0000_s1026" type="#_x0000_t32" style="position:absolute;margin-left:70.95pt;margin-top:19.55pt;width:0;height:28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</w:p>
          <w:p w14:paraId="5F6EEA43" w14:textId="77777777" w:rsidR="009657E8" w:rsidRDefault="009657E8" w:rsidP="00AE63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D1DE62E" w14:textId="77777777" w:rsidR="009657E8" w:rsidRDefault="009657E8" w:rsidP="00AE63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7150D2C" wp14:editId="1DA715EC">
                      <wp:simplePos x="0" y="0"/>
                      <wp:positionH relativeFrom="column">
                        <wp:posOffset>1129664</wp:posOffset>
                      </wp:positionH>
                      <wp:positionV relativeFrom="paragraph">
                        <wp:posOffset>227118</wp:posOffset>
                      </wp:positionV>
                      <wp:extent cx="1109133" cy="499534"/>
                      <wp:effectExtent l="0" t="0" r="53340" b="110490"/>
                      <wp:wrapNone/>
                      <wp:docPr id="63" name="63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09133" cy="499534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E754B6" id="63 Conector angular" o:spid="_x0000_s1026" type="#_x0000_t34" style="position:absolute;margin-left:88.95pt;margin-top:17.9pt;width:87.35pt;height:39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" strokecolor="#5b9bd5 [3204]" strokeweight=".5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E00B668" wp14:editId="6C628C0B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135890</wp:posOffset>
                      </wp:positionV>
                      <wp:extent cx="406400" cy="262255"/>
                      <wp:effectExtent l="0" t="0" r="12700" b="23495"/>
                      <wp:wrapNone/>
                      <wp:docPr id="51" name="51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26225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2C3381" w14:textId="77777777" w:rsidR="000A6E80" w:rsidRPr="00CF7C8F" w:rsidRDefault="000A6E80" w:rsidP="009657E8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00B668" id="51 Proceso" o:spid="_x0000_s1044" type="#_x0000_t109" style="position:absolute;left:0;text-align:left;margin-left:55pt;margin-top:10.7pt;width:32pt;height:20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" fillcolor="#5b9bd5 [3204]" strokecolor="#1f4d78 [1604]" strokeweight="1pt">
                      <v:textbox>
                        <w:txbxContent>
                          <w:p w14:paraId="762C3381" w14:textId="77777777" w:rsidR="000A6E80" w:rsidRPr="00CF7C8F" w:rsidRDefault="000A6E80" w:rsidP="009657E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F144462" w14:textId="77777777" w:rsidR="009657E8" w:rsidRDefault="009657E8" w:rsidP="00AE63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7903CFF" w14:textId="77777777" w:rsidR="009657E8" w:rsidRDefault="009657E8" w:rsidP="00AE63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380AA80" w14:textId="77777777" w:rsidR="009657E8" w:rsidRDefault="009657E8" w:rsidP="00AE63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BA38127" wp14:editId="6A9E7215">
                      <wp:simplePos x="0" y="0"/>
                      <wp:positionH relativeFrom="column">
                        <wp:posOffset>1129665</wp:posOffset>
                      </wp:positionH>
                      <wp:positionV relativeFrom="paragraph">
                        <wp:posOffset>73448</wp:posOffset>
                      </wp:positionV>
                      <wp:extent cx="1337310" cy="397934"/>
                      <wp:effectExtent l="38100" t="0" r="15240" b="116840"/>
                      <wp:wrapNone/>
                      <wp:docPr id="64" name="64 Conector 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V="1">
                                <a:off x="0" y="0"/>
                                <a:ext cx="1337310" cy="397934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615A3" id="64 Conector angular" o:spid="_x0000_s1026" type="#_x0000_t34" style="position:absolute;margin-left:88.95pt;margin-top:5.8pt;width:105.3pt;height:31.35pt;rotation:180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" strokecolor="#5b9bd5 [3204]" strokeweight=".5pt">
                      <v:stroke endarrow="open"/>
                    </v:shape>
                  </w:pict>
                </mc:Fallback>
              </mc:AlternateContent>
            </w:r>
          </w:p>
          <w:p w14:paraId="3A19BC41" w14:textId="77777777" w:rsidR="009657E8" w:rsidRDefault="009657E8" w:rsidP="00AE63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B8B8351" wp14:editId="1239A5A7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99695</wp:posOffset>
                      </wp:positionV>
                      <wp:extent cx="406400" cy="262255"/>
                      <wp:effectExtent l="0" t="0" r="12700" b="23495"/>
                      <wp:wrapNone/>
                      <wp:docPr id="53" name="53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26225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68F0B9" w14:textId="77777777" w:rsidR="000A6E80" w:rsidRPr="00CF7C8F" w:rsidRDefault="000A6E80" w:rsidP="009657E8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8B8351" id="53 Proceso" o:spid="_x0000_s1045" type="#_x0000_t109" style="position:absolute;left:0;text-align:left;margin-left:56.95pt;margin-top:7.85pt;width:32pt;height:20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" fillcolor="#5b9bd5 [3204]" strokecolor="#1f4d78 [1604]" strokeweight="1pt">
                      <v:textbox>
                        <w:txbxContent>
                          <w:p w14:paraId="3668F0B9" w14:textId="77777777" w:rsidR="000A6E80" w:rsidRPr="00CF7C8F" w:rsidRDefault="000A6E80" w:rsidP="009657E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894A85F" wp14:editId="0A0C20E7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1261957</wp:posOffset>
                      </wp:positionV>
                      <wp:extent cx="736600" cy="372534"/>
                      <wp:effectExtent l="0" t="0" r="25400" b="27940"/>
                      <wp:wrapNone/>
                      <wp:docPr id="57" name="57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6600" cy="372534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BA3CFE" w14:textId="77777777" w:rsidR="000A6E80" w:rsidRPr="00CF7C8F" w:rsidRDefault="000A6E80" w:rsidP="009657E8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Fin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894A85F" id="57 Elipse" o:spid="_x0000_s1046" style="position:absolute;left:0;text-align:left;margin-left:42.3pt;margin-top:99.35pt;width:58pt;height:29.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" fillcolor="#5b9bd5 [3204]" strokecolor="#1f4d78 [1604]" strokeweight="1pt">
                      <v:stroke joinstyle="miter"/>
                      <v:textbox>
                        <w:txbxContent>
                          <w:p w14:paraId="3CBA3CFE" w14:textId="77777777" w:rsidR="000A6E80" w:rsidRPr="00CF7C8F" w:rsidRDefault="000A6E80" w:rsidP="009657E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Fin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0857D598" w14:textId="77777777" w:rsidR="009657E8" w:rsidRPr="008A0B78" w:rsidRDefault="009657E8" w:rsidP="00AE63A4">
            <w:pPr>
              <w:ind w:firstLine="7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E56EFF9" wp14:editId="3840E3D2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168275</wp:posOffset>
                      </wp:positionV>
                      <wp:extent cx="0" cy="245110"/>
                      <wp:effectExtent l="95250" t="0" r="57150" b="59690"/>
                      <wp:wrapNone/>
                      <wp:docPr id="54" name="5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51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0C2952" id="54 Conector recto de flecha" o:spid="_x0000_s1026" type="#_x0000_t32" style="position:absolute;margin-left:71.6pt;margin-top:13.25pt;width:0;height:19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C70CA41" wp14:editId="7E0BE6B7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464185</wp:posOffset>
                      </wp:positionV>
                      <wp:extent cx="406400" cy="262255"/>
                      <wp:effectExtent l="0" t="0" r="12700" b="23495"/>
                      <wp:wrapNone/>
                      <wp:docPr id="55" name="55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26225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DF7C0C" w14:textId="77777777" w:rsidR="000A6E80" w:rsidRPr="00CF7C8F" w:rsidRDefault="000A6E80" w:rsidP="009657E8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70CA41" id="55 Proceso" o:spid="_x0000_s1047" type="#_x0000_t109" style="position:absolute;left:0;text-align:left;margin-left:56.9pt;margin-top:36.55pt;width:32pt;height:20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" fillcolor="#5b9bd5 [3204]" strokecolor="#1f4d78 [1604]" strokeweight="1pt">
                      <v:textbox>
                        <w:txbxContent>
                          <w:p w14:paraId="7CDF7C0C" w14:textId="77777777" w:rsidR="000A6E80" w:rsidRPr="00CF7C8F" w:rsidRDefault="000A6E80" w:rsidP="009657E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99F0925" wp14:editId="552EA449">
                      <wp:simplePos x="0" y="0"/>
                      <wp:positionH relativeFrom="column">
                        <wp:posOffset>884132</wp:posOffset>
                      </wp:positionH>
                      <wp:positionV relativeFrom="paragraph">
                        <wp:posOffset>728133</wp:posOffset>
                      </wp:positionV>
                      <wp:extent cx="8256" cy="270934"/>
                      <wp:effectExtent l="76200" t="0" r="67945" b="53340"/>
                      <wp:wrapNone/>
                      <wp:docPr id="58" name="58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256" cy="27093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FA00F" id="58 Conector recto de flecha" o:spid="_x0000_s1026" type="#_x0000_t32" style="position:absolute;margin-left:69.6pt;margin-top:57.35pt;width:.65pt;height:21.3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" strokecolor="#5b9bd5 [3204]" strokeweight=".5pt">
                      <v:stroke endarrow="open" joinstyle="miter"/>
                    </v:shape>
                  </w:pict>
                </mc:Fallback>
              </mc:AlternateContent>
            </w:r>
          </w:p>
        </w:tc>
        <w:tc>
          <w:tcPr>
            <w:tcW w:w="2410" w:type="dxa"/>
          </w:tcPr>
          <w:p w14:paraId="2CA9E2BD" w14:textId="77777777" w:rsidR="009657E8" w:rsidRDefault="009657E8" w:rsidP="00AE63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961682C" wp14:editId="28E65027">
                      <wp:simplePos x="0" y="0"/>
                      <wp:positionH relativeFrom="column">
                        <wp:posOffset>438150</wp:posOffset>
                      </wp:positionH>
                      <wp:positionV relativeFrom="paragraph">
                        <wp:posOffset>2440940</wp:posOffset>
                      </wp:positionV>
                      <wp:extent cx="406400" cy="262255"/>
                      <wp:effectExtent l="0" t="0" r="12700" b="23495"/>
                      <wp:wrapNone/>
                      <wp:docPr id="62" name="62 Proces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26225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2DE54E" w14:textId="77777777" w:rsidR="000A6E80" w:rsidRPr="00CF7C8F" w:rsidRDefault="000A6E80" w:rsidP="009657E8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61682C" id="62 Proceso" o:spid="_x0000_s1048" type="#_x0000_t109" style="position:absolute;left:0;text-align:left;margin-left:34.5pt;margin-top:192.2pt;width:32pt;height:20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" fillcolor="#5b9bd5 [3204]" strokecolor="#1f4d78 [1604]" strokeweight="1pt">
                      <v:textbox>
                        <w:txbxContent>
                          <w:p w14:paraId="2F2DE54E" w14:textId="77777777" w:rsidR="000A6E80" w:rsidRPr="00CF7C8F" w:rsidRDefault="000A6E80" w:rsidP="009657E8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00D575B" w14:textId="77777777" w:rsidR="00F5230A" w:rsidRPr="00F5230A" w:rsidRDefault="00F5230A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ADD0924" w14:textId="77777777" w:rsidR="00F5230A" w:rsidRPr="00F5230A" w:rsidRDefault="00F5230A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CB45DB4" w14:textId="77777777" w:rsidR="00F5230A" w:rsidRPr="00F5230A" w:rsidRDefault="00F5230A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E7BA201" w14:textId="77777777" w:rsidR="00F5230A" w:rsidRPr="00F5230A" w:rsidRDefault="00F5230A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802AB26" w14:textId="77777777" w:rsidR="00F5230A" w:rsidRPr="00F5230A" w:rsidRDefault="00F5230A" w:rsidP="00E66FE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96C9FC7" w14:textId="77777777" w:rsidR="00A64994" w:rsidRDefault="00A64994" w:rsidP="00A64994">
      <w:pPr>
        <w:pStyle w:val="Ttulo1"/>
      </w:pPr>
      <w:bookmarkStart w:id="21" w:name="_Toc44072377"/>
      <w:r>
        <w:t>GLOSARIO</w:t>
      </w:r>
      <w:bookmarkEnd w:id="21"/>
    </w:p>
    <w:p w14:paraId="373A805E" w14:textId="77777777" w:rsidR="00A64994" w:rsidRPr="00A64994" w:rsidRDefault="00A64994" w:rsidP="00A64994"/>
    <w:p w14:paraId="5A5B5F47" w14:textId="77777777" w:rsidR="00F5230A" w:rsidRPr="00F5230A" w:rsidRDefault="00F5230A" w:rsidP="00E66FEE">
      <w:pPr>
        <w:pStyle w:val="NormalWeb"/>
        <w:shd w:val="clear" w:color="auto" w:fill="FFFFFF"/>
        <w:spacing w:before="0" w:beforeAutospacing="0" w:after="300" w:afterAutospacing="0" w:line="360" w:lineRule="auto"/>
        <w:jc w:val="both"/>
        <w:rPr>
          <w:rFonts w:ascii="Arial" w:hAnsi="Arial" w:cs="Arial"/>
          <w:color w:val="000000"/>
        </w:rPr>
      </w:pPr>
      <w:r w:rsidRPr="00F83132">
        <w:rPr>
          <w:rFonts w:ascii="Arial" w:hAnsi="Arial" w:cs="Arial"/>
          <w:b/>
          <w:bCs/>
          <w:color w:val="000000"/>
        </w:rPr>
        <w:t>Datos personales</w:t>
      </w:r>
      <w:r w:rsidRPr="00F5230A">
        <w:rPr>
          <w:rFonts w:ascii="Arial" w:hAnsi="Arial" w:cs="Arial"/>
          <w:bCs/>
          <w:color w:val="000000"/>
        </w:rPr>
        <w:t>:</w:t>
      </w:r>
      <w:r w:rsidRPr="00F5230A">
        <w:rPr>
          <w:rFonts w:ascii="Arial" w:hAnsi="Arial" w:cs="Arial"/>
          <w:color w:val="000000"/>
        </w:rPr>
        <w:t xml:space="preserve"> Los relativos a cualquier información concerniente a personas naturales identificadas o identificables.</w:t>
      </w:r>
    </w:p>
    <w:p w14:paraId="7E630B6B" w14:textId="69D1590F" w:rsidR="00F5230A" w:rsidRPr="00F5230A" w:rsidRDefault="00F5230A" w:rsidP="00E66FEE">
      <w:pPr>
        <w:pStyle w:val="NormalWeb"/>
        <w:shd w:val="clear" w:color="auto" w:fill="FFFFFF"/>
        <w:spacing w:before="0" w:beforeAutospacing="0" w:after="300" w:afterAutospacing="0" w:line="360" w:lineRule="auto"/>
        <w:jc w:val="both"/>
        <w:rPr>
          <w:rFonts w:ascii="Arial" w:hAnsi="Arial" w:cs="Arial"/>
          <w:color w:val="000000"/>
        </w:rPr>
      </w:pPr>
      <w:r w:rsidRPr="00F83132">
        <w:rPr>
          <w:rFonts w:ascii="Arial" w:hAnsi="Arial" w:cs="Arial"/>
          <w:b/>
          <w:bCs/>
          <w:color w:val="000000"/>
        </w:rPr>
        <w:t>Datos sensibles o datos personales sensibles</w:t>
      </w:r>
      <w:r w:rsidRPr="00F5230A">
        <w:rPr>
          <w:rFonts w:ascii="Arial" w:hAnsi="Arial" w:cs="Arial"/>
          <w:bCs/>
          <w:color w:val="000000"/>
        </w:rPr>
        <w:t>:</w:t>
      </w:r>
      <w:r w:rsidRPr="00F5230A">
        <w:rPr>
          <w:rFonts w:ascii="Arial" w:hAnsi="Arial" w:cs="Arial"/>
          <w:color w:val="000000"/>
        </w:rPr>
        <w:t xml:space="preserve"> Aquellos datos personales que se refieren a las características físicas o morales de las personas o a hechos o circunstancias de su vida privada o actividad, tales como los hábitos personales, el origen racial, el origen étnico, las ideologías y opiniones políticas, las creencias o convicciones religiosas, los estados de salud físicos o psíquicos, preferencia o vida sexual, situación moral y familiar u otras cuestiones íntimas de similar naturaleza.</w:t>
      </w:r>
    </w:p>
    <w:p w14:paraId="38BA05E7" w14:textId="77777777" w:rsidR="00F5230A" w:rsidRPr="00F5230A" w:rsidRDefault="00F5230A" w:rsidP="00E66FEE">
      <w:pPr>
        <w:pStyle w:val="NormalWeb"/>
        <w:shd w:val="clear" w:color="auto" w:fill="FFFFFF"/>
        <w:spacing w:before="0" w:beforeAutospacing="0" w:after="300" w:afterAutospacing="0" w:line="360" w:lineRule="auto"/>
        <w:jc w:val="both"/>
        <w:rPr>
          <w:rFonts w:ascii="Arial" w:hAnsi="Arial" w:cs="Arial"/>
          <w:color w:val="000000"/>
        </w:rPr>
      </w:pPr>
      <w:r w:rsidRPr="00F83132">
        <w:rPr>
          <w:rFonts w:ascii="Arial" w:hAnsi="Arial" w:cs="Arial"/>
          <w:b/>
          <w:bCs/>
          <w:color w:val="000000"/>
        </w:rPr>
        <w:t>Derecho de acceso a la información pública:</w:t>
      </w:r>
      <w:r w:rsidRPr="00F5230A">
        <w:rPr>
          <w:rFonts w:ascii="Arial" w:hAnsi="Arial" w:cs="Arial"/>
          <w:color w:val="000000"/>
        </w:rPr>
        <w:t xml:space="preserve"> El derecho que tiene toda persona para tener acceso a la información generada, administrada o en poder de los sujetos obligados descritos en la presente ley, en los términos y condiciones de la misma.</w:t>
      </w:r>
    </w:p>
    <w:p w14:paraId="53813679" w14:textId="77777777" w:rsidR="00F5230A" w:rsidRPr="00F5230A" w:rsidRDefault="00F5230A" w:rsidP="00E66FEE">
      <w:pPr>
        <w:pStyle w:val="NormalWeb"/>
        <w:shd w:val="clear" w:color="auto" w:fill="FFFFFF"/>
        <w:spacing w:before="0" w:beforeAutospacing="0" w:after="300" w:afterAutospacing="0" w:line="360" w:lineRule="auto"/>
        <w:jc w:val="both"/>
        <w:rPr>
          <w:rFonts w:ascii="Arial" w:hAnsi="Arial" w:cs="Arial"/>
          <w:color w:val="000000"/>
        </w:rPr>
      </w:pPr>
      <w:r w:rsidRPr="00F83132">
        <w:rPr>
          <w:rFonts w:ascii="Arial" w:hAnsi="Arial" w:cs="Arial"/>
          <w:b/>
          <w:bCs/>
          <w:color w:val="000000"/>
        </w:rPr>
        <w:t>Habeas data:</w:t>
      </w:r>
      <w:r w:rsidRPr="00F5230A">
        <w:rPr>
          <w:rFonts w:ascii="Arial" w:hAnsi="Arial" w:cs="Arial"/>
          <w:color w:val="000000"/>
        </w:rPr>
        <w:t xml:space="preserve"> Es la garantía que tiene toda persona de ejercer el derecho para conocer lo que de ella conste en archivos, fichas, registros o cualquier otra forma de registros públicos, y la finalidad a que se dedica esta información, así como a su protección, corrección, rectificación o actualización. Los datos impersonales no identificables, como aquellos de carácter demográfico recolectados para mantener estadísticas, no se sujetan al régimen de hábeas data o protección de datos personales de la presente ley.</w:t>
      </w:r>
    </w:p>
    <w:p w14:paraId="1F13ABB5" w14:textId="12B6EEB8" w:rsidR="00F5230A" w:rsidRPr="00F5230A" w:rsidRDefault="00F5230A" w:rsidP="00E66FEE">
      <w:pPr>
        <w:pStyle w:val="NormalWeb"/>
        <w:shd w:val="clear" w:color="auto" w:fill="FFFFFF"/>
        <w:spacing w:before="0" w:beforeAutospacing="0" w:after="300" w:afterAutospacing="0" w:line="360" w:lineRule="auto"/>
        <w:jc w:val="both"/>
        <w:rPr>
          <w:rFonts w:ascii="Arial" w:hAnsi="Arial" w:cs="Arial"/>
          <w:color w:val="000000"/>
        </w:rPr>
      </w:pPr>
      <w:r w:rsidRPr="00F83132">
        <w:rPr>
          <w:rFonts w:ascii="Arial" w:hAnsi="Arial" w:cs="Arial"/>
          <w:b/>
          <w:bCs/>
          <w:color w:val="000000"/>
        </w:rPr>
        <w:t>Información confidencial:</w:t>
      </w:r>
      <w:r w:rsidRPr="00F5230A">
        <w:rPr>
          <w:rFonts w:ascii="Arial" w:hAnsi="Arial" w:cs="Arial"/>
          <w:color w:val="000000"/>
        </w:rPr>
        <w:t xml:space="preserve"> Es toda información en poder de los sujetos obligados </w:t>
      </w:r>
      <w:r w:rsidR="00472D84" w:rsidRPr="00F5230A">
        <w:rPr>
          <w:rFonts w:ascii="Arial" w:hAnsi="Arial" w:cs="Arial"/>
          <w:color w:val="000000"/>
        </w:rPr>
        <w:t>que,</w:t>
      </w:r>
      <w:r w:rsidRPr="00F5230A">
        <w:rPr>
          <w:rFonts w:ascii="Arial" w:hAnsi="Arial" w:cs="Arial"/>
          <w:color w:val="000000"/>
        </w:rPr>
        <w:t xml:space="preserve"> por mandato constitucional, o disposición expresa de una ley tenga acceso restringido, o haya sido entregada por personas individuales o jurídicas bajo garantía de confidencialidad.</w:t>
      </w:r>
    </w:p>
    <w:p w14:paraId="50AEF9DF" w14:textId="77777777" w:rsidR="00F5230A" w:rsidRPr="00F5230A" w:rsidRDefault="00F5230A" w:rsidP="00E66FEE">
      <w:pPr>
        <w:pStyle w:val="NormalWeb"/>
        <w:shd w:val="clear" w:color="auto" w:fill="FFFFFF"/>
        <w:spacing w:before="0" w:beforeAutospacing="0" w:after="300" w:afterAutospacing="0" w:line="360" w:lineRule="auto"/>
        <w:jc w:val="both"/>
        <w:rPr>
          <w:rFonts w:ascii="Arial" w:hAnsi="Arial" w:cs="Arial"/>
          <w:color w:val="000000"/>
        </w:rPr>
      </w:pPr>
      <w:r w:rsidRPr="00F83132">
        <w:rPr>
          <w:rFonts w:ascii="Arial" w:hAnsi="Arial" w:cs="Arial"/>
          <w:b/>
          <w:bCs/>
          <w:color w:val="000000"/>
        </w:rPr>
        <w:t>Información pública:</w:t>
      </w:r>
      <w:r w:rsidRPr="00F5230A">
        <w:rPr>
          <w:rFonts w:ascii="Arial" w:hAnsi="Arial" w:cs="Arial"/>
          <w:color w:val="000000"/>
        </w:rPr>
        <w:t xml:space="preserve"> Es la información en poder de los sujetos obligados contenida en los expedientes, reportes, estudios, actas, resoluciones, oficios, correspondencia, </w:t>
      </w:r>
      <w:r w:rsidRPr="00F5230A">
        <w:rPr>
          <w:rFonts w:ascii="Arial" w:hAnsi="Arial" w:cs="Arial"/>
          <w:color w:val="000000"/>
        </w:rPr>
        <w:lastRenderedPageBreak/>
        <w:t>acuerdos, directivas, directrices, circulares, contratos, convenios, instructivos, notas, memorandos, estadísticas o bien, cualquier otro registro que documente el ejercicio de las facultades o la actividad de los sujetos obligados y sus servidores públicos, sin importar su fuente o fecha de elaboración. Los documentos podrán estar en cualquier medio sea escrito, impreso, sonoro, visual, electrónico, informático u holográfico y que no sea confidencial ni estar clasificado como temporalmente reservado.</w:t>
      </w:r>
    </w:p>
    <w:p w14:paraId="63B4C5EA" w14:textId="77777777" w:rsidR="00F5230A" w:rsidRPr="00F5230A" w:rsidRDefault="00F5230A" w:rsidP="00E66FEE">
      <w:pPr>
        <w:pStyle w:val="NormalWeb"/>
        <w:shd w:val="clear" w:color="auto" w:fill="FFFFFF"/>
        <w:spacing w:before="0" w:beforeAutospacing="0" w:after="300" w:afterAutospacing="0" w:line="360" w:lineRule="auto"/>
        <w:jc w:val="both"/>
        <w:rPr>
          <w:rFonts w:ascii="Arial" w:hAnsi="Arial" w:cs="Arial"/>
          <w:color w:val="000000"/>
        </w:rPr>
      </w:pPr>
      <w:r w:rsidRPr="00F83132">
        <w:rPr>
          <w:rFonts w:ascii="Arial" w:hAnsi="Arial" w:cs="Arial"/>
          <w:b/>
          <w:bCs/>
          <w:color w:val="000000"/>
        </w:rPr>
        <w:t>Información reservada:</w:t>
      </w:r>
      <w:r w:rsidRPr="00F5230A">
        <w:rPr>
          <w:rFonts w:ascii="Arial" w:hAnsi="Arial" w:cs="Arial"/>
          <w:color w:val="000000"/>
        </w:rPr>
        <w:t xml:space="preserve"> Es la información pública cuyo acceso se encuentra temporalmente restringido por disposición expresa de una ley, o haya sido clasificada como tal, siguiendo el procedimiento establecido en la presente ley.</w:t>
      </w:r>
    </w:p>
    <w:p w14:paraId="29197D0C" w14:textId="77777777" w:rsidR="00F5230A" w:rsidRPr="00F5230A" w:rsidRDefault="00F5230A" w:rsidP="00E66FEE">
      <w:pPr>
        <w:pStyle w:val="NormalWeb"/>
        <w:shd w:val="clear" w:color="auto" w:fill="FFFFFF"/>
        <w:spacing w:before="0" w:beforeAutospacing="0" w:after="300" w:afterAutospacing="0" w:line="360" w:lineRule="auto"/>
        <w:jc w:val="both"/>
        <w:rPr>
          <w:rFonts w:ascii="Arial" w:hAnsi="Arial" w:cs="Arial"/>
          <w:bCs/>
          <w:color w:val="000000"/>
        </w:rPr>
      </w:pPr>
      <w:r w:rsidRPr="00F83132">
        <w:rPr>
          <w:rFonts w:ascii="Arial" w:hAnsi="Arial" w:cs="Arial"/>
          <w:b/>
          <w:bCs/>
          <w:color w:val="000000"/>
        </w:rPr>
        <w:t>Máxima publicidad:</w:t>
      </w:r>
      <w:r w:rsidRPr="00F5230A">
        <w:rPr>
          <w:rFonts w:ascii="Arial" w:hAnsi="Arial" w:cs="Arial"/>
          <w:color w:val="000000"/>
        </w:rPr>
        <w:t xml:space="preserve"> Es el principio de que toda información en posesión de cualquier sujeto obligado, es pública. No podrá ser reservada ni limitada sino por disposición constitucional o legal.</w:t>
      </w:r>
      <w:r w:rsidRPr="00F5230A">
        <w:rPr>
          <w:rFonts w:ascii="Arial" w:hAnsi="Arial" w:cs="Arial"/>
          <w:bCs/>
          <w:color w:val="000000"/>
        </w:rPr>
        <w:t xml:space="preserve"> </w:t>
      </w:r>
    </w:p>
    <w:p w14:paraId="51DF036F" w14:textId="77777777" w:rsidR="00F5230A" w:rsidRPr="00F5230A" w:rsidRDefault="00F5230A" w:rsidP="00E66FEE">
      <w:pPr>
        <w:pStyle w:val="NormalWeb"/>
        <w:shd w:val="clear" w:color="auto" w:fill="FFFFFF"/>
        <w:spacing w:before="0" w:beforeAutospacing="0" w:after="300" w:afterAutospacing="0" w:line="360" w:lineRule="auto"/>
        <w:jc w:val="both"/>
        <w:rPr>
          <w:rFonts w:ascii="Arial" w:hAnsi="Arial" w:cs="Arial"/>
          <w:color w:val="000000"/>
        </w:rPr>
      </w:pPr>
      <w:r w:rsidRPr="00F83132">
        <w:rPr>
          <w:rFonts w:ascii="Arial" w:hAnsi="Arial" w:cs="Arial"/>
          <w:b/>
          <w:bCs/>
          <w:color w:val="000000"/>
        </w:rPr>
        <w:t>Seguridad nacional:</w:t>
      </w:r>
      <w:r w:rsidRPr="00F5230A">
        <w:rPr>
          <w:rFonts w:ascii="Arial" w:hAnsi="Arial" w:cs="Arial"/>
          <w:color w:val="000000"/>
        </w:rPr>
        <w:t xml:space="preserve"> Son todos aquellos asuntos que son parte de la política del Estado para preservar la integridad física de la nación y de su territorio a fin de proteger todos los elementos que conforman el Estado de cualquier agresión producida por grupos extranjeros o nacionales beligerantes, y aquellos que se refieren a la sobrevivencia del Estado-Nación frente a otros Estados.</w:t>
      </w:r>
    </w:p>
    <w:p w14:paraId="73939D80" w14:textId="77777777" w:rsidR="00F5230A" w:rsidRPr="00F5230A" w:rsidRDefault="00F5230A" w:rsidP="00E66FEE">
      <w:pPr>
        <w:pStyle w:val="NormalWeb"/>
        <w:shd w:val="clear" w:color="auto" w:fill="FFFFFF"/>
        <w:spacing w:after="150" w:afterAutospacing="0" w:line="360" w:lineRule="auto"/>
        <w:jc w:val="both"/>
        <w:rPr>
          <w:rFonts w:ascii="Arial" w:hAnsi="Arial" w:cs="Arial"/>
        </w:rPr>
      </w:pPr>
      <w:r w:rsidRPr="00F83132">
        <w:rPr>
          <w:rFonts w:ascii="Arial" w:hAnsi="Arial" w:cs="Arial"/>
          <w:b/>
          <w:bCs/>
        </w:rPr>
        <w:t>Sujeto activo:</w:t>
      </w:r>
      <w:r w:rsidRPr="00F5230A">
        <w:rPr>
          <w:rFonts w:ascii="Arial" w:hAnsi="Arial" w:cs="Arial"/>
          <w:bCs/>
        </w:rPr>
        <w:t xml:space="preserve"> </w:t>
      </w:r>
      <w:r w:rsidRPr="00F5230A">
        <w:rPr>
          <w:rFonts w:ascii="Arial" w:hAnsi="Arial" w:cs="Arial"/>
        </w:rPr>
        <w:t>Es toda persona individual o jurídica, pública o privada, que tiene derecho a solicitar, tener acceso y obtener la información pública que hubiere solicitado conforme lo establecido en esta ley.</w:t>
      </w:r>
    </w:p>
    <w:p w14:paraId="010E3216" w14:textId="77777777" w:rsidR="00F5230A" w:rsidRPr="00F5230A" w:rsidRDefault="00F5230A" w:rsidP="00E66FEE">
      <w:pPr>
        <w:pStyle w:val="NormalWeb"/>
        <w:shd w:val="clear" w:color="auto" w:fill="FFFFFF"/>
        <w:spacing w:before="0" w:beforeAutospacing="0" w:after="300" w:afterAutospacing="0" w:line="360" w:lineRule="auto"/>
        <w:jc w:val="both"/>
        <w:rPr>
          <w:rFonts w:ascii="Arial" w:hAnsi="Arial" w:cs="Arial"/>
          <w:color w:val="000000"/>
        </w:rPr>
      </w:pPr>
      <w:r w:rsidRPr="00F83132">
        <w:rPr>
          <w:rFonts w:ascii="Arial" w:hAnsi="Arial" w:cs="Arial"/>
          <w:b/>
          <w:bCs/>
        </w:rPr>
        <w:t>Sujetos obligados:</w:t>
      </w:r>
      <w:r w:rsidRPr="00F5230A">
        <w:rPr>
          <w:rFonts w:ascii="Arial" w:hAnsi="Arial" w:cs="Arial"/>
          <w:bCs/>
        </w:rPr>
        <w:t xml:space="preserve"> </w:t>
      </w:r>
      <w:r w:rsidRPr="00F5230A">
        <w:rPr>
          <w:rFonts w:ascii="Arial" w:hAnsi="Arial" w:cs="Arial"/>
        </w:rPr>
        <w:t xml:space="preserve">Es toda persona individual o jurídica, pública o privada, nacional o internacional de cualquier naturaleza, institución </w:t>
      </w:r>
      <w:r w:rsidRPr="00F5230A">
        <w:rPr>
          <w:rFonts w:ascii="Arial" w:hAnsi="Arial" w:cs="Arial"/>
          <w:color w:val="000000"/>
        </w:rPr>
        <w:t>o entidad del Estado, organismo, órgano, entidad, dependencia, institución y cualquier otro que maneje, administre o ejecute recursos públicos, bienes del Estado, o actos de la administración pública en general, que está obligado a proporcionar la información pública que se le solicite, dentro de los que se incluye el siguiente listado, que es enunciativo y no limitativo</w:t>
      </w:r>
    </w:p>
    <w:p w14:paraId="42173D62" w14:textId="77777777" w:rsidR="0096343D" w:rsidRDefault="0096343D" w:rsidP="009E0062">
      <w:pPr>
        <w:pStyle w:val="Ttulo1"/>
      </w:pPr>
    </w:p>
    <w:p w14:paraId="06A50A07" w14:textId="77777777" w:rsidR="00550C7F" w:rsidRDefault="00550C7F" w:rsidP="00550C7F"/>
    <w:p w14:paraId="047E61B9" w14:textId="77777777" w:rsidR="00550C7F" w:rsidRDefault="00550C7F" w:rsidP="00550C7F"/>
    <w:p w14:paraId="7F77AC01" w14:textId="77777777" w:rsidR="00550C7F" w:rsidRDefault="00550C7F" w:rsidP="00550C7F"/>
    <w:p w14:paraId="2D0E8C3D" w14:textId="77777777" w:rsidR="00550C7F" w:rsidRDefault="00550C7F" w:rsidP="00550C7F"/>
    <w:p w14:paraId="4591DA2D" w14:textId="77777777" w:rsidR="00550C7F" w:rsidRDefault="00550C7F" w:rsidP="00550C7F">
      <w:pPr>
        <w:pStyle w:val="Ttulo2"/>
        <w:jc w:val="center"/>
      </w:pPr>
      <w:bookmarkStart w:id="22" w:name="_Toc44072378"/>
      <w:r>
        <w:t>ACRÓNIMOS</w:t>
      </w:r>
      <w:bookmarkEnd w:id="22"/>
    </w:p>
    <w:p w14:paraId="076BBDE7" w14:textId="77777777" w:rsidR="00550C7F" w:rsidRDefault="00550C7F" w:rsidP="00550C7F"/>
    <w:p w14:paraId="4B60FA52" w14:textId="77777777" w:rsidR="00550C7F" w:rsidRPr="00A8345E" w:rsidRDefault="00550C7F" w:rsidP="00550C7F">
      <w:pPr>
        <w:rPr>
          <w:rFonts w:ascii="Arial" w:hAnsi="Arial" w:cs="Arial"/>
          <w:sz w:val="24"/>
        </w:rPr>
      </w:pPr>
      <w:r w:rsidRPr="00A8345E">
        <w:rPr>
          <w:rFonts w:ascii="Arial" w:hAnsi="Arial" w:cs="Arial"/>
          <w:b/>
          <w:sz w:val="24"/>
        </w:rPr>
        <w:t xml:space="preserve">AIP: </w:t>
      </w:r>
      <w:r w:rsidRPr="00A8345E">
        <w:rPr>
          <w:rFonts w:ascii="Arial" w:hAnsi="Arial" w:cs="Arial"/>
          <w:sz w:val="24"/>
        </w:rPr>
        <w:t>Acceso a la información publica</w:t>
      </w:r>
    </w:p>
    <w:p w14:paraId="626FE67E" w14:textId="77777777" w:rsidR="00550C7F" w:rsidRPr="00A8345E" w:rsidRDefault="00550C7F" w:rsidP="00550C7F">
      <w:pPr>
        <w:rPr>
          <w:rFonts w:ascii="Arial" w:hAnsi="Arial" w:cs="Arial"/>
          <w:sz w:val="24"/>
        </w:rPr>
      </w:pPr>
      <w:r w:rsidRPr="00A8345E">
        <w:rPr>
          <w:rFonts w:ascii="Arial" w:hAnsi="Arial" w:cs="Arial"/>
          <w:b/>
          <w:sz w:val="24"/>
        </w:rPr>
        <w:t>CONADI</w:t>
      </w:r>
      <w:r w:rsidRPr="00A8345E">
        <w:rPr>
          <w:rFonts w:ascii="Arial" w:hAnsi="Arial" w:cs="Arial"/>
          <w:sz w:val="24"/>
        </w:rPr>
        <w:t xml:space="preserve">: Consejo Nacional </w:t>
      </w:r>
      <w:r>
        <w:rPr>
          <w:rFonts w:ascii="Arial" w:hAnsi="Arial" w:cs="Arial"/>
          <w:sz w:val="24"/>
        </w:rPr>
        <w:t xml:space="preserve">Para la </w:t>
      </w:r>
      <w:r w:rsidRPr="00A8345E">
        <w:rPr>
          <w:rFonts w:ascii="Arial" w:hAnsi="Arial" w:cs="Arial"/>
          <w:sz w:val="24"/>
        </w:rPr>
        <w:t xml:space="preserve"> Atención </w:t>
      </w:r>
      <w:r>
        <w:rPr>
          <w:rFonts w:ascii="Arial" w:hAnsi="Arial" w:cs="Arial"/>
          <w:sz w:val="24"/>
        </w:rPr>
        <w:t>de</w:t>
      </w:r>
      <w:r w:rsidRPr="00A8345E">
        <w:rPr>
          <w:rFonts w:ascii="Arial" w:hAnsi="Arial" w:cs="Arial"/>
          <w:sz w:val="24"/>
        </w:rPr>
        <w:t xml:space="preserve"> las Personas con Discapacidad</w:t>
      </w:r>
    </w:p>
    <w:p w14:paraId="79EA4D48" w14:textId="77777777" w:rsidR="00550C7F" w:rsidRPr="00A8345E" w:rsidRDefault="00550C7F" w:rsidP="00550C7F">
      <w:pPr>
        <w:rPr>
          <w:rFonts w:ascii="Arial" w:hAnsi="Arial" w:cs="Arial"/>
          <w:sz w:val="24"/>
        </w:rPr>
      </w:pPr>
      <w:r w:rsidRPr="00A8345E">
        <w:rPr>
          <w:rFonts w:ascii="Arial" w:hAnsi="Arial" w:cs="Arial"/>
          <w:b/>
          <w:sz w:val="24"/>
        </w:rPr>
        <w:t>PDH:</w:t>
      </w:r>
      <w:r w:rsidRPr="00A8345E">
        <w:rPr>
          <w:rFonts w:ascii="Arial" w:hAnsi="Arial" w:cs="Arial"/>
          <w:sz w:val="24"/>
        </w:rPr>
        <w:t xml:space="preserve"> Procuraduría de los Derechos Humanos</w:t>
      </w:r>
    </w:p>
    <w:p w14:paraId="2CA3B75F" w14:textId="77777777" w:rsidR="00550C7F" w:rsidRDefault="00550C7F" w:rsidP="00550C7F">
      <w:pPr>
        <w:rPr>
          <w:rFonts w:ascii="Arial" w:hAnsi="Arial" w:cs="Arial"/>
          <w:sz w:val="24"/>
        </w:rPr>
      </w:pPr>
      <w:r w:rsidRPr="00A8345E">
        <w:rPr>
          <w:rFonts w:ascii="Arial" w:hAnsi="Arial" w:cs="Arial"/>
          <w:b/>
          <w:sz w:val="24"/>
        </w:rPr>
        <w:t>SECAI</w:t>
      </w:r>
      <w:r w:rsidRPr="00A8345E">
        <w:rPr>
          <w:rFonts w:ascii="Arial" w:hAnsi="Arial" w:cs="Arial"/>
          <w:sz w:val="24"/>
        </w:rPr>
        <w:t>: Secretaría de Acceso a la información</w:t>
      </w:r>
    </w:p>
    <w:p w14:paraId="2226CCF7" w14:textId="77777777" w:rsidR="00550C7F" w:rsidRPr="00550C7F" w:rsidRDefault="00550C7F" w:rsidP="00550C7F"/>
    <w:p w14:paraId="44169C0C" w14:textId="22E450E6" w:rsidR="0096343D" w:rsidRDefault="0096343D" w:rsidP="009E0062">
      <w:pPr>
        <w:pStyle w:val="Ttulo1"/>
      </w:pPr>
    </w:p>
    <w:p w14:paraId="2C005D59" w14:textId="42CB462F" w:rsidR="00155BC1" w:rsidRDefault="00155BC1" w:rsidP="00155BC1"/>
    <w:p w14:paraId="0B505F21" w14:textId="12E30B97" w:rsidR="00155BC1" w:rsidRDefault="00155BC1" w:rsidP="00155BC1"/>
    <w:p w14:paraId="2B406B4F" w14:textId="0454E683" w:rsidR="00155BC1" w:rsidRDefault="00155BC1" w:rsidP="00155BC1"/>
    <w:p w14:paraId="481BD80D" w14:textId="1A7DC6CF" w:rsidR="00155BC1" w:rsidRDefault="00155BC1" w:rsidP="00155BC1"/>
    <w:p w14:paraId="6640C4F2" w14:textId="66F14694" w:rsidR="00155BC1" w:rsidRDefault="00155BC1" w:rsidP="00155BC1"/>
    <w:p w14:paraId="512D8903" w14:textId="11D3FF32" w:rsidR="00155BC1" w:rsidRDefault="00155BC1" w:rsidP="00155BC1"/>
    <w:p w14:paraId="0CF1E428" w14:textId="77777777" w:rsidR="00155BC1" w:rsidRPr="00155BC1" w:rsidRDefault="00155BC1" w:rsidP="00155BC1"/>
    <w:p w14:paraId="326D60E3" w14:textId="77777777" w:rsidR="0096343D" w:rsidRDefault="0096343D" w:rsidP="009E0062">
      <w:pPr>
        <w:pStyle w:val="Ttulo1"/>
      </w:pPr>
    </w:p>
    <w:p w14:paraId="292AA6DA" w14:textId="77777777" w:rsidR="0096343D" w:rsidRDefault="0096343D" w:rsidP="009E0062">
      <w:pPr>
        <w:pStyle w:val="Ttulo1"/>
      </w:pPr>
    </w:p>
    <w:p w14:paraId="644FD07C" w14:textId="77777777" w:rsidR="0096343D" w:rsidRDefault="0096343D" w:rsidP="009E0062">
      <w:pPr>
        <w:pStyle w:val="Ttulo1"/>
      </w:pPr>
    </w:p>
    <w:p w14:paraId="64FE1656" w14:textId="77777777" w:rsidR="0096343D" w:rsidRDefault="0096343D" w:rsidP="009E0062">
      <w:pPr>
        <w:pStyle w:val="Ttulo1"/>
      </w:pPr>
    </w:p>
    <w:p w14:paraId="02ABD3A9" w14:textId="77777777" w:rsidR="0096343D" w:rsidRDefault="0096343D" w:rsidP="009E0062">
      <w:pPr>
        <w:pStyle w:val="Ttulo1"/>
      </w:pPr>
    </w:p>
    <w:p w14:paraId="14E3BBE3" w14:textId="77777777" w:rsidR="0096343D" w:rsidRDefault="0096343D" w:rsidP="009E0062">
      <w:pPr>
        <w:pStyle w:val="Ttulo1"/>
      </w:pPr>
    </w:p>
    <w:p w14:paraId="7FAB9D80" w14:textId="77777777" w:rsidR="0096343D" w:rsidRDefault="0096343D" w:rsidP="009E0062">
      <w:pPr>
        <w:pStyle w:val="Ttulo1"/>
      </w:pPr>
    </w:p>
    <w:p w14:paraId="75C62485" w14:textId="12093DA3" w:rsidR="00A8345E" w:rsidRDefault="00A8345E" w:rsidP="009E0062">
      <w:pPr>
        <w:pStyle w:val="Ttulo1"/>
      </w:pPr>
      <w:bookmarkStart w:id="23" w:name="_Toc44072379"/>
      <w:r>
        <w:t>ANEXOS</w:t>
      </w:r>
      <w:bookmarkEnd w:id="23"/>
    </w:p>
    <w:p w14:paraId="078E571B" w14:textId="32C0FFD4" w:rsidR="00155BC1" w:rsidRDefault="00155BC1" w:rsidP="00155BC1"/>
    <w:p w14:paraId="31233139" w14:textId="1900396E" w:rsidR="00155BC1" w:rsidRDefault="00155BC1" w:rsidP="00155BC1"/>
    <w:p w14:paraId="38A7EF87" w14:textId="4D642A7E" w:rsidR="00155BC1" w:rsidRDefault="00155BC1" w:rsidP="00155BC1"/>
    <w:p w14:paraId="16BF0E66" w14:textId="139FA73A" w:rsidR="00155BC1" w:rsidRDefault="00155BC1" w:rsidP="00155BC1"/>
    <w:p w14:paraId="6EDF190F" w14:textId="57616EED" w:rsidR="00155BC1" w:rsidRDefault="00155BC1" w:rsidP="00155BC1"/>
    <w:p w14:paraId="4FE96399" w14:textId="15F3685A" w:rsidR="00155BC1" w:rsidRDefault="00155BC1" w:rsidP="00155BC1"/>
    <w:p w14:paraId="35F70B58" w14:textId="0635A11F" w:rsidR="00155BC1" w:rsidRDefault="00155BC1" w:rsidP="00155BC1"/>
    <w:p w14:paraId="5272DD74" w14:textId="641F9BFD" w:rsidR="00155BC1" w:rsidRDefault="00155BC1" w:rsidP="00155BC1"/>
    <w:p w14:paraId="2BB01D77" w14:textId="5638DF5D" w:rsidR="00155BC1" w:rsidRDefault="00155BC1" w:rsidP="00155BC1"/>
    <w:p w14:paraId="5EDDC3A2" w14:textId="5B8F1F20" w:rsidR="00155BC1" w:rsidRDefault="00155BC1" w:rsidP="00155BC1"/>
    <w:p w14:paraId="1CAA0038" w14:textId="5F8618CA" w:rsidR="00155BC1" w:rsidRDefault="00155BC1" w:rsidP="00155BC1"/>
    <w:p w14:paraId="3671ED2D" w14:textId="192256B4" w:rsidR="00155BC1" w:rsidRDefault="00155BC1" w:rsidP="00155BC1"/>
    <w:p w14:paraId="5564F9C7" w14:textId="62ED0ED4" w:rsidR="00155BC1" w:rsidRDefault="00155BC1" w:rsidP="00155BC1"/>
    <w:p w14:paraId="3B5EB90D" w14:textId="77777777" w:rsidR="00155BC1" w:rsidRPr="00155BC1" w:rsidRDefault="00155BC1" w:rsidP="00155BC1"/>
    <w:p w14:paraId="4D73E73F" w14:textId="77777777" w:rsidR="00A8345E" w:rsidRDefault="00A8345E" w:rsidP="00A8345E">
      <w:pPr>
        <w:rPr>
          <w:rFonts w:ascii="Arial" w:hAnsi="Arial" w:cs="Arial"/>
          <w:sz w:val="24"/>
        </w:rPr>
      </w:pPr>
    </w:p>
    <w:p w14:paraId="727B2923" w14:textId="77777777" w:rsidR="00A8345E" w:rsidRDefault="009E0062" w:rsidP="009E0062">
      <w:pPr>
        <w:pStyle w:val="Ttulo2"/>
      </w:pPr>
      <w:bookmarkStart w:id="24" w:name="_Toc44072380"/>
      <w:r>
        <w:lastRenderedPageBreak/>
        <w:t>Formulario de s</w:t>
      </w:r>
      <w:r w:rsidR="00A8345E">
        <w:t xml:space="preserve">olicitud de información por medio de </w:t>
      </w:r>
      <w:r>
        <w:t>página</w:t>
      </w:r>
      <w:r w:rsidR="00A8345E">
        <w:t xml:space="preserve"> web</w:t>
      </w:r>
      <w:bookmarkEnd w:id="24"/>
      <w:r w:rsidR="00A8345E">
        <w:t xml:space="preserve"> </w:t>
      </w:r>
    </w:p>
    <w:p w14:paraId="79E607F7" w14:textId="77777777" w:rsidR="00A8345E" w:rsidRDefault="00A8345E" w:rsidP="00A8345E">
      <w:pPr>
        <w:rPr>
          <w:rFonts w:ascii="Arial" w:hAnsi="Arial" w:cs="Arial"/>
          <w:sz w:val="24"/>
        </w:rPr>
      </w:pPr>
    </w:p>
    <w:p w14:paraId="08CC906F" w14:textId="77777777" w:rsidR="00A8345E" w:rsidRDefault="00A8345E" w:rsidP="00F83132">
      <w:pPr>
        <w:rPr>
          <w:rFonts w:ascii="Arial" w:hAnsi="Arial" w:cs="Arial"/>
          <w:sz w:val="24"/>
        </w:rPr>
      </w:pPr>
      <w:r>
        <w:rPr>
          <w:noProof/>
          <w:lang w:eastAsia="es-GT"/>
        </w:rPr>
        <w:drawing>
          <wp:inline distT="0" distB="0" distL="0" distR="0" wp14:anchorId="269DBEDD" wp14:editId="0CAFDDD5">
            <wp:extent cx="5410200" cy="356446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5093" b="5898"/>
                    <a:stretch/>
                  </pic:blipFill>
                  <pic:spPr bwMode="auto">
                    <a:xfrm>
                      <a:off x="0" y="0"/>
                      <a:ext cx="5409586" cy="3564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DB5FC" w14:textId="77777777" w:rsidR="00A8345E" w:rsidRPr="00A8345E" w:rsidRDefault="00A8345E" w:rsidP="00F83132">
      <w:pPr>
        <w:rPr>
          <w:rFonts w:ascii="Arial" w:hAnsi="Arial" w:cs="Arial"/>
          <w:sz w:val="24"/>
        </w:rPr>
      </w:pPr>
    </w:p>
    <w:p w14:paraId="30CB5F36" w14:textId="77777777" w:rsidR="006728F6" w:rsidRDefault="006728F6" w:rsidP="00F83132"/>
    <w:p w14:paraId="05106C38" w14:textId="77777777" w:rsidR="006728F6" w:rsidRPr="00F83132" w:rsidRDefault="006728F6" w:rsidP="00F83132"/>
    <w:p w14:paraId="62144C66" w14:textId="77777777" w:rsidR="00F5230A" w:rsidRDefault="00F5230A" w:rsidP="00B744C5">
      <w:pPr>
        <w:jc w:val="both"/>
        <w:rPr>
          <w:rFonts w:ascii="Arial" w:hAnsi="Arial" w:cs="Arial"/>
          <w:sz w:val="24"/>
          <w:szCs w:val="24"/>
        </w:rPr>
      </w:pPr>
    </w:p>
    <w:p w14:paraId="3FC3DDC4" w14:textId="77777777" w:rsidR="009E0062" w:rsidRDefault="009E0062" w:rsidP="00B744C5">
      <w:pPr>
        <w:jc w:val="both"/>
        <w:rPr>
          <w:rFonts w:ascii="Arial" w:hAnsi="Arial" w:cs="Arial"/>
          <w:sz w:val="24"/>
          <w:szCs w:val="24"/>
        </w:rPr>
      </w:pPr>
    </w:p>
    <w:p w14:paraId="581F7394" w14:textId="77777777" w:rsidR="009E0062" w:rsidRDefault="009E0062" w:rsidP="00B744C5">
      <w:pPr>
        <w:jc w:val="both"/>
        <w:rPr>
          <w:rFonts w:ascii="Arial" w:hAnsi="Arial" w:cs="Arial"/>
          <w:sz w:val="24"/>
          <w:szCs w:val="24"/>
        </w:rPr>
      </w:pPr>
    </w:p>
    <w:p w14:paraId="49A1EAA1" w14:textId="77777777" w:rsidR="009E0062" w:rsidRDefault="009E0062" w:rsidP="00B744C5">
      <w:pPr>
        <w:jc w:val="both"/>
        <w:rPr>
          <w:rFonts w:ascii="Arial" w:hAnsi="Arial" w:cs="Arial"/>
          <w:sz w:val="24"/>
          <w:szCs w:val="24"/>
        </w:rPr>
      </w:pPr>
    </w:p>
    <w:p w14:paraId="63B2F19C" w14:textId="77777777" w:rsidR="009E0062" w:rsidRDefault="009E0062" w:rsidP="00B744C5">
      <w:pPr>
        <w:jc w:val="both"/>
        <w:rPr>
          <w:rFonts w:ascii="Arial" w:hAnsi="Arial" w:cs="Arial"/>
          <w:sz w:val="24"/>
          <w:szCs w:val="24"/>
        </w:rPr>
      </w:pPr>
    </w:p>
    <w:p w14:paraId="62EBE6AE" w14:textId="77777777" w:rsidR="009E0062" w:rsidRDefault="009E0062" w:rsidP="00B744C5">
      <w:pPr>
        <w:jc w:val="both"/>
        <w:rPr>
          <w:rFonts w:ascii="Arial" w:hAnsi="Arial" w:cs="Arial"/>
          <w:sz w:val="24"/>
          <w:szCs w:val="24"/>
        </w:rPr>
      </w:pPr>
    </w:p>
    <w:p w14:paraId="0EFD8877" w14:textId="77777777" w:rsidR="009E0062" w:rsidRDefault="009E0062" w:rsidP="00B744C5">
      <w:pPr>
        <w:jc w:val="both"/>
        <w:rPr>
          <w:rFonts w:ascii="Arial" w:hAnsi="Arial" w:cs="Arial"/>
          <w:sz w:val="24"/>
          <w:szCs w:val="24"/>
        </w:rPr>
      </w:pPr>
    </w:p>
    <w:p w14:paraId="2F68FC3F" w14:textId="77777777" w:rsidR="009E0062" w:rsidRDefault="009E0062" w:rsidP="00B744C5">
      <w:pPr>
        <w:jc w:val="both"/>
        <w:rPr>
          <w:rFonts w:ascii="Arial" w:hAnsi="Arial" w:cs="Arial"/>
          <w:sz w:val="24"/>
          <w:szCs w:val="24"/>
        </w:rPr>
      </w:pPr>
    </w:p>
    <w:p w14:paraId="69A1CD82" w14:textId="024EF676" w:rsidR="0096343D" w:rsidRDefault="0096343D" w:rsidP="00550C7F">
      <w:pPr>
        <w:pStyle w:val="Ttulo2"/>
        <w:jc w:val="center"/>
      </w:pPr>
      <w:bookmarkStart w:id="25" w:name="_Toc44072381"/>
      <w:r>
        <w:lastRenderedPageBreak/>
        <w:t xml:space="preserve">Formato de </w:t>
      </w:r>
      <w:r w:rsidR="00C03FBA">
        <w:t>resolución</w:t>
      </w:r>
      <w:bookmarkEnd w:id="25"/>
    </w:p>
    <w:p w14:paraId="7F55DF25" w14:textId="77777777" w:rsidR="0096343D" w:rsidRDefault="0096343D" w:rsidP="002E7F33">
      <w:pPr>
        <w:pStyle w:val="Ttulo2"/>
      </w:pPr>
    </w:p>
    <w:p w14:paraId="1C5E965D" w14:textId="7863DC74" w:rsidR="0096343D" w:rsidRPr="007A6A90" w:rsidRDefault="00BB05C9" w:rsidP="0096343D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RESOLUCION CONADI-AIP-xxx</w:t>
      </w:r>
      <w:r w:rsidR="0096343D" w:rsidRPr="007A6A90">
        <w:rPr>
          <w:rFonts w:ascii="Arial" w:hAnsi="Arial" w:cs="Arial"/>
          <w:b/>
          <w:sz w:val="20"/>
          <w:szCs w:val="20"/>
        </w:rPr>
        <w:t>-2020</w:t>
      </w:r>
    </w:p>
    <w:p w14:paraId="73BB3471" w14:textId="77777777" w:rsidR="0096343D" w:rsidRPr="007A6A90" w:rsidRDefault="0096343D" w:rsidP="0096343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FD7B7E7" w14:textId="6861D967" w:rsidR="0096343D" w:rsidRPr="007A6A90" w:rsidRDefault="002B6E77" w:rsidP="0096343D">
      <w:pPr>
        <w:pStyle w:val="Sinespaciad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Guatemala,</w:t>
      </w:r>
      <w:r w:rsidR="00BB05C9">
        <w:rPr>
          <w:rFonts w:ascii="Arial" w:hAnsi="Arial" w:cs="Arial"/>
          <w:sz w:val="20"/>
          <w:szCs w:val="20"/>
        </w:rPr>
        <w:t xml:space="preserve"> de</w:t>
      </w:r>
      <w:r>
        <w:rPr>
          <w:rFonts w:ascii="Arial" w:hAnsi="Arial" w:cs="Arial"/>
          <w:sz w:val="20"/>
          <w:szCs w:val="20"/>
        </w:rPr>
        <w:t>……</w:t>
      </w:r>
      <w:r w:rsidR="0096343D" w:rsidRPr="007A6A90">
        <w:rPr>
          <w:rFonts w:ascii="Arial" w:hAnsi="Arial" w:cs="Arial"/>
          <w:sz w:val="20"/>
          <w:szCs w:val="20"/>
        </w:rPr>
        <w:t>de 2020…………</w:t>
      </w:r>
      <w:r w:rsidR="00BB05C9">
        <w:rPr>
          <w:rFonts w:ascii="Arial" w:hAnsi="Arial" w:cs="Arial"/>
          <w:sz w:val="20"/>
          <w:szCs w:val="20"/>
        </w:rPr>
        <w:t>………</w:t>
      </w:r>
      <w:r>
        <w:rPr>
          <w:rFonts w:ascii="Arial" w:hAnsi="Arial" w:cs="Arial"/>
          <w:sz w:val="20"/>
          <w:szCs w:val="20"/>
        </w:rPr>
        <w:t>…</w:t>
      </w:r>
      <w:r w:rsidR="00472D84">
        <w:rPr>
          <w:rFonts w:ascii="Arial" w:hAnsi="Arial" w:cs="Arial"/>
          <w:sz w:val="20"/>
          <w:szCs w:val="20"/>
        </w:rPr>
        <w:t>……</w:t>
      </w:r>
      <w:r w:rsidR="0096343D" w:rsidRPr="007A6A90">
        <w:rPr>
          <w:rFonts w:ascii="Arial" w:hAnsi="Arial" w:cs="Arial"/>
          <w:sz w:val="20"/>
          <w:szCs w:val="20"/>
        </w:rPr>
        <w:t>…………………</w:t>
      </w:r>
      <w:r w:rsidR="0096343D">
        <w:rPr>
          <w:rFonts w:ascii="Arial" w:hAnsi="Arial" w:cs="Arial"/>
          <w:sz w:val="20"/>
          <w:szCs w:val="20"/>
        </w:rPr>
        <w:t>………………………</w:t>
      </w:r>
      <w:r w:rsidR="0096343D" w:rsidRPr="007A6A90">
        <w:rPr>
          <w:rFonts w:ascii="Arial" w:hAnsi="Arial" w:cs="Arial"/>
          <w:sz w:val="20"/>
          <w:szCs w:val="20"/>
        </w:rPr>
        <w:t>……………………</w:t>
      </w:r>
    </w:p>
    <w:p w14:paraId="214FBF01" w14:textId="77777777" w:rsidR="002B6E77" w:rsidRDefault="002B6E77" w:rsidP="0096343D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41B705A4" w14:textId="287B67F4" w:rsidR="0096343D" w:rsidRPr="00BC3F0A" w:rsidRDefault="0096343D" w:rsidP="0096343D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BC3F0A">
        <w:rPr>
          <w:rFonts w:ascii="Arial" w:hAnsi="Arial" w:cs="Arial"/>
          <w:b/>
          <w:sz w:val="20"/>
          <w:szCs w:val="20"/>
        </w:rPr>
        <w:t>VISTOS</w:t>
      </w:r>
    </w:p>
    <w:p w14:paraId="25602DA3" w14:textId="1F4F87C6" w:rsidR="0096343D" w:rsidRDefault="0096343D" w:rsidP="0096343D">
      <w:pPr>
        <w:pStyle w:val="Sinespaciado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7A6A90">
        <w:rPr>
          <w:rFonts w:ascii="Arial" w:hAnsi="Arial" w:cs="Arial"/>
          <w:sz w:val="20"/>
          <w:szCs w:val="20"/>
        </w:rPr>
        <w:t>Se tiene a la vista resolver solicitud hecha vía correo electrónico por el señor</w:t>
      </w:r>
      <w:r w:rsidR="002B6E77">
        <w:rPr>
          <w:rFonts w:ascii="Arial" w:hAnsi="Arial" w:cs="Arial"/>
          <w:sz w:val="20"/>
          <w:szCs w:val="20"/>
        </w:rPr>
        <w:t xml:space="preserve"> (a)</w:t>
      </w:r>
      <w:r w:rsidRPr="007A6A90">
        <w:rPr>
          <w:rFonts w:ascii="Arial" w:hAnsi="Arial" w:cs="Arial"/>
          <w:sz w:val="20"/>
          <w:szCs w:val="20"/>
        </w:rPr>
        <w:t xml:space="preserve"> </w:t>
      </w:r>
      <w:r w:rsidR="002B6E77">
        <w:rPr>
          <w:rFonts w:ascii="Arial" w:hAnsi="Arial" w:cs="Arial"/>
          <w:color w:val="333333"/>
          <w:sz w:val="20"/>
          <w:szCs w:val="20"/>
          <w:shd w:val="clear" w:color="auto" w:fill="FFFFFF"/>
        </w:rPr>
        <w:t>-------------------</w:t>
      </w:r>
      <w:r w:rsidR="002B6E77">
        <w:rPr>
          <w:rFonts w:ascii="Arial" w:hAnsi="Arial" w:cs="Arial"/>
          <w:sz w:val="20"/>
          <w:szCs w:val="20"/>
        </w:rPr>
        <w:t xml:space="preserve"> quien requiere lo siguiente: “---------------------------------------------------------------------------------------------------------------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”</w:t>
      </w:r>
    </w:p>
    <w:p w14:paraId="42AF2941" w14:textId="77777777" w:rsidR="002B6E77" w:rsidRDefault="002B6E77" w:rsidP="0096343D">
      <w:pPr>
        <w:pStyle w:val="Sinespaciado"/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</w:p>
    <w:p w14:paraId="75C37D82" w14:textId="10E88125" w:rsidR="0096343D" w:rsidRPr="00BC3F0A" w:rsidRDefault="0096343D" w:rsidP="0096343D">
      <w:pPr>
        <w:pStyle w:val="Sinespaciado"/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  <w:r w:rsidRPr="00BC3F0A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CONSIDERANDO</w:t>
      </w:r>
    </w:p>
    <w:p w14:paraId="67B2E660" w14:textId="63506CEC" w:rsidR="0096343D" w:rsidRDefault="0096343D" w:rsidP="0096343D">
      <w:pPr>
        <w:pStyle w:val="Sinespaciado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Que el artículo 28 de la Constitución Política de la Rep</w:t>
      </w:r>
      <w:r w:rsidR="00C55B01">
        <w:rPr>
          <w:rFonts w:ascii="Arial" w:hAnsi="Arial" w:cs="Arial"/>
          <w:color w:val="333333"/>
          <w:sz w:val="20"/>
          <w:szCs w:val="20"/>
          <w:shd w:val="clear" w:color="auto" w:fill="FFFFFF"/>
        </w:rPr>
        <w:t>ú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blica establece, que todos los habitantes de la República de Guatemala tienen derecho a dirigir, individual o colectivamente peticiones a la autoridad, la que está obligada a tramitarlas y deberá resolver conforme la ley.</w:t>
      </w:r>
    </w:p>
    <w:p w14:paraId="63F8F834" w14:textId="77777777" w:rsidR="002B6E77" w:rsidRDefault="002B6E77" w:rsidP="0096343D">
      <w:pPr>
        <w:pStyle w:val="Sinespaciado"/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</w:p>
    <w:p w14:paraId="553CDE58" w14:textId="01959EC7" w:rsidR="0096343D" w:rsidRPr="00BC3F0A" w:rsidRDefault="0096343D" w:rsidP="0096343D">
      <w:pPr>
        <w:pStyle w:val="Sinespaciado"/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  <w:r w:rsidRPr="00BC3F0A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CONSIDERANDO</w:t>
      </w:r>
    </w:p>
    <w:p w14:paraId="1B2ABE46" w14:textId="0BB27168" w:rsidR="0096343D" w:rsidRDefault="0096343D" w:rsidP="0096343D">
      <w:pPr>
        <w:pStyle w:val="Sinespaciado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Que el artículo 16 del Decreto 57-2008 del Congreso de la Rep</w:t>
      </w:r>
      <w:r w:rsidR="00C55B01">
        <w:rPr>
          <w:rFonts w:ascii="Arial" w:hAnsi="Arial" w:cs="Arial"/>
          <w:color w:val="333333"/>
          <w:sz w:val="20"/>
          <w:szCs w:val="20"/>
          <w:shd w:val="clear" w:color="auto" w:fill="FFFFFF"/>
        </w:rPr>
        <w:t>ú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blica establece, que toda persona tiene derecho a tener el acceso a la información pública en posesión de los sujetos obligados, cuando lo solicite.</w:t>
      </w:r>
    </w:p>
    <w:p w14:paraId="1C0AA2D5" w14:textId="77777777" w:rsidR="002B6E77" w:rsidRDefault="002B6E77" w:rsidP="0096343D">
      <w:pPr>
        <w:pStyle w:val="Sinespaciado"/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</w:p>
    <w:p w14:paraId="51D230E9" w14:textId="5F56B27F" w:rsidR="0096343D" w:rsidRPr="00BC3F0A" w:rsidRDefault="0096343D" w:rsidP="0096343D">
      <w:pPr>
        <w:pStyle w:val="Sinespaciado"/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  <w:r w:rsidRPr="00BC3F0A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CONSIDERANDO</w:t>
      </w:r>
    </w:p>
    <w:p w14:paraId="07AB3E4E" w14:textId="5336DF3E" w:rsidR="0096343D" w:rsidRDefault="002B6E77" w:rsidP="0096343D">
      <w:pPr>
        <w:pStyle w:val="Sinespaciado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Que con fecha _______ de ______ </w:t>
      </w:r>
      <w:r w:rsidR="0096343D">
        <w:rPr>
          <w:rFonts w:ascii="Arial" w:hAnsi="Arial" w:cs="Arial"/>
          <w:color w:val="333333"/>
          <w:sz w:val="20"/>
          <w:szCs w:val="20"/>
          <w:shd w:val="clear" w:color="auto" w:fill="FFFFFF"/>
        </w:rPr>
        <w:t>de dos mil veinte</w:t>
      </w:r>
      <w:r w:rsidR="00C55B01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y entrando en vigencia el día h</w:t>
      </w:r>
      <w:r w:rsidR="0096343D">
        <w:rPr>
          <w:rFonts w:ascii="Arial" w:hAnsi="Arial" w:cs="Arial"/>
          <w:color w:val="333333"/>
          <w:sz w:val="20"/>
          <w:szCs w:val="20"/>
          <w:shd w:val="clear" w:color="auto" w:fill="FFFFFF"/>
        </w:rPr>
        <w:t>á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bil posterior, (----</w:t>
      </w:r>
      <w:r w:rsidR="0096343D">
        <w:rPr>
          <w:rFonts w:ascii="Arial" w:hAnsi="Arial" w:cs="Arial"/>
          <w:color w:val="333333"/>
          <w:sz w:val="20"/>
          <w:szCs w:val="20"/>
          <w:shd w:val="clear" w:color="auto" w:fill="FFFFFF"/>
        </w:rPr>
        <w:t>), según la Ley de Acceso a la Información P</w:t>
      </w:r>
      <w:r w:rsidR="00C55B01">
        <w:rPr>
          <w:rFonts w:ascii="Arial" w:hAnsi="Arial" w:cs="Arial"/>
          <w:color w:val="333333"/>
          <w:sz w:val="20"/>
          <w:szCs w:val="20"/>
          <w:shd w:val="clear" w:color="auto" w:fill="FFFFFF"/>
        </w:rPr>
        <w:t>ú</w:t>
      </w:r>
      <w:r w:rsidR="0096343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blica recibió vía correo electrónico la solicitud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número ______ </w:t>
      </w:r>
      <w:r w:rsidR="0096343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hecha por </w:t>
      </w:r>
      <w:r w:rsidR="0096343D" w:rsidRPr="007A6A90">
        <w:rPr>
          <w:rFonts w:ascii="Arial" w:hAnsi="Arial" w:cs="Arial"/>
          <w:sz w:val="20"/>
          <w:szCs w:val="20"/>
        </w:rPr>
        <w:t>el señor</w:t>
      </w:r>
      <w:r>
        <w:rPr>
          <w:rFonts w:ascii="Arial" w:hAnsi="Arial" w:cs="Arial"/>
          <w:sz w:val="20"/>
          <w:szCs w:val="20"/>
        </w:rPr>
        <w:t xml:space="preserve"> (a)</w:t>
      </w:r>
      <w:r w:rsidR="0096343D" w:rsidRPr="007A6A9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------------------</w:t>
      </w:r>
      <w:r w:rsidR="0096343D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, en la que solicita la información antes descrita, de conformidad con lo que establece el artículo 9 de la Ley de Acceso a la Información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Pública</w:t>
      </w:r>
      <w:r w:rsidR="0096343D">
        <w:rPr>
          <w:rFonts w:ascii="Arial" w:hAnsi="Arial" w:cs="Arial"/>
          <w:color w:val="333333"/>
          <w:sz w:val="20"/>
          <w:szCs w:val="20"/>
          <w:shd w:val="clear" w:color="auto" w:fill="FFFFFF"/>
        </w:rPr>
        <w:t>, Decreto 57-2008, del Congreso de la República de Guatemala. Se advierte al interesado que de conformidad con el artículo 15 de la Ley de Acceso a la Información Pública, Decreto 57-2008, del Congreso de la Republica, posee responsabilidad penal y civil, por el uso, manejo o difusión de la información pública a la cual está teniendo acceso.</w:t>
      </w:r>
    </w:p>
    <w:p w14:paraId="0AEFB2D9" w14:textId="77777777" w:rsidR="002B6E77" w:rsidRDefault="002B6E77" w:rsidP="0096343D">
      <w:pPr>
        <w:pStyle w:val="Sinespaciado"/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</w:p>
    <w:p w14:paraId="4F81D9C7" w14:textId="33DEF1D1" w:rsidR="0096343D" w:rsidRPr="00BC3F0A" w:rsidRDefault="0096343D" w:rsidP="0096343D">
      <w:pPr>
        <w:pStyle w:val="Sinespaciado"/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  <w:r w:rsidRPr="00BC3F0A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POR TANTO</w:t>
      </w:r>
    </w:p>
    <w:p w14:paraId="438C7DE9" w14:textId="52854619" w:rsidR="0096343D" w:rsidRDefault="0096343D" w:rsidP="0096343D">
      <w:pPr>
        <w:pStyle w:val="Sinespaciado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Esta unid</w:t>
      </w:r>
      <w:r w:rsidR="00C55B01">
        <w:rPr>
          <w:rFonts w:ascii="Arial" w:hAnsi="Arial" w:cs="Arial"/>
          <w:color w:val="333333"/>
          <w:sz w:val="20"/>
          <w:szCs w:val="20"/>
          <w:shd w:val="clear" w:color="auto" w:fill="FFFFFF"/>
        </w:rPr>
        <w:t>ad de Acceso a la Información Pú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blica en vista de lo considerando en las leyes citadas y con fundamente en lo establecido en los artículos: 1, 2, 3, 4, 5, 6, 8, 9, 15, 16, 17, 18, 19, 20, 38, 39, 40, 41, 42, y 45 último párrafo de la Ley de Acceso a la Información Pública, Decreto 57-2008. </w:t>
      </w:r>
      <w:r w:rsidR="00155BC1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RESUELVE (según sea el caso)</w:t>
      </w:r>
      <w:r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 xml:space="preserve">: primero: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se hace entrega de la información solicitada de manera </w:t>
      </w:r>
      <w:r w:rsidR="00155BC1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_______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, </w:t>
      </w:r>
      <w:r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 xml:space="preserve">segundo: </w:t>
      </w:r>
      <w:r w:rsidR="00155BC1">
        <w:rPr>
          <w:rFonts w:ascii="Arial" w:hAnsi="Arial" w:cs="Arial"/>
          <w:color w:val="333333"/>
          <w:sz w:val="20"/>
          <w:szCs w:val="20"/>
          <w:shd w:val="clear" w:color="auto" w:fill="FFFFFF"/>
        </w:rPr>
        <w:t>la información se entrega en la modalidad que el solicitante lo indica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. </w:t>
      </w:r>
      <w:r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 xml:space="preserve">Tercero: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NOTIFIQUESE.</w:t>
      </w:r>
    </w:p>
    <w:p w14:paraId="7FC72C95" w14:textId="77777777" w:rsidR="0096343D" w:rsidRDefault="0096343D" w:rsidP="0096343D">
      <w:pPr>
        <w:pStyle w:val="Sinespaciado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17064146" w14:textId="7E646AFC" w:rsidR="0096343D" w:rsidRDefault="0096343D" w:rsidP="0096343D">
      <w:pPr>
        <w:pStyle w:val="Sinespaciado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6D693C4E" w14:textId="77777777" w:rsidR="00155BC1" w:rsidRDefault="00155BC1" w:rsidP="0096343D">
      <w:pPr>
        <w:pStyle w:val="Sinespaciado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6602D8B1" w14:textId="77777777" w:rsidR="0096343D" w:rsidRDefault="0096343D" w:rsidP="0096343D">
      <w:pPr>
        <w:pStyle w:val="Sinespaciado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163FFC55" w14:textId="77777777" w:rsidR="0096343D" w:rsidRDefault="0096343D" w:rsidP="0096343D">
      <w:pPr>
        <w:pStyle w:val="Sinespaciado"/>
        <w:jc w:val="center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Mirna Aracely Medina</w:t>
      </w:r>
    </w:p>
    <w:p w14:paraId="2FC01049" w14:textId="77777777" w:rsidR="0096343D" w:rsidRDefault="0096343D" w:rsidP="0096343D">
      <w:pPr>
        <w:pStyle w:val="Sinespaciado"/>
        <w:jc w:val="center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Técnico en Acceso a la Información</w:t>
      </w:r>
    </w:p>
    <w:p w14:paraId="763D9E54" w14:textId="77777777" w:rsidR="0096343D" w:rsidRDefault="0096343D" w:rsidP="0096343D">
      <w:pPr>
        <w:pStyle w:val="Sinespaciado"/>
        <w:jc w:val="center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Dirección de Comunicación y Relaciones Públicas</w:t>
      </w:r>
    </w:p>
    <w:p w14:paraId="34EFE63E" w14:textId="77777777" w:rsidR="0096343D" w:rsidRDefault="0096343D" w:rsidP="0096343D">
      <w:pPr>
        <w:pStyle w:val="Sinespaciado"/>
        <w:jc w:val="center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Consejo Nacional para la Atención de las Personas con Discapacidad</w:t>
      </w:r>
    </w:p>
    <w:p w14:paraId="72609763" w14:textId="77777777" w:rsidR="0096343D" w:rsidRPr="00BC3F0A" w:rsidRDefault="0096343D" w:rsidP="0096343D">
      <w:pPr>
        <w:pStyle w:val="Sinespaciado"/>
        <w:jc w:val="center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-CONADI-</w:t>
      </w:r>
    </w:p>
    <w:p w14:paraId="7E9C9A03" w14:textId="77777777" w:rsidR="009E0062" w:rsidRDefault="00A64994" w:rsidP="00550C7F">
      <w:pPr>
        <w:pStyle w:val="Ttulo2"/>
        <w:jc w:val="center"/>
      </w:pPr>
      <w:bookmarkStart w:id="26" w:name="_Toc44072382"/>
      <w:r>
        <w:lastRenderedPageBreak/>
        <w:t xml:space="preserve">Plataforma ingreso </w:t>
      </w:r>
      <w:r w:rsidR="002E7F33">
        <w:t>SECAI</w:t>
      </w:r>
      <w:bookmarkEnd w:id="26"/>
    </w:p>
    <w:p w14:paraId="58CD5867" w14:textId="77777777" w:rsidR="002E7F33" w:rsidRDefault="002E7F33" w:rsidP="00B744C5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GT"/>
        </w:rPr>
        <w:drawing>
          <wp:inline distT="0" distB="0" distL="0" distR="0" wp14:anchorId="51DDFB09" wp14:editId="4BF46D1F">
            <wp:extent cx="5613400" cy="2819400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5096" b="5570"/>
                    <a:stretch/>
                  </pic:blipFill>
                  <pic:spPr bwMode="auto">
                    <a:xfrm>
                      <a:off x="0" y="0"/>
                      <a:ext cx="5612130" cy="2818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5563C" w14:textId="77777777" w:rsidR="009E0062" w:rsidRDefault="009E0062" w:rsidP="00B744C5">
      <w:pPr>
        <w:jc w:val="both"/>
        <w:rPr>
          <w:rFonts w:ascii="Arial" w:hAnsi="Arial" w:cs="Arial"/>
          <w:sz w:val="24"/>
          <w:szCs w:val="24"/>
        </w:rPr>
      </w:pPr>
    </w:p>
    <w:p w14:paraId="258A2E70" w14:textId="77777777" w:rsidR="002E7F33" w:rsidRDefault="002E7F33" w:rsidP="00B744C5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GT"/>
        </w:rPr>
        <w:drawing>
          <wp:inline distT="0" distB="0" distL="0" distR="0" wp14:anchorId="7B0B2AD4" wp14:editId="76770EC8">
            <wp:extent cx="5613400" cy="2810934"/>
            <wp:effectExtent l="0" t="0" r="635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5097" b="5838"/>
                    <a:stretch/>
                  </pic:blipFill>
                  <pic:spPr bwMode="auto">
                    <a:xfrm>
                      <a:off x="0" y="0"/>
                      <a:ext cx="5612130" cy="2810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45514" w14:textId="77777777" w:rsidR="009E0062" w:rsidRDefault="009E0062" w:rsidP="00B744C5">
      <w:pPr>
        <w:jc w:val="both"/>
        <w:rPr>
          <w:rFonts w:ascii="Arial" w:hAnsi="Arial" w:cs="Arial"/>
          <w:sz w:val="24"/>
          <w:szCs w:val="24"/>
        </w:rPr>
      </w:pPr>
    </w:p>
    <w:p w14:paraId="29E0CAAA" w14:textId="77777777" w:rsidR="002E7F33" w:rsidRDefault="002E7F33" w:rsidP="00B744C5">
      <w:pPr>
        <w:jc w:val="both"/>
        <w:rPr>
          <w:rFonts w:ascii="Arial" w:hAnsi="Arial" w:cs="Arial"/>
          <w:sz w:val="24"/>
          <w:szCs w:val="24"/>
        </w:rPr>
      </w:pPr>
    </w:p>
    <w:p w14:paraId="2FCBB2E7" w14:textId="77777777" w:rsidR="002E7F33" w:rsidRDefault="002E7F33" w:rsidP="00B744C5">
      <w:pPr>
        <w:jc w:val="both"/>
        <w:rPr>
          <w:rFonts w:ascii="Arial" w:hAnsi="Arial" w:cs="Arial"/>
          <w:sz w:val="24"/>
          <w:szCs w:val="24"/>
        </w:rPr>
      </w:pPr>
    </w:p>
    <w:p w14:paraId="349B04E9" w14:textId="77777777" w:rsidR="002E7F33" w:rsidRDefault="002E7F33" w:rsidP="00B744C5">
      <w:pPr>
        <w:jc w:val="both"/>
        <w:rPr>
          <w:rFonts w:ascii="Arial" w:hAnsi="Arial" w:cs="Arial"/>
          <w:sz w:val="24"/>
          <w:szCs w:val="24"/>
        </w:rPr>
      </w:pPr>
    </w:p>
    <w:p w14:paraId="3A1832F1" w14:textId="77777777" w:rsidR="002E7F33" w:rsidRDefault="002E7F33" w:rsidP="00B744C5">
      <w:pPr>
        <w:jc w:val="both"/>
        <w:rPr>
          <w:rFonts w:ascii="Arial" w:hAnsi="Arial" w:cs="Arial"/>
          <w:sz w:val="24"/>
          <w:szCs w:val="24"/>
        </w:rPr>
      </w:pPr>
    </w:p>
    <w:p w14:paraId="4D67084A" w14:textId="77777777" w:rsidR="002E7F33" w:rsidRPr="00F5230A" w:rsidRDefault="002E7F33" w:rsidP="00B744C5">
      <w:pPr>
        <w:jc w:val="both"/>
        <w:rPr>
          <w:rFonts w:ascii="Arial" w:hAnsi="Arial" w:cs="Arial"/>
          <w:sz w:val="24"/>
          <w:szCs w:val="24"/>
        </w:rPr>
      </w:pPr>
    </w:p>
    <w:sectPr w:rsidR="002E7F33" w:rsidRPr="00F5230A" w:rsidSect="0096343D">
      <w:headerReference w:type="default" r:id="rId14"/>
      <w:footerReference w:type="default" r:id="rId15"/>
      <w:pgSz w:w="12240" w:h="15840"/>
      <w:pgMar w:top="993" w:right="1080" w:bottom="993" w:left="1699" w:header="142" w:footer="706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70E539" w16cex:dateUtc="2020-05-21T16:32:00Z"/>
  <w16cex:commentExtensible w16cex:durableId="2270E554" w16cex:dateUtc="2020-05-21T16:32:00Z"/>
  <w16cex:commentExtensible w16cex:durableId="2270E58B" w16cex:dateUtc="2020-05-21T16:33:00Z"/>
  <w16cex:commentExtensible w16cex:durableId="2270E95E" w16cex:dateUtc="2020-05-21T16:49:00Z"/>
  <w16cex:commentExtensible w16cex:durableId="2270E9CE" w16cex:dateUtc="2020-05-21T16:51:00Z"/>
  <w16cex:commentExtensible w16cex:durableId="2270EA5E" w16cex:dateUtc="2020-05-21T16:54:00Z"/>
  <w16cex:commentExtensible w16cex:durableId="2270EB21" w16cex:dateUtc="2020-05-21T16:57:00Z"/>
  <w16cex:commentExtensible w16cex:durableId="2270EB6B" w16cex:dateUtc="2020-05-21T16:58:00Z"/>
  <w16cex:commentExtensible w16cex:durableId="2270EBCB" w16cex:dateUtc="2020-05-21T17:00:00Z"/>
  <w16cex:commentExtensible w16cex:durableId="2270EBF7" w16cex:dateUtc="2020-05-21T17:00:00Z"/>
  <w16cex:commentExtensible w16cex:durableId="2270EC66" w16cex:dateUtc="2020-05-21T17:02:00Z"/>
  <w16cex:commentExtensible w16cex:durableId="2270ECB7" w16cex:dateUtc="2020-05-21T17:04:00Z"/>
  <w16cex:commentExtensible w16cex:durableId="2270EDB9" w16cex:dateUtc="2020-05-21T17:08:00Z"/>
  <w16cex:commentExtensible w16cex:durableId="2270EDD9" w16cex:dateUtc="2020-05-21T17:08:00Z"/>
  <w16cex:commentExtensible w16cex:durableId="2270EE93" w16cex:dateUtc="2020-05-21T17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D397F08" w16cid:durableId="2270E539"/>
  <w16cid:commentId w16cid:paraId="50C069C7" w16cid:durableId="2270E554"/>
  <w16cid:commentId w16cid:paraId="30BE44A4" w16cid:durableId="2270E58B"/>
  <w16cid:commentId w16cid:paraId="650A3BE2" w16cid:durableId="2270E95E"/>
  <w16cid:commentId w16cid:paraId="4CF59BB7" w16cid:durableId="2270E9CE"/>
  <w16cid:commentId w16cid:paraId="611716EE" w16cid:durableId="2270EA5E"/>
  <w16cid:commentId w16cid:paraId="3CAEE818" w16cid:durableId="2270EB21"/>
  <w16cid:commentId w16cid:paraId="4038687D" w16cid:durableId="2270EB6B"/>
  <w16cid:commentId w16cid:paraId="705FD21F" w16cid:durableId="2270EBCB"/>
  <w16cid:commentId w16cid:paraId="637B37C3" w16cid:durableId="2270EBF7"/>
  <w16cid:commentId w16cid:paraId="0D4DDB37" w16cid:durableId="2270EC66"/>
  <w16cid:commentId w16cid:paraId="656D3D01" w16cid:durableId="2270ECB7"/>
  <w16cid:commentId w16cid:paraId="6583A768" w16cid:durableId="2270EDB9"/>
  <w16cid:commentId w16cid:paraId="70FB7C6D" w16cid:durableId="2270EDD9"/>
  <w16cid:commentId w16cid:paraId="250C2A74" w16cid:durableId="2270EE93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A02AEF" w14:textId="77777777" w:rsidR="002D6A39" w:rsidRDefault="002D6A39" w:rsidP="00065218">
      <w:pPr>
        <w:spacing w:after="0" w:line="240" w:lineRule="auto"/>
      </w:pPr>
      <w:r>
        <w:separator/>
      </w:r>
    </w:p>
  </w:endnote>
  <w:endnote w:type="continuationSeparator" w:id="0">
    <w:p w14:paraId="41CD47B0" w14:textId="77777777" w:rsidR="002D6A39" w:rsidRDefault="002D6A39" w:rsidP="00065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71501093"/>
      <w:docPartObj>
        <w:docPartGallery w:val="Page Numbers (Bottom of Page)"/>
        <w:docPartUnique/>
      </w:docPartObj>
    </w:sdtPr>
    <w:sdtEndPr/>
    <w:sdtContent>
      <w:p w14:paraId="1FFAA7F7" w14:textId="6F07E159" w:rsidR="000A6E80" w:rsidRDefault="000A6E8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4E3C" w:rsidRPr="00014E3C">
          <w:rPr>
            <w:noProof/>
            <w:lang w:val="es-ES"/>
          </w:rPr>
          <w:t>1</w:t>
        </w:r>
        <w:r>
          <w:fldChar w:fldCharType="end"/>
        </w:r>
      </w:p>
    </w:sdtContent>
  </w:sdt>
  <w:p w14:paraId="6E0A7FBA" w14:textId="77777777" w:rsidR="000A6E80" w:rsidRDefault="000A6E8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C4D300" w14:textId="77777777" w:rsidR="002D6A39" w:rsidRDefault="002D6A39" w:rsidP="00065218">
      <w:pPr>
        <w:spacing w:after="0" w:line="240" w:lineRule="auto"/>
      </w:pPr>
      <w:r>
        <w:separator/>
      </w:r>
    </w:p>
  </w:footnote>
  <w:footnote w:type="continuationSeparator" w:id="0">
    <w:p w14:paraId="13F914C2" w14:textId="77777777" w:rsidR="002D6A39" w:rsidRDefault="002D6A39" w:rsidP="00065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B573F5" w14:textId="77777777" w:rsidR="000A6E80" w:rsidRDefault="000A6E80">
    <w:pPr>
      <w:pStyle w:val="Encabezado"/>
    </w:pPr>
    <w:r>
      <w:rPr>
        <w:noProof/>
        <w:lang w:eastAsia="es-GT"/>
      </w:rPr>
      <w:drawing>
        <wp:inline distT="0" distB="0" distL="114300" distR="114300" wp14:anchorId="1A3CFE87" wp14:editId="30FD4681">
          <wp:extent cx="1185006" cy="1007533"/>
          <wp:effectExtent l="0" t="0" r="0" b="254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027" cy="10084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D3DCA"/>
    <w:multiLevelType w:val="hybridMultilevel"/>
    <w:tmpl w:val="E0EA1F2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9428B9"/>
    <w:multiLevelType w:val="hybridMultilevel"/>
    <w:tmpl w:val="F1608E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370EF"/>
    <w:multiLevelType w:val="hybridMultilevel"/>
    <w:tmpl w:val="403482C4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125053"/>
    <w:multiLevelType w:val="hybridMultilevel"/>
    <w:tmpl w:val="D026CE2C"/>
    <w:lvl w:ilvl="0" w:tplc="2B2E03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9D1FA5"/>
    <w:multiLevelType w:val="hybridMultilevel"/>
    <w:tmpl w:val="8D98A2C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D68"/>
    <w:rsid w:val="00014E3C"/>
    <w:rsid w:val="000271A1"/>
    <w:rsid w:val="0006456B"/>
    <w:rsid w:val="00065218"/>
    <w:rsid w:val="0009760E"/>
    <w:rsid w:val="000A6E80"/>
    <w:rsid w:val="000D3200"/>
    <w:rsid w:val="000F3F17"/>
    <w:rsid w:val="00155BC1"/>
    <w:rsid w:val="001D15D1"/>
    <w:rsid w:val="002227EF"/>
    <w:rsid w:val="0024644A"/>
    <w:rsid w:val="00292351"/>
    <w:rsid w:val="002A6A08"/>
    <w:rsid w:val="002B6E77"/>
    <w:rsid w:val="002C2FB0"/>
    <w:rsid w:val="002C734D"/>
    <w:rsid w:val="002D6A39"/>
    <w:rsid w:val="002E7F33"/>
    <w:rsid w:val="00313469"/>
    <w:rsid w:val="003213CD"/>
    <w:rsid w:val="00330829"/>
    <w:rsid w:val="003A7128"/>
    <w:rsid w:val="003D4AD0"/>
    <w:rsid w:val="0040139D"/>
    <w:rsid w:val="00452F50"/>
    <w:rsid w:val="00472D84"/>
    <w:rsid w:val="0047545E"/>
    <w:rsid w:val="004944EB"/>
    <w:rsid w:val="004B004E"/>
    <w:rsid w:val="004C7024"/>
    <w:rsid w:val="004D5787"/>
    <w:rsid w:val="004F0625"/>
    <w:rsid w:val="00550C7F"/>
    <w:rsid w:val="00576CF2"/>
    <w:rsid w:val="005C1E68"/>
    <w:rsid w:val="005C37A6"/>
    <w:rsid w:val="005E6131"/>
    <w:rsid w:val="005F58E8"/>
    <w:rsid w:val="006202F7"/>
    <w:rsid w:val="00625E4D"/>
    <w:rsid w:val="00641F4D"/>
    <w:rsid w:val="00665366"/>
    <w:rsid w:val="006728F6"/>
    <w:rsid w:val="0068316D"/>
    <w:rsid w:val="00696A7A"/>
    <w:rsid w:val="00706A5E"/>
    <w:rsid w:val="00757B97"/>
    <w:rsid w:val="007679FD"/>
    <w:rsid w:val="0081611F"/>
    <w:rsid w:val="00863AF7"/>
    <w:rsid w:val="00873BA3"/>
    <w:rsid w:val="00875C78"/>
    <w:rsid w:val="008911B0"/>
    <w:rsid w:val="008A0B78"/>
    <w:rsid w:val="008B6D68"/>
    <w:rsid w:val="00901AC7"/>
    <w:rsid w:val="009101BC"/>
    <w:rsid w:val="0096343D"/>
    <w:rsid w:val="009657E8"/>
    <w:rsid w:val="00980580"/>
    <w:rsid w:val="0098798C"/>
    <w:rsid w:val="009B0EAA"/>
    <w:rsid w:val="009E0062"/>
    <w:rsid w:val="00A02CCA"/>
    <w:rsid w:val="00A0329F"/>
    <w:rsid w:val="00A07478"/>
    <w:rsid w:val="00A12E43"/>
    <w:rsid w:val="00A226EF"/>
    <w:rsid w:val="00A30A06"/>
    <w:rsid w:val="00A3294C"/>
    <w:rsid w:val="00A519C4"/>
    <w:rsid w:val="00A563B4"/>
    <w:rsid w:val="00A64994"/>
    <w:rsid w:val="00A760F2"/>
    <w:rsid w:val="00A8345E"/>
    <w:rsid w:val="00AE63A4"/>
    <w:rsid w:val="00AF0750"/>
    <w:rsid w:val="00B455AF"/>
    <w:rsid w:val="00B622F1"/>
    <w:rsid w:val="00B744C5"/>
    <w:rsid w:val="00B940AD"/>
    <w:rsid w:val="00B96610"/>
    <w:rsid w:val="00BB05C9"/>
    <w:rsid w:val="00BB5CDC"/>
    <w:rsid w:val="00BC793D"/>
    <w:rsid w:val="00BD3240"/>
    <w:rsid w:val="00BF223E"/>
    <w:rsid w:val="00C03FBA"/>
    <w:rsid w:val="00C359C6"/>
    <w:rsid w:val="00C55B01"/>
    <w:rsid w:val="00C569B9"/>
    <w:rsid w:val="00CA1E94"/>
    <w:rsid w:val="00CE0863"/>
    <w:rsid w:val="00CE6ED3"/>
    <w:rsid w:val="00CF7C8F"/>
    <w:rsid w:val="00D50DF0"/>
    <w:rsid w:val="00D726C0"/>
    <w:rsid w:val="00D870E6"/>
    <w:rsid w:val="00DF451D"/>
    <w:rsid w:val="00E338E4"/>
    <w:rsid w:val="00E461CF"/>
    <w:rsid w:val="00E55926"/>
    <w:rsid w:val="00E66FEE"/>
    <w:rsid w:val="00EE3292"/>
    <w:rsid w:val="00EF28DA"/>
    <w:rsid w:val="00F21B0B"/>
    <w:rsid w:val="00F5230A"/>
    <w:rsid w:val="00F67FCA"/>
    <w:rsid w:val="00F703C5"/>
    <w:rsid w:val="00F82D3E"/>
    <w:rsid w:val="00F83132"/>
    <w:rsid w:val="00FE44B1"/>
    <w:rsid w:val="00FE6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FE66ED"/>
  <w15:docId w15:val="{CE86FD2D-BFE8-4B3B-A578-EDFEBD0AC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622F1"/>
    <w:pPr>
      <w:keepNext/>
      <w:keepLines/>
      <w:spacing w:before="240" w:after="0" w:line="276" w:lineRule="auto"/>
      <w:jc w:val="center"/>
      <w:outlineLvl w:val="0"/>
    </w:pPr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622F1"/>
    <w:pPr>
      <w:keepNext/>
      <w:keepLines/>
      <w:spacing w:before="40" w:after="0" w:line="276" w:lineRule="auto"/>
      <w:outlineLvl w:val="1"/>
    </w:pPr>
    <w:rPr>
      <w:rFonts w:ascii="Arial" w:eastAsiaTheme="majorEastAsia" w:hAnsi="Arial" w:cstheme="majorBidi"/>
      <w:b/>
      <w:sz w:val="3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D3200"/>
    <w:pPr>
      <w:keepNext/>
      <w:keepLines/>
      <w:spacing w:before="40" w:after="0"/>
      <w:outlineLvl w:val="2"/>
    </w:pPr>
    <w:rPr>
      <w:rFonts w:ascii="Arial" w:eastAsiaTheme="majorEastAsia" w:hAnsi="Arial" w:cstheme="majorBidi"/>
      <w:b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622F1"/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622F1"/>
    <w:rPr>
      <w:rFonts w:ascii="Arial" w:eastAsiaTheme="majorEastAsia" w:hAnsi="Arial" w:cstheme="majorBidi"/>
      <w:b/>
      <w:sz w:val="32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0D3200"/>
    <w:rPr>
      <w:rFonts w:ascii="Arial" w:eastAsiaTheme="majorEastAsia" w:hAnsi="Arial" w:cstheme="majorBidi"/>
      <w:b/>
      <w:sz w:val="24"/>
      <w:szCs w:val="24"/>
    </w:rPr>
  </w:style>
  <w:style w:type="paragraph" w:styleId="Prrafodelista">
    <w:name w:val="List Paragraph"/>
    <w:basedOn w:val="Normal"/>
    <w:uiPriority w:val="34"/>
    <w:qFormat/>
    <w:rsid w:val="00A12E4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644A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D50D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5230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3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345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652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218"/>
  </w:style>
  <w:style w:type="paragraph" w:styleId="Piedepgina">
    <w:name w:val="footer"/>
    <w:basedOn w:val="Normal"/>
    <w:link w:val="PiedepginaCar"/>
    <w:uiPriority w:val="99"/>
    <w:unhideWhenUsed/>
    <w:rsid w:val="000652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218"/>
  </w:style>
  <w:style w:type="paragraph" w:styleId="TtuloTDC">
    <w:name w:val="TOC Heading"/>
    <w:basedOn w:val="Ttulo1"/>
    <w:next w:val="Normal"/>
    <w:uiPriority w:val="39"/>
    <w:semiHidden/>
    <w:unhideWhenUsed/>
    <w:qFormat/>
    <w:rsid w:val="00065218"/>
    <w:pPr>
      <w:spacing w:before="480"/>
      <w:jc w:val="left"/>
      <w:outlineLvl w:val="9"/>
    </w:pPr>
    <w:rPr>
      <w:rFonts w:asciiTheme="majorHAnsi" w:hAnsiTheme="majorHAnsi"/>
      <w:bCs/>
      <w:color w:val="2E74B5" w:themeColor="accent1" w:themeShade="BF"/>
      <w:sz w:val="28"/>
      <w:szCs w:val="28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065218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qFormat/>
    <w:rsid w:val="00B96610"/>
    <w:pPr>
      <w:tabs>
        <w:tab w:val="left" w:pos="7797"/>
        <w:tab w:val="right" w:leader="dot" w:pos="9451"/>
      </w:tabs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qFormat/>
    <w:rsid w:val="00CE6ED3"/>
    <w:pPr>
      <w:spacing w:after="100" w:line="276" w:lineRule="auto"/>
      <w:ind w:left="440"/>
    </w:pPr>
    <w:rPr>
      <w:rFonts w:eastAsiaTheme="minorEastAsia"/>
      <w:lang w:val="es-ES" w:eastAsia="es-ES"/>
    </w:rPr>
  </w:style>
  <w:style w:type="paragraph" w:styleId="Sinespaciado">
    <w:name w:val="No Spacing"/>
    <w:uiPriority w:val="1"/>
    <w:qFormat/>
    <w:rsid w:val="0096343D"/>
    <w:pPr>
      <w:spacing w:after="0" w:line="240" w:lineRule="auto"/>
    </w:pPr>
    <w:rPr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C359C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359C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359C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359C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359C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655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rmacion.publica@conadi.gob.gt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microsoft.com/office/2018/08/relationships/commentsExtensible" Target="commentsExtensi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conadi.gob.gt" TargetMode="External"/><Relationship Id="rId14" Type="http://schemas.openxmlformats.org/officeDocument/2006/relationships/header" Target="header1.xml"/><Relationship Id="rId22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6EF07-7CF3-4D3B-B535-5A638B4F1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4082</Words>
  <Characters>22452</Characters>
  <Application>Microsoft Office Word</Application>
  <DocSecurity>0</DocSecurity>
  <Lines>187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flores</dc:creator>
  <cp:lastModifiedBy>jorge flores</cp:lastModifiedBy>
  <cp:revision>3</cp:revision>
  <dcterms:created xsi:type="dcterms:W3CDTF">2020-09-21T23:11:00Z</dcterms:created>
  <dcterms:modified xsi:type="dcterms:W3CDTF">2020-09-21T23:11:00Z</dcterms:modified>
</cp:coreProperties>
</file>