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9538" w14:textId="77777777" w:rsidR="00CA000A" w:rsidRDefault="00CA000A" w:rsidP="00E01262">
      <w:pPr>
        <w:jc w:val="center"/>
        <w:rPr>
          <w:rFonts w:ascii="Times New Roman" w:hAnsi="Times New Roman" w:cs="Times New Roman"/>
          <w:b/>
          <w:sz w:val="32"/>
        </w:rPr>
      </w:pPr>
    </w:p>
    <w:p w14:paraId="03F48F84" w14:textId="77777777" w:rsidR="00CA000A" w:rsidRDefault="00CA000A" w:rsidP="00E01262">
      <w:pPr>
        <w:jc w:val="center"/>
        <w:rPr>
          <w:rFonts w:ascii="Times New Roman" w:hAnsi="Times New Roman" w:cs="Times New Roman"/>
          <w:b/>
          <w:sz w:val="32"/>
        </w:rPr>
      </w:pPr>
    </w:p>
    <w:p w14:paraId="58326C54" w14:textId="77777777" w:rsidR="00CA000A" w:rsidRDefault="00CA000A" w:rsidP="00E01262">
      <w:pPr>
        <w:jc w:val="center"/>
        <w:rPr>
          <w:rFonts w:ascii="Times New Roman" w:hAnsi="Times New Roman" w:cs="Times New Roman"/>
          <w:b/>
          <w:sz w:val="32"/>
        </w:rPr>
      </w:pPr>
    </w:p>
    <w:p w14:paraId="2172C742" w14:textId="77777777" w:rsidR="00CA000A" w:rsidRDefault="00CA000A" w:rsidP="00E01262">
      <w:pPr>
        <w:jc w:val="center"/>
        <w:rPr>
          <w:rFonts w:ascii="Times New Roman" w:hAnsi="Times New Roman" w:cs="Times New Roman"/>
          <w:b/>
          <w:sz w:val="32"/>
        </w:rPr>
      </w:pPr>
    </w:p>
    <w:p w14:paraId="4B52E24D" w14:textId="77777777" w:rsidR="00CA000A" w:rsidRDefault="00CA000A" w:rsidP="00E01262">
      <w:pPr>
        <w:jc w:val="center"/>
        <w:rPr>
          <w:rFonts w:ascii="Times New Roman" w:hAnsi="Times New Roman" w:cs="Times New Roman"/>
          <w:b/>
          <w:sz w:val="32"/>
        </w:rPr>
      </w:pPr>
    </w:p>
    <w:p w14:paraId="45C08E12" w14:textId="77777777" w:rsidR="00CA000A" w:rsidRDefault="00CA000A" w:rsidP="00E01262">
      <w:pPr>
        <w:jc w:val="center"/>
        <w:rPr>
          <w:rFonts w:ascii="Times New Roman" w:hAnsi="Times New Roman" w:cs="Times New Roman"/>
          <w:b/>
          <w:sz w:val="32"/>
        </w:rPr>
      </w:pPr>
    </w:p>
    <w:p w14:paraId="07172A2D" w14:textId="77777777" w:rsidR="00CA000A" w:rsidRPr="00CA000A" w:rsidRDefault="00CA000A" w:rsidP="00E01262">
      <w:pPr>
        <w:jc w:val="center"/>
        <w:rPr>
          <w:rFonts w:ascii="Times New Roman" w:hAnsi="Times New Roman" w:cs="Times New Roman"/>
          <w:b/>
          <w:sz w:val="48"/>
        </w:rPr>
      </w:pPr>
    </w:p>
    <w:p w14:paraId="1EB9A776" w14:textId="77777777" w:rsidR="00CA000A" w:rsidRPr="00CA000A" w:rsidRDefault="00F2705C" w:rsidP="00CA000A">
      <w:pPr>
        <w:jc w:val="center"/>
        <w:rPr>
          <w:rFonts w:ascii="Times New Roman" w:hAnsi="Times New Roman" w:cs="Times New Roman"/>
          <w:b/>
          <w:sz w:val="72"/>
        </w:rPr>
      </w:pPr>
      <w:r w:rsidRPr="00CA000A">
        <w:rPr>
          <w:rFonts w:ascii="Times New Roman" w:hAnsi="Times New Roman" w:cs="Times New Roman"/>
          <w:b/>
          <w:sz w:val="72"/>
        </w:rPr>
        <w:t xml:space="preserve">Guía para la recepción </w:t>
      </w:r>
    </w:p>
    <w:p w14:paraId="535A2CA9" w14:textId="77777777" w:rsidR="00CA000A" w:rsidRDefault="00F2705C" w:rsidP="00CA000A">
      <w:pPr>
        <w:jc w:val="center"/>
        <w:rPr>
          <w:rFonts w:ascii="Times New Roman" w:hAnsi="Times New Roman" w:cs="Times New Roman"/>
          <w:b/>
          <w:sz w:val="72"/>
        </w:rPr>
      </w:pPr>
      <w:r w:rsidRPr="00CA000A">
        <w:rPr>
          <w:rFonts w:ascii="Times New Roman" w:hAnsi="Times New Roman" w:cs="Times New Roman"/>
          <w:b/>
          <w:sz w:val="72"/>
        </w:rPr>
        <w:t>de documentos</w:t>
      </w:r>
      <w:r w:rsidR="00CA000A">
        <w:rPr>
          <w:rFonts w:ascii="Times New Roman" w:hAnsi="Times New Roman" w:cs="Times New Roman"/>
          <w:b/>
          <w:sz w:val="72"/>
        </w:rPr>
        <w:t xml:space="preserve"> </w:t>
      </w:r>
      <w:r w:rsidRPr="00CA000A">
        <w:rPr>
          <w:rFonts w:ascii="Times New Roman" w:hAnsi="Times New Roman" w:cs="Times New Roman"/>
          <w:b/>
          <w:sz w:val="72"/>
        </w:rPr>
        <w:t>al</w:t>
      </w:r>
    </w:p>
    <w:p w14:paraId="45704495" w14:textId="77777777" w:rsidR="00FB2234" w:rsidRPr="00CA000A" w:rsidRDefault="00F2705C" w:rsidP="00CA000A">
      <w:pPr>
        <w:jc w:val="center"/>
        <w:rPr>
          <w:rFonts w:ascii="Times New Roman" w:hAnsi="Times New Roman" w:cs="Times New Roman"/>
          <w:b/>
          <w:sz w:val="72"/>
        </w:rPr>
      </w:pPr>
      <w:r w:rsidRPr="00CA000A">
        <w:rPr>
          <w:rFonts w:ascii="Times New Roman" w:hAnsi="Times New Roman" w:cs="Times New Roman"/>
          <w:b/>
          <w:sz w:val="72"/>
        </w:rPr>
        <w:t xml:space="preserve"> Archivo CONADI</w:t>
      </w:r>
    </w:p>
    <w:p w14:paraId="7F03E543" w14:textId="77777777" w:rsidR="00187BB5" w:rsidRPr="00C51BD7" w:rsidRDefault="00187BB5" w:rsidP="009A12F0">
      <w:pPr>
        <w:jc w:val="both"/>
        <w:rPr>
          <w:rFonts w:ascii="Times New Roman" w:hAnsi="Times New Roman" w:cs="Times New Roman"/>
          <w:b/>
        </w:rPr>
      </w:pPr>
    </w:p>
    <w:p w14:paraId="537F3313" w14:textId="77777777" w:rsidR="00BA2330" w:rsidRPr="00C51BD7" w:rsidRDefault="00BA2330" w:rsidP="009A12F0">
      <w:pPr>
        <w:jc w:val="both"/>
        <w:rPr>
          <w:rFonts w:ascii="Times New Roman" w:hAnsi="Times New Roman" w:cs="Times New Roman"/>
          <w:b/>
        </w:rPr>
      </w:pPr>
    </w:p>
    <w:p w14:paraId="51D743EE" w14:textId="77777777" w:rsidR="00BA2330" w:rsidRPr="00C51BD7" w:rsidRDefault="00BA2330" w:rsidP="009A12F0">
      <w:pPr>
        <w:jc w:val="both"/>
        <w:rPr>
          <w:rFonts w:ascii="Times New Roman" w:hAnsi="Times New Roman" w:cs="Times New Roman"/>
          <w:b/>
        </w:rPr>
      </w:pPr>
    </w:p>
    <w:p w14:paraId="4A55EE1B" w14:textId="77777777" w:rsidR="00BA2330" w:rsidRDefault="00BA2330" w:rsidP="009A12F0">
      <w:pPr>
        <w:jc w:val="both"/>
        <w:rPr>
          <w:rFonts w:ascii="Times New Roman" w:hAnsi="Times New Roman" w:cs="Times New Roman"/>
          <w:b/>
        </w:rPr>
      </w:pPr>
    </w:p>
    <w:p w14:paraId="5D9C6A2F" w14:textId="77777777" w:rsidR="00CA000A" w:rsidRDefault="00CA000A" w:rsidP="009A12F0">
      <w:pPr>
        <w:jc w:val="both"/>
        <w:rPr>
          <w:rFonts w:ascii="Times New Roman" w:hAnsi="Times New Roman" w:cs="Times New Roman"/>
          <w:b/>
        </w:rPr>
      </w:pPr>
    </w:p>
    <w:p w14:paraId="54A267E3" w14:textId="77777777" w:rsidR="00CA000A" w:rsidRDefault="00CA000A" w:rsidP="009A12F0">
      <w:pPr>
        <w:jc w:val="both"/>
        <w:rPr>
          <w:rFonts w:ascii="Times New Roman" w:hAnsi="Times New Roman" w:cs="Times New Roman"/>
          <w:b/>
        </w:rPr>
      </w:pPr>
    </w:p>
    <w:p w14:paraId="75784EFF" w14:textId="77777777" w:rsidR="00BA2330" w:rsidRPr="00CA000A" w:rsidRDefault="00CA000A" w:rsidP="00CA000A">
      <w:pPr>
        <w:spacing w:line="240" w:lineRule="auto"/>
        <w:jc w:val="right"/>
        <w:rPr>
          <w:rFonts w:ascii="Times New Roman" w:hAnsi="Times New Roman" w:cs="Times New Roman"/>
          <w:b/>
          <w:sz w:val="48"/>
        </w:rPr>
      </w:pPr>
      <w:r w:rsidRPr="00CA000A">
        <w:rPr>
          <w:rFonts w:ascii="Times New Roman" w:hAnsi="Times New Roman" w:cs="Times New Roman"/>
          <w:b/>
          <w:sz w:val="48"/>
        </w:rPr>
        <w:t xml:space="preserve">Dirección Administrativa </w:t>
      </w:r>
    </w:p>
    <w:p w14:paraId="237B7D2E" w14:textId="77777777" w:rsidR="00CA000A" w:rsidRPr="00CA000A" w:rsidRDefault="00D854EF" w:rsidP="00CA000A">
      <w:pPr>
        <w:spacing w:line="240" w:lineRule="auto"/>
        <w:jc w:val="right"/>
        <w:rPr>
          <w:rFonts w:ascii="Times New Roman" w:hAnsi="Times New Roman" w:cs="Times New Roman"/>
          <w:b/>
          <w:sz w:val="48"/>
        </w:rPr>
      </w:pPr>
      <w:r>
        <w:rPr>
          <w:rFonts w:ascii="Times New Roman" w:hAnsi="Times New Roman" w:cs="Times New Roman"/>
          <w:b/>
          <w:sz w:val="48"/>
        </w:rPr>
        <w:t>Diciembre</w:t>
      </w:r>
      <w:r w:rsidR="00CA000A" w:rsidRPr="00CA000A">
        <w:rPr>
          <w:rFonts w:ascii="Times New Roman" w:hAnsi="Times New Roman" w:cs="Times New Roman"/>
          <w:b/>
          <w:sz w:val="48"/>
        </w:rPr>
        <w:t xml:space="preserve"> 2020</w:t>
      </w:r>
    </w:p>
    <w:p w14:paraId="537E20F5" w14:textId="77777777" w:rsidR="00BA2330" w:rsidRPr="00C51BD7" w:rsidRDefault="00BA2330" w:rsidP="009A12F0">
      <w:pPr>
        <w:jc w:val="both"/>
        <w:rPr>
          <w:rFonts w:ascii="Times New Roman" w:hAnsi="Times New Roman" w:cs="Times New Roman"/>
          <w:b/>
        </w:rPr>
      </w:pPr>
    </w:p>
    <w:p w14:paraId="28C32947" w14:textId="77777777" w:rsidR="00BA2330" w:rsidRPr="00C51BD7" w:rsidRDefault="00BA2330" w:rsidP="009A12F0">
      <w:pPr>
        <w:jc w:val="both"/>
        <w:rPr>
          <w:rFonts w:ascii="Times New Roman" w:hAnsi="Times New Roman" w:cs="Times New Roman"/>
          <w:b/>
        </w:rPr>
      </w:pPr>
    </w:p>
    <w:p w14:paraId="62134D33" w14:textId="77777777" w:rsidR="00BA2330" w:rsidRPr="00C51BD7" w:rsidRDefault="00BA2330" w:rsidP="009A12F0">
      <w:pPr>
        <w:jc w:val="both"/>
        <w:rPr>
          <w:rFonts w:ascii="Times New Roman" w:hAnsi="Times New Roman" w:cs="Times New Roman"/>
          <w:b/>
        </w:rPr>
      </w:pPr>
    </w:p>
    <w:p w14:paraId="19859783" w14:textId="77777777" w:rsidR="00CA000A" w:rsidRDefault="00CA000A" w:rsidP="009A12F0">
      <w:pPr>
        <w:jc w:val="both"/>
        <w:rPr>
          <w:rFonts w:ascii="Times New Roman" w:hAnsi="Times New Roman" w:cs="Times New Roman"/>
          <w:b/>
          <w:sz w:val="24"/>
          <w:szCs w:val="24"/>
        </w:rPr>
      </w:pPr>
    </w:p>
    <w:p w14:paraId="35124B57" w14:textId="77777777" w:rsidR="004D599A" w:rsidRPr="00CA000A" w:rsidRDefault="004D599A" w:rsidP="009A12F0">
      <w:pPr>
        <w:jc w:val="both"/>
        <w:rPr>
          <w:rFonts w:ascii="Times New Roman" w:hAnsi="Times New Roman" w:cs="Times New Roman"/>
          <w:b/>
          <w:sz w:val="24"/>
          <w:szCs w:val="24"/>
        </w:rPr>
      </w:pPr>
      <w:r w:rsidRPr="00CA000A">
        <w:rPr>
          <w:rFonts w:ascii="Times New Roman" w:hAnsi="Times New Roman" w:cs="Times New Roman"/>
          <w:b/>
          <w:sz w:val="24"/>
          <w:szCs w:val="24"/>
        </w:rPr>
        <w:t xml:space="preserve">1. Introducción </w:t>
      </w:r>
    </w:p>
    <w:p w14:paraId="19E11EC7" w14:textId="77777777" w:rsidR="004D599A" w:rsidRPr="00CA000A" w:rsidRDefault="000F13A1"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El Archivo del </w:t>
      </w:r>
      <w:r w:rsidR="009A12F0" w:rsidRPr="00CA000A">
        <w:rPr>
          <w:rFonts w:ascii="Times New Roman" w:hAnsi="Times New Roman" w:cs="Times New Roman"/>
          <w:sz w:val="24"/>
          <w:szCs w:val="24"/>
        </w:rPr>
        <w:t xml:space="preserve">Consejo Nacional para la Atención de las Personas con Discapacidad (CONADI) está formado por </w:t>
      </w:r>
      <w:r w:rsidR="00DF4A79" w:rsidRPr="00CA000A">
        <w:rPr>
          <w:rFonts w:ascii="Times New Roman" w:hAnsi="Times New Roman" w:cs="Times New Roman"/>
          <w:sz w:val="24"/>
          <w:szCs w:val="24"/>
        </w:rPr>
        <w:t>la documentación generada y</w:t>
      </w:r>
      <w:r w:rsidR="004D599A" w:rsidRPr="00CA000A">
        <w:rPr>
          <w:rFonts w:ascii="Times New Roman" w:hAnsi="Times New Roman" w:cs="Times New Roman"/>
          <w:sz w:val="24"/>
          <w:szCs w:val="24"/>
        </w:rPr>
        <w:t xml:space="preserve"> recibida por sus</w:t>
      </w:r>
      <w:r w:rsidR="00DF4A79" w:rsidRPr="00CA000A">
        <w:rPr>
          <w:rFonts w:ascii="Times New Roman" w:hAnsi="Times New Roman" w:cs="Times New Roman"/>
          <w:sz w:val="24"/>
          <w:szCs w:val="24"/>
        </w:rPr>
        <w:t xml:space="preserve"> diferentes departamentos y direcciones. I</w:t>
      </w:r>
      <w:r w:rsidR="004D599A" w:rsidRPr="00CA000A">
        <w:rPr>
          <w:rFonts w:ascii="Times New Roman" w:hAnsi="Times New Roman" w:cs="Times New Roman"/>
          <w:sz w:val="24"/>
          <w:szCs w:val="24"/>
        </w:rPr>
        <w:t>ndependientemente del lugar en</w:t>
      </w:r>
      <w:r w:rsidR="00DF4A79" w:rsidRPr="00CA000A">
        <w:rPr>
          <w:rFonts w:ascii="Times New Roman" w:hAnsi="Times New Roman" w:cs="Times New Roman"/>
          <w:sz w:val="24"/>
          <w:szCs w:val="24"/>
        </w:rPr>
        <w:t xml:space="preserve"> el que se encuentre</w:t>
      </w:r>
      <w:r w:rsidR="00D854EF">
        <w:rPr>
          <w:rFonts w:ascii="Times New Roman" w:hAnsi="Times New Roman" w:cs="Times New Roman"/>
          <w:sz w:val="24"/>
          <w:szCs w:val="24"/>
        </w:rPr>
        <w:t>n</w:t>
      </w:r>
      <w:r w:rsidR="00DF4A79" w:rsidRPr="00CA000A">
        <w:rPr>
          <w:rFonts w:ascii="Times New Roman" w:hAnsi="Times New Roman" w:cs="Times New Roman"/>
          <w:sz w:val="24"/>
          <w:szCs w:val="24"/>
        </w:rPr>
        <w:t xml:space="preserve"> custodiados, l</w:t>
      </w:r>
      <w:r w:rsidR="004D599A" w:rsidRPr="00CA000A">
        <w:rPr>
          <w:rFonts w:ascii="Times New Roman" w:hAnsi="Times New Roman" w:cs="Times New Roman"/>
          <w:sz w:val="24"/>
          <w:szCs w:val="24"/>
        </w:rPr>
        <w:t>os documentos pasan por diferentes etapas</w:t>
      </w:r>
      <w:r w:rsidR="00DF4A79" w:rsidRPr="00CA000A">
        <w:rPr>
          <w:rFonts w:ascii="Times New Roman" w:hAnsi="Times New Roman" w:cs="Times New Roman"/>
          <w:sz w:val="24"/>
          <w:szCs w:val="24"/>
        </w:rPr>
        <w:t xml:space="preserve"> que condicionan su ubicación.</w:t>
      </w:r>
    </w:p>
    <w:p w14:paraId="6C66676C"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1) </w:t>
      </w:r>
      <w:r w:rsidR="002D36F0" w:rsidRPr="00CA000A">
        <w:rPr>
          <w:rFonts w:ascii="Times New Roman" w:hAnsi="Times New Roman" w:cs="Times New Roman"/>
          <w:sz w:val="24"/>
          <w:szCs w:val="24"/>
        </w:rPr>
        <w:t>La</w:t>
      </w:r>
      <w:r w:rsidRPr="00CA000A">
        <w:rPr>
          <w:rFonts w:ascii="Times New Roman" w:hAnsi="Times New Roman" w:cs="Times New Roman"/>
          <w:sz w:val="24"/>
          <w:szCs w:val="24"/>
        </w:rPr>
        <w:t xml:space="preserve"> etapa inicial, que es en la que son más </w:t>
      </w:r>
      <w:r w:rsidR="00A76F9B" w:rsidRPr="00CA000A">
        <w:rPr>
          <w:rFonts w:ascii="Times New Roman" w:hAnsi="Times New Roman" w:cs="Times New Roman"/>
          <w:sz w:val="24"/>
          <w:szCs w:val="24"/>
        </w:rPr>
        <w:t>utilizados para la</w:t>
      </w:r>
      <w:r w:rsidRPr="00CA000A">
        <w:rPr>
          <w:rFonts w:ascii="Times New Roman" w:hAnsi="Times New Roman" w:cs="Times New Roman"/>
          <w:sz w:val="24"/>
          <w:szCs w:val="24"/>
        </w:rPr>
        <w:t xml:space="preserve"> resolución de los asuntos diarios y que constituye la fase activa de los documentos, durante la cual la documentación se conservará en los archivos de oficina. </w:t>
      </w:r>
    </w:p>
    <w:p w14:paraId="2F9A7DBE"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2) Una segunda fase, denominada </w:t>
      </w:r>
      <w:proofErr w:type="spellStart"/>
      <w:r w:rsidRPr="00CA000A">
        <w:rPr>
          <w:rFonts w:ascii="Times New Roman" w:hAnsi="Times New Roman" w:cs="Times New Roman"/>
          <w:sz w:val="24"/>
          <w:szCs w:val="24"/>
        </w:rPr>
        <w:t>semi</w:t>
      </w:r>
      <w:r w:rsidR="00A76F9B" w:rsidRPr="00CA000A">
        <w:rPr>
          <w:rFonts w:ascii="Times New Roman" w:hAnsi="Times New Roman" w:cs="Times New Roman"/>
          <w:sz w:val="24"/>
          <w:szCs w:val="24"/>
        </w:rPr>
        <w:t>-</w:t>
      </w:r>
      <w:r w:rsidRPr="00CA000A">
        <w:rPr>
          <w:rFonts w:ascii="Times New Roman" w:hAnsi="Times New Roman" w:cs="Times New Roman"/>
          <w:sz w:val="24"/>
          <w:szCs w:val="24"/>
        </w:rPr>
        <w:t>activa</w:t>
      </w:r>
      <w:proofErr w:type="spellEnd"/>
      <w:r w:rsidR="00DD18A3" w:rsidRPr="00CA000A">
        <w:rPr>
          <w:rFonts w:ascii="Times New Roman" w:hAnsi="Times New Roman" w:cs="Times New Roman"/>
          <w:sz w:val="24"/>
          <w:szCs w:val="24"/>
        </w:rPr>
        <w:t>, en la que, finalizado el proceso</w:t>
      </w:r>
      <w:r w:rsidRPr="00CA000A">
        <w:rPr>
          <w:rFonts w:ascii="Times New Roman" w:hAnsi="Times New Roman" w:cs="Times New Roman"/>
          <w:sz w:val="24"/>
          <w:szCs w:val="24"/>
        </w:rPr>
        <w:t xml:space="preserve"> que los creó, la consulta de estos documentos </w:t>
      </w:r>
      <w:r w:rsidR="00A76F9B" w:rsidRPr="00CA000A">
        <w:rPr>
          <w:rFonts w:ascii="Times New Roman" w:hAnsi="Times New Roman" w:cs="Times New Roman"/>
          <w:sz w:val="24"/>
          <w:szCs w:val="24"/>
        </w:rPr>
        <w:t>disminuye,</w:t>
      </w:r>
      <w:r w:rsidRPr="00CA000A">
        <w:rPr>
          <w:rFonts w:ascii="Times New Roman" w:hAnsi="Times New Roman" w:cs="Times New Roman"/>
          <w:sz w:val="24"/>
          <w:szCs w:val="24"/>
        </w:rPr>
        <w:t xml:space="preserve"> aunque su valor administrativo aún está vigente y cualquier actuación posterior puede devolverlos a la fase activa. </w:t>
      </w:r>
    </w:p>
    <w:p w14:paraId="54D69DE4" w14:textId="77777777" w:rsidR="004D599A" w:rsidRPr="00CA000A" w:rsidRDefault="00A76F9B" w:rsidP="009A12F0">
      <w:pPr>
        <w:jc w:val="both"/>
        <w:rPr>
          <w:rFonts w:ascii="Times New Roman" w:hAnsi="Times New Roman" w:cs="Times New Roman"/>
          <w:sz w:val="24"/>
          <w:szCs w:val="24"/>
        </w:rPr>
      </w:pPr>
      <w:r w:rsidRPr="00CA000A">
        <w:rPr>
          <w:rFonts w:ascii="Times New Roman" w:hAnsi="Times New Roman" w:cs="Times New Roman"/>
          <w:sz w:val="24"/>
          <w:szCs w:val="24"/>
        </w:rPr>
        <w:t>Como regla</w:t>
      </w:r>
      <w:r w:rsidR="004D599A" w:rsidRPr="00CA000A">
        <w:rPr>
          <w:rFonts w:ascii="Times New Roman" w:hAnsi="Times New Roman" w:cs="Times New Roman"/>
          <w:sz w:val="24"/>
          <w:szCs w:val="24"/>
        </w:rPr>
        <w:t>, una vez finalizada la fase activa, la documentación deberá permanecer en el archivo de oficina correspondiente por el período que se determine</w:t>
      </w:r>
      <w:r w:rsidR="00DD18A3" w:rsidRPr="00CA000A">
        <w:rPr>
          <w:rFonts w:ascii="Times New Roman" w:hAnsi="Times New Roman" w:cs="Times New Roman"/>
          <w:sz w:val="24"/>
          <w:szCs w:val="24"/>
        </w:rPr>
        <w:t>n</w:t>
      </w:r>
      <w:r w:rsidR="004D599A" w:rsidRPr="00CA000A">
        <w:rPr>
          <w:rFonts w:ascii="Times New Roman" w:hAnsi="Times New Roman" w:cs="Times New Roman"/>
          <w:sz w:val="24"/>
          <w:szCs w:val="24"/>
        </w:rPr>
        <w:t xml:space="preserve"> sus productores y/o receptores </w:t>
      </w:r>
      <w:r w:rsidR="00DD18A3" w:rsidRPr="00CA000A">
        <w:rPr>
          <w:rFonts w:ascii="Times New Roman" w:hAnsi="Times New Roman" w:cs="Times New Roman"/>
          <w:sz w:val="24"/>
          <w:szCs w:val="24"/>
        </w:rPr>
        <w:t xml:space="preserve">(entre dos y cinco años) </w:t>
      </w:r>
      <w:r w:rsidR="004D599A" w:rsidRPr="00CA000A">
        <w:rPr>
          <w:rFonts w:ascii="Times New Roman" w:hAnsi="Times New Roman" w:cs="Times New Roman"/>
          <w:sz w:val="24"/>
          <w:szCs w:val="24"/>
        </w:rPr>
        <w:t>pasado el cual, la documentación deberá ser</w:t>
      </w:r>
      <w:r w:rsidR="00DD18A3" w:rsidRPr="00CA000A">
        <w:rPr>
          <w:rFonts w:ascii="Times New Roman" w:hAnsi="Times New Roman" w:cs="Times New Roman"/>
          <w:sz w:val="24"/>
          <w:szCs w:val="24"/>
        </w:rPr>
        <w:t xml:space="preserve"> transferida al Archivo </w:t>
      </w:r>
      <w:r w:rsidR="004D599A" w:rsidRPr="00CA000A">
        <w:rPr>
          <w:rFonts w:ascii="Times New Roman" w:hAnsi="Times New Roman" w:cs="Times New Roman"/>
          <w:sz w:val="24"/>
          <w:szCs w:val="24"/>
        </w:rPr>
        <w:t xml:space="preserve">mediante transferencia ordinaria. </w:t>
      </w:r>
    </w:p>
    <w:p w14:paraId="487412B0"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En </w:t>
      </w:r>
      <w:r w:rsidR="00D21535" w:rsidRPr="00CA000A">
        <w:rPr>
          <w:rFonts w:ascii="Times New Roman" w:hAnsi="Times New Roman" w:cs="Times New Roman"/>
          <w:sz w:val="24"/>
          <w:szCs w:val="24"/>
        </w:rPr>
        <w:t>casos especiales</w:t>
      </w:r>
      <w:r w:rsidRPr="00CA000A">
        <w:rPr>
          <w:rFonts w:ascii="Times New Roman" w:hAnsi="Times New Roman" w:cs="Times New Roman"/>
          <w:sz w:val="24"/>
          <w:szCs w:val="24"/>
        </w:rPr>
        <w:t xml:space="preserve">, y tras </w:t>
      </w:r>
      <w:r w:rsidR="00187BB5" w:rsidRPr="00CA000A">
        <w:rPr>
          <w:rFonts w:ascii="Times New Roman" w:hAnsi="Times New Roman" w:cs="Times New Roman"/>
          <w:sz w:val="24"/>
          <w:szCs w:val="24"/>
        </w:rPr>
        <w:t>consultar con el Archivo</w:t>
      </w:r>
      <w:r w:rsidRPr="00CA000A">
        <w:rPr>
          <w:rFonts w:ascii="Times New Roman" w:hAnsi="Times New Roman" w:cs="Times New Roman"/>
          <w:sz w:val="24"/>
          <w:szCs w:val="24"/>
        </w:rPr>
        <w:t xml:space="preserve">, éste puede aceptar lo que denominaremos una transferencia extraordinaria, es decir, la remisión eventual de documentos por parte del archivo de oficina, motivada por circunstancias que impidan su organización, custodia, conservación, control o servicio. </w:t>
      </w:r>
      <w:r w:rsidR="00187BB5" w:rsidRPr="00CA000A">
        <w:rPr>
          <w:rFonts w:ascii="Times New Roman" w:hAnsi="Times New Roman" w:cs="Times New Roman"/>
          <w:sz w:val="24"/>
          <w:szCs w:val="24"/>
        </w:rPr>
        <w:t xml:space="preserve">Dichas transferencias serán recibidas con oficio de ambas partes para coordinar su </w:t>
      </w:r>
      <w:r w:rsidRPr="00CA000A">
        <w:rPr>
          <w:rFonts w:ascii="Times New Roman" w:hAnsi="Times New Roman" w:cs="Times New Roman"/>
          <w:sz w:val="24"/>
          <w:szCs w:val="24"/>
        </w:rPr>
        <w:t xml:space="preserve">entrega. </w:t>
      </w:r>
    </w:p>
    <w:p w14:paraId="27FDC221" w14:textId="77777777" w:rsidR="004D599A" w:rsidRPr="00CA000A" w:rsidRDefault="00187BB5"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3) </w:t>
      </w:r>
      <w:r w:rsidR="004D599A" w:rsidRPr="00CA000A">
        <w:rPr>
          <w:rFonts w:ascii="Times New Roman" w:hAnsi="Times New Roman" w:cs="Times New Roman"/>
          <w:sz w:val="24"/>
          <w:szCs w:val="24"/>
        </w:rPr>
        <w:t xml:space="preserve">En el supuesto de que una unidad productora desaparezca del organigrama institucional sin que sus funciones sean asumidas por otra, la documentación que haya producido hasta su extinción será </w:t>
      </w:r>
      <w:r w:rsidRPr="00CA000A">
        <w:rPr>
          <w:rFonts w:ascii="Times New Roman" w:hAnsi="Times New Roman" w:cs="Times New Roman"/>
          <w:sz w:val="24"/>
          <w:szCs w:val="24"/>
        </w:rPr>
        <w:t xml:space="preserve">transferida al Archivo, </w:t>
      </w:r>
      <w:r w:rsidR="004D599A" w:rsidRPr="00CA000A">
        <w:rPr>
          <w:rFonts w:ascii="Times New Roman" w:hAnsi="Times New Roman" w:cs="Times New Roman"/>
          <w:sz w:val="24"/>
          <w:szCs w:val="24"/>
        </w:rPr>
        <w:t xml:space="preserve">sea cual sea su antigüedad. </w:t>
      </w:r>
    </w:p>
    <w:p w14:paraId="4D0D3DCF" w14:textId="77777777" w:rsidR="002C2EDC" w:rsidRPr="00CA000A" w:rsidRDefault="002C2EDC" w:rsidP="009A12F0">
      <w:pPr>
        <w:jc w:val="both"/>
        <w:rPr>
          <w:rFonts w:ascii="Times New Roman" w:hAnsi="Times New Roman" w:cs="Times New Roman"/>
          <w:sz w:val="24"/>
          <w:szCs w:val="24"/>
        </w:rPr>
      </w:pPr>
    </w:p>
    <w:p w14:paraId="10091587" w14:textId="77777777" w:rsidR="002C2EDC" w:rsidRPr="00CA000A" w:rsidRDefault="002C2EDC" w:rsidP="009A12F0">
      <w:pPr>
        <w:jc w:val="both"/>
        <w:rPr>
          <w:rFonts w:ascii="Times New Roman" w:hAnsi="Times New Roman" w:cs="Times New Roman"/>
          <w:sz w:val="24"/>
          <w:szCs w:val="24"/>
        </w:rPr>
      </w:pPr>
    </w:p>
    <w:p w14:paraId="478BA207" w14:textId="730F2FB5" w:rsidR="002C2EDC" w:rsidRPr="00CA000A" w:rsidRDefault="00912E52" w:rsidP="00912E52">
      <w:pPr>
        <w:tabs>
          <w:tab w:val="left" w:pos="2580"/>
        </w:tabs>
        <w:jc w:val="both"/>
        <w:rPr>
          <w:rFonts w:ascii="Times New Roman" w:hAnsi="Times New Roman" w:cs="Times New Roman"/>
          <w:sz w:val="24"/>
          <w:szCs w:val="24"/>
        </w:rPr>
      </w:pPr>
      <w:r>
        <w:rPr>
          <w:rFonts w:ascii="Times New Roman" w:hAnsi="Times New Roman" w:cs="Times New Roman"/>
          <w:sz w:val="24"/>
          <w:szCs w:val="24"/>
        </w:rPr>
        <w:tab/>
      </w:r>
    </w:p>
    <w:p w14:paraId="52D3B30B" w14:textId="77777777" w:rsidR="00187BB5" w:rsidRPr="00CA000A" w:rsidRDefault="00187BB5" w:rsidP="009A12F0">
      <w:pPr>
        <w:jc w:val="both"/>
        <w:rPr>
          <w:rFonts w:ascii="Times New Roman" w:hAnsi="Times New Roman" w:cs="Times New Roman"/>
          <w:sz w:val="24"/>
          <w:szCs w:val="24"/>
        </w:rPr>
      </w:pPr>
    </w:p>
    <w:p w14:paraId="1E88984C" w14:textId="77777777" w:rsidR="00187BB5" w:rsidRPr="00CA000A" w:rsidRDefault="00187BB5" w:rsidP="009A12F0">
      <w:pPr>
        <w:jc w:val="both"/>
        <w:rPr>
          <w:rFonts w:ascii="Times New Roman" w:hAnsi="Times New Roman" w:cs="Times New Roman"/>
          <w:sz w:val="24"/>
          <w:szCs w:val="24"/>
        </w:rPr>
      </w:pPr>
    </w:p>
    <w:p w14:paraId="79475347" w14:textId="77777777" w:rsidR="00C51BD7" w:rsidRPr="00CA000A" w:rsidRDefault="00C51BD7" w:rsidP="009A12F0">
      <w:pPr>
        <w:jc w:val="both"/>
        <w:rPr>
          <w:rFonts w:ascii="Times New Roman" w:hAnsi="Times New Roman" w:cs="Times New Roman"/>
          <w:b/>
          <w:sz w:val="24"/>
          <w:szCs w:val="24"/>
        </w:rPr>
      </w:pPr>
    </w:p>
    <w:p w14:paraId="4052C96C" w14:textId="77777777" w:rsidR="004D599A" w:rsidRPr="00CA000A" w:rsidRDefault="004D599A" w:rsidP="009A12F0">
      <w:pPr>
        <w:jc w:val="both"/>
        <w:rPr>
          <w:rFonts w:ascii="Times New Roman" w:hAnsi="Times New Roman" w:cs="Times New Roman"/>
          <w:b/>
          <w:sz w:val="24"/>
          <w:szCs w:val="24"/>
        </w:rPr>
      </w:pPr>
      <w:r w:rsidRPr="00CA000A">
        <w:rPr>
          <w:rFonts w:ascii="Times New Roman" w:hAnsi="Times New Roman" w:cs="Times New Roman"/>
          <w:b/>
          <w:sz w:val="24"/>
          <w:szCs w:val="24"/>
        </w:rPr>
        <w:t xml:space="preserve">2. </w:t>
      </w:r>
      <w:r w:rsidR="00CA000A">
        <w:rPr>
          <w:rFonts w:ascii="Times New Roman" w:hAnsi="Times New Roman" w:cs="Times New Roman"/>
          <w:b/>
          <w:sz w:val="24"/>
          <w:szCs w:val="24"/>
        </w:rPr>
        <w:t>¿</w:t>
      </w:r>
      <w:r w:rsidRPr="00CA000A">
        <w:rPr>
          <w:rFonts w:ascii="Times New Roman" w:hAnsi="Times New Roman" w:cs="Times New Roman"/>
          <w:b/>
          <w:sz w:val="24"/>
          <w:szCs w:val="24"/>
        </w:rPr>
        <w:t>Cómo se organizan los archivos de oficina</w:t>
      </w:r>
      <w:r w:rsidR="00CA000A">
        <w:rPr>
          <w:rFonts w:ascii="Times New Roman" w:hAnsi="Times New Roman" w:cs="Times New Roman"/>
          <w:b/>
          <w:sz w:val="24"/>
          <w:szCs w:val="24"/>
        </w:rPr>
        <w:t>?</w:t>
      </w:r>
      <w:r w:rsidRPr="00CA000A">
        <w:rPr>
          <w:rFonts w:ascii="Times New Roman" w:hAnsi="Times New Roman" w:cs="Times New Roman"/>
          <w:b/>
          <w:sz w:val="24"/>
          <w:szCs w:val="24"/>
        </w:rPr>
        <w:t xml:space="preserve"> </w:t>
      </w:r>
    </w:p>
    <w:p w14:paraId="43060D2D" w14:textId="77777777" w:rsidR="004D599A" w:rsidRPr="00CA000A" w:rsidRDefault="00187BB5" w:rsidP="009A12F0">
      <w:pPr>
        <w:jc w:val="both"/>
        <w:rPr>
          <w:rFonts w:ascii="Times New Roman" w:hAnsi="Times New Roman" w:cs="Times New Roman"/>
          <w:sz w:val="24"/>
          <w:szCs w:val="24"/>
        </w:rPr>
      </w:pPr>
      <w:r w:rsidRPr="00CA000A">
        <w:rPr>
          <w:rFonts w:ascii="Times New Roman" w:hAnsi="Times New Roman" w:cs="Times New Roman"/>
          <w:sz w:val="24"/>
          <w:szCs w:val="24"/>
        </w:rPr>
        <w:t>En la búsqueda de una organización estética y eficiente</w:t>
      </w:r>
      <w:r w:rsidR="004D599A" w:rsidRPr="00CA000A">
        <w:rPr>
          <w:rFonts w:ascii="Times New Roman" w:hAnsi="Times New Roman" w:cs="Times New Roman"/>
          <w:sz w:val="24"/>
          <w:szCs w:val="24"/>
        </w:rPr>
        <w:t xml:space="preserve">, hay que diferenciar entre los documentos de archivo propiamente dichos y los documentos de apoyo informativo, puesto que los documentos de archivo serán conservados, mientras que los documentos de apoyo habrán de ser eliminados una vez que haya finalizado su función informativa. </w:t>
      </w:r>
    </w:p>
    <w:p w14:paraId="5A344220" w14:textId="77777777" w:rsidR="004D599A" w:rsidRPr="00CA000A" w:rsidRDefault="004D599A" w:rsidP="00187BB5">
      <w:pPr>
        <w:jc w:val="both"/>
        <w:rPr>
          <w:rFonts w:ascii="Times New Roman" w:hAnsi="Times New Roman" w:cs="Times New Roman"/>
          <w:sz w:val="24"/>
          <w:szCs w:val="24"/>
        </w:rPr>
      </w:pPr>
      <w:r w:rsidRPr="00CA000A">
        <w:rPr>
          <w:rFonts w:ascii="Times New Roman" w:hAnsi="Times New Roman" w:cs="Times New Roman"/>
          <w:b/>
          <w:sz w:val="24"/>
          <w:szCs w:val="24"/>
        </w:rPr>
        <w:t>Los documentos de archivo:</w:t>
      </w:r>
      <w:r w:rsidRPr="00CA000A">
        <w:rPr>
          <w:rFonts w:ascii="Times New Roman" w:hAnsi="Times New Roman" w:cs="Times New Roman"/>
          <w:sz w:val="24"/>
          <w:szCs w:val="24"/>
        </w:rPr>
        <w:t xml:space="preserve"> son conjuntos orgánicos d</w:t>
      </w:r>
      <w:r w:rsidR="00187BB5" w:rsidRPr="00CA000A">
        <w:rPr>
          <w:rFonts w:ascii="Times New Roman" w:hAnsi="Times New Roman" w:cs="Times New Roman"/>
          <w:sz w:val="24"/>
          <w:szCs w:val="24"/>
        </w:rPr>
        <w:t>e documentos que responden a la dinámica de la unidad o dirección</w:t>
      </w:r>
      <w:r w:rsidRPr="00CA000A">
        <w:rPr>
          <w:rFonts w:ascii="Times New Roman" w:hAnsi="Times New Roman" w:cs="Times New Roman"/>
          <w:sz w:val="24"/>
          <w:szCs w:val="24"/>
        </w:rPr>
        <w:t xml:space="preserve"> que los produce, son fue</w:t>
      </w:r>
      <w:r w:rsidR="00187BB5" w:rsidRPr="00CA000A">
        <w:rPr>
          <w:rFonts w:ascii="Times New Roman" w:hAnsi="Times New Roman" w:cs="Times New Roman"/>
          <w:sz w:val="24"/>
          <w:szCs w:val="24"/>
        </w:rPr>
        <w:t>ntes primarias de información y ejemplares únicos que testimonian la actividad del CONADI</w:t>
      </w:r>
      <w:r w:rsidRPr="00CA000A">
        <w:rPr>
          <w:rFonts w:ascii="Times New Roman" w:hAnsi="Times New Roman" w:cs="Times New Roman"/>
          <w:sz w:val="24"/>
          <w:szCs w:val="24"/>
        </w:rPr>
        <w:t>, los cuales, una vez transcurridos los plazos establecidos de validez administrativa, legal, fiscal e informativa, deberán ser</w:t>
      </w:r>
      <w:r w:rsidR="00187BB5" w:rsidRPr="00CA000A">
        <w:rPr>
          <w:rFonts w:ascii="Times New Roman" w:hAnsi="Times New Roman" w:cs="Times New Roman"/>
          <w:sz w:val="24"/>
          <w:szCs w:val="24"/>
        </w:rPr>
        <w:t xml:space="preserve"> transferidos al Archivo</w:t>
      </w:r>
      <w:r w:rsidRPr="00CA000A">
        <w:rPr>
          <w:rFonts w:ascii="Times New Roman" w:hAnsi="Times New Roman" w:cs="Times New Roman"/>
          <w:sz w:val="24"/>
          <w:szCs w:val="24"/>
        </w:rPr>
        <w:t xml:space="preserve">. </w:t>
      </w:r>
    </w:p>
    <w:p w14:paraId="21D9AA1B"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b/>
          <w:sz w:val="24"/>
          <w:szCs w:val="24"/>
        </w:rPr>
        <w:t>Los documentos de apoyo informativo:</w:t>
      </w:r>
      <w:r w:rsidRPr="00CA000A">
        <w:rPr>
          <w:rFonts w:ascii="Times New Roman" w:hAnsi="Times New Roman" w:cs="Times New Roman"/>
          <w:sz w:val="24"/>
          <w:szCs w:val="24"/>
        </w:rPr>
        <w:t xml:space="preserve"> son los que sirven de ayud</w:t>
      </w:r>
      <w:r w:rsidR="00187BB5" w:rsidRPr="00CA000A">
        <w:rPr>
          <w:rFonts w:ascii="Times New Roman" w:hAnsi="Times New Roman" w:cs="Times New Roman"/>
          <w:sz w:val="24"/>
          <w:szCs w:val="24"/>
        </w:rPr>
        <w:t xml:space="preserve">a a la gestión administrativa, </w:t>
      </w:r>
      <w:r w:rsidRPr="00CA000A">
        <w:rPr>
          <w:rFonts w:ascii="Times New Roman" w:hAnsi="Times New Roman" w:cs="Times New Roman"/>
          <w:sz w:val="24"/>
          <w:szCs w:val="24"/>
        </w:rPr>
        <w:t>No serán transferidos al Archivo Central y se destruirán en la propia oficina.</w:t>
      </w:r>
    </w:p>
    <w:p w14:paraId="365F978A"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La eliminación de documentación en el archivo de oficina deberá hacerse siempre de manera controlada, </w:t>
      </w:r>
      <w:r w:rsidR="00F85F28" w:rsidRPr="00CA000A">
        <w:rPr>
          <w:rFonts w:ascii="Times New Roman" w:hAnsi="Times New Roman" w:cs="Times New Roman"/>
          <w:sz w:val="24"/>
          <w:szCs w:val="24"/>
        </w:rPr>
        <w:t>utilizando la máquina trituradora para su correcto reciclaje.</w:t>
      </w:r>
      <w:r w:rsidRPr="00CA000A">
        <w:rPr>
          <w:rFonts w:ascii="Times New Roman" w:hAnsi="Times New Roman" w:cs="Times New Roman"/>
          <w:sz w:val="24"/>
          <w:szCs w:val="24"/>
        </w:rPr>
        <w:t xml:space="preserve"> </w:t>
      </w:r>
    </w:p>
    <w:p w14:paraId="0C4558C9" w14:textId="77777777" w:rsidR="00F85F28" w:rsidRPr="00CA000A" w:rsidRDefault="00F85F28" w:rsidP="009A12F0">
      <w:pPr>
        <w:jc w:val="both"/>
        <w:rPr>
          <w:rFonts w:ascii="Times New Roman" w:hAnsi="Times New Roman" w:cs="Times New Roman"/>
          <w:sz w:val="24"/>
          <w:szCs w:val="24"/>
        </w:rPr>
      </w:pPr>
    </w:p>
    <w:p w14:paraId="5B6BCDB7" w14:textId="77777777" w:rsidR="00F85F28" w:rsidRPr="00CA000A" w:rsidRDefault="00F85F28" w:rsidP="009A12F0">
      <w:pPr>
        <w:jc w:val="both"/>
        <w:rPr>
          <w:rFonts w:ascii="Times New Roman" w:hAnsi="Times New Roman" w:cs="Times New Roman"/>
          <w:sz w:val="24"/>
          <w:szCs w:val="24"/>
        </w:rPr>
      </w:pPr>
    </w:p>
    <w:p w14:paraId="51BFD63F" w14:textId="77777777" w:rsidR="00F85F28" w:rsidRPr="00CA000A" w:rsidRDefault="00F85F28" w:rsidP="009A12F0">
      <w:pPr>
        <w:jc w:val="both"/>
        <w:rPr>
          <w:rFonts w:ascii="Times New Roman" w:hAnsi="Times New Roman" w:cs="Times New Roman"/>
          <w:sz w:val="24"/>
          <w:szCs w:val="24"/>
        </w:rPr>
      </w:pPr>
    </w:p>
    <w:p w14:paraId="478B16E3" w14:textId="77777777" w:rsidR="00F85F28" w:rsidRPr="00CA000A" w:rsidRDefault="00F85F28" w:rsidP="009A12F0">
      <w:pPr>
        <w:jc w:val="both"/>
        <w:rPr>
          <w:rFonts w:ascii="Times New Roman" w:hAnsi="Times New Roman" w:cs="Times New Roman"/>
          <w:sz w:val="24"/>
          <w:szCs w:val="24"/>
        </w:rPr>
      </w:pPr>
    </w:p>
    <w:p w14:paraId="3DF9E0CD" w14:textId="77777777" w:rsidR="00F85F28" w:rsidRPr="00CA000A" w:rsidRDefault="00F85F28" w:rsidP="009A12F0">
      <w:pPr>
        <w:jc w:val="both"/>
        <w:rPr>
          <w:rFonts w:ascii="Times New Roman" w:hAnsi="Times New Roman" w:cs="Times New Roman"/>
          <w:sz w:val="24"/>
          <w:szCs w:val="24"/>
        </w:rPr>
      </w:pPr>
    </w:p>
    <w:p w14:paraId="3631E640" w14:textId="77777777" w:rsidR="00F85F28" w:rsidRPr="00CA000A" w:rsidRDefault="00F85F28" w:rsidP="009A12F0">
      <w:pPr>
        <w:jc w:val="both"/>
        <w:rPr>
          <w:rFonts w:ascii="Times New Roman" w:hAnsi="Times New Roman" w:cs="Times New Roman"/>
          <w:sz w:val="24"/>
          <w:szCs w:val="24"/>
        </w:rPr>
      </w:pPr>
    </w:p>
    <w:p w14:paraId="335AED8F" w14:textId="77777777" w:rsidR="00F85F28" w:rsidRPr="00CA000A" w:rsidRDefault="00F85F28" w:rsidP="009A12F0">
      <w:pPr>
        <w:jc w:val="both"/>
        <w:rPr>
          <w:rFonts w:ascii="Times New Roman" w:hAnsi="Times New Roman" w:cs="Times New Roman"/>
          <w:sz w:val="24"/>
          <w:szCs w:val="24"/>
        </w:rPr>
      </w:pPr>
    </w:p>
    <w:p w14:paraId="4258454A" w14:textId="77777777" w:rsidR="00F85F28" w:rsidRPr="00CA000A" w:rsidRDefault="00F85F28" w:rsidP="009A12F0">
      <w:pPr>
        <w:jc w:val="both"/>
        <w:rPr>
          <w:rFonts w:ascii="Times New Roman" w:hAnsi="Times New Roman" w:cs="Times New Roman"/>
          <w:sz w:val="24"/>
          <w:szCs w:val="24"/>
        </w:rPr>
      </w:pPr>
    </w:p>
    <w:p w14:paraId="4F670684" w14:textId="77777777" w:rsidR="00F85F28" w:rsidRPr="00CA000A" w:rsidRDefault="00F85F28" w:rsidP="009A12F0">
      <w:pPr>
        <w:jc w:val="both"/>
        <w:rPr>
          <w:rFonts w:ascii="Times New Roman" w:hAnsi="Times New Roman" w:cs="Times New Roman"/>
          <w:sz w:val="24"/>
          <w:szCs w:val="24"/>
        </w:rPr>
      </w:pPr>
    </w:p>
    <w:p w14:paraId="3E71DF9A" w14:textId="77777777" w:rsidR="00F85F28" w:rsidRPr="00CA000A" w:rsidRDefault="00F85F28" w:rsidP="009A12F0">
      <w:pPr>
        <w:jc w:val="both"/>
        <w:rPr>
          <w:rFonts w:ascii="Times New Roman" w:hAnsi="Times New Roman" w:cs="Times New Roman"/>
          <w:sz w:val="24"/>
          <w:szCs w:val="24"/>
        </w:rPr>
      </w:pPr>
    </w:p>
    <w:p w14:paraId="319BF522" w14:textId="77777777" w:rsidR="00F85F28" w:rsidRPr="00CA000A" w:rsidRDefault="00F85F28" w:rsidP="009A12F0">
      <w:pPr>
        <w:jc w:val="both"/>
        <w:rPr>
          <w:rFonts w:ascii="Times New Roman" w:hAnsi="Times New Roman" w:cs="Times New Roman"/>
          <w:sz w:val="24"/>
          <w:szCs w:val="24"/>
        </w:rPr>
      </w:pPr>
    </w:p>
    <w:p w14:paraId="4717D931" w14:textId="77777777" w:rsidR="00F85F28" w:rsidRPr="00CA000A" w:rsidRDefault="00F85F28" w:rsidP="009A12F0">
      <w:pPr>
        <w:jc w:val="both"/>
        <w:rPr>
          <w:rFonts w:ascii="Times New Roman" w:hAnsi="Times New Roman" w:cs="Times New Roman"/>
          <w:sz w:val="24"/>
          <w:szCs w:val="24"/>
        </w:rPr>
      </w:pPr>
    </w:p>
    <w:p w14:paraId="78F3FD58" w14:textId="77777777" w:rsidR="00F85F28" w:rsidRPr="00CA000A" w:rsidRDefault="00F85F28" w:rsidP="009A12F0">
      <w:pPr>
        <w:jc w:val="both"/>
        <w:rPr>
          <w:rFonts w:ascii="Times New Roman" w:hAnsi="Times New Roman" w:cs="Times New Roman"/>
          <w:sz w:val="24"/>
          <w:szCs w:val="24"/>
        </w:rPr>
      </w:pPr>
    </w:p>
    <w:p w14:paraId="434B2349" w14:textId="77777777" w:rsidR="004D599A" w:rsidRPr="00CA000A" w:rsidRDefault="00CA000A" w:rsidP="009A12F0">
      <w:pPr>
        <w:jc w:val="both"/>
        <w:rPr>
          <w:rFonts w:ascii="Times New Roman" w:hAnsi="Times New Roman" w:cs="Times New Roman"/>
          <w:b/>
          <w:sz w:val="24"/>
          <w:szCs w:val="24"/>
        </w:rPr>
      </w:pPr>
      <w:r>
        <w:rPr>
          <w:rFonts w:ascii="Times New Roman" w:hAnsi="Times New Roman" w:cs="Times New Roman"/>
          <w:b/>
          <w:sz w:val="24"/>
          <w:szCs w:val="24"/>
        </w:rPr>
        <w:t>3</w:t>
      </w:r>
      <w:r w:rsidR="004D599A" w:rsidRPr="00CA000A">
        <w:rPr>
          <w:rFonts w:ascii="Times New Roman" w:hAnsi="Times New Roman" w:cs="Times New Roman"/>
          <w:b/>
          <w:sz w:val="24"/>
          <w:szCs w:val="24"/>
        </w:rPr>
        <w:t xml:space="preserve"> </w:t>
      </w:r>
      <w:proofErr w:type="gramStart"/>
      <w:r w:rsidR="004D599A" w:rsidRPr="00CA000A">
        <w:rPr>
          <w:rFonts w:ascii="Times New Roman" w:hAnsi="Times New Roman" w:cs="Times New Roman"/>
          <w:b/>
          <w:sz w:val="24"/>
          <w:szCs w:val="24"/>
        </w:rPr>
        <w:t>Transferencia</w:t>
      </w:r>
      <w:proofErr w:type="gramEnd"/>
      <w:r w:rsidR="004D599A" w:rsidRPr="00CA000A">
        <w:rPr>
          <w:rFonts w:ascii="Times New Roman" w:hAnsi="Times New Roman" w:cs="Times New Roman"/>
          <w:b/>
          <w:sz w:val="24"/>
          <w:szCs w:val="24"/>
        </w:rPr>
        <w:t xml:space="preserve"> de </w:t>
      </w:r>
      <w:r w:rsidR="00F85F28" w:rsidRPr="00CA000A">
        <w:rPr>
          <w:rFonts w:ascii="Times New Roman" w:hAnsi="Times New Roman" w:cs="Times New Roman"/>
          <w:b/>
          <w:sz w:val="24"/>
          <w:szCs w:val="24"/>
        </w:rPr>
        <w:t>documentación al Archivo</w:t>
      </w:r>
      <w:r w:rsidR="004D599A" w:rsidRPr="00CA000A">
        <w:rPr>
          <w:rFonts w:ascii="Times New Roman" w:hAnsi="Times New Roman" w:cs="Times New Roman"/>
          <w:b/>
          <w:sz w:val="24"/>
          <w:szCs w:val="24"/>
        </w:rPr>
        <w:t>:</w:t>
      </w:r>
    </w:p>
    <w:p w14:paraId="34958D59" w14:textId="77777777" w:rsidR="004D599A" w:rsidRPr="00CA000A" w:rsidRDefault="00CA000A" w:rsidP="009A12F0">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4D599A" w:rsidRPr="00CA000A">
        <w:rPr>
          <w:rFonts w:ascii="Times New Roman" w:hAnsi="Times New Roman" w:cs="Times New Roman"/>
          <w:b/>
          <w:sz w:val="24"/>
          <w:szCs w:val="24"/>
        </w:rPr>
        <w:t xml:space="preserve">Comunicación de la transferencia </w:t>
      </w:r>
    </w:p>
    <w:p w14:paraId="685C6366"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Cuando un</w:t>
      </w:r>
      <w:r w:rsidR="00F85F28" w:rsidRPr="00CA000A">
        <w:rPr>
          <w:rFonts w:ascii="Times New Roman" w:hAnsi="Times New Roman" w:cs="Times New Roman"/>
          <w:sz w:val="24"/>
          <w:szCs w:val="24"/>
        </w:rPr>
        <w:t>a unidad o dirección</w:t>
      </w:r>
      <w:r w:rsidRPr="00CA000A">
        <w:rPr>
          <w:rFonts w:ascii="Times New Roman" w:hAnsi="Times New Roman" w:cs="Times New Roman"/>
          <w:sz w:val="24"/>
          <w:szCs w:val="24"/>
        </w:rPr>
        <w:t xml:space="preserve"> desee realizar una transferencia de documentación, la persona responsable </w:t>
      </w:r>
      <w:r w:rsidR="00F85F28" w:rsidRPr="00CA000A">
        <w:rPr>
          <w:rFonts w:ascii="Times New Roman" w:hAnsi="Times New Roman" w:cs="Times New Roman"/>
          <w:sz w:val="24"/>
          <w:szCs w:val="24"/>
        </w:rPr>
        <w:t>de dicha</w:t>
      </w:r>
      <w:r w:rsidRPr="00CA000A">
        <w:rPr>
          <w:rFonts w:ascii="Times New Roman" w:hAnsi="Times New Roman" w:cs="Times New Roman"/>
          <w:sz w:val="24"/>
          <w:szCs w:val="24"/>
        </w:rPr>
        <w:t xml:space="preserve"> </w:t>
      </w:r>
      <w:r w:rsidR="00F85F28" w:rsidRPr="00CA000A">
        <w:rPr>
          <w:rFonts w:ascii="Times New Roman" w:hAnsi="Times New Roman" w:cs="Times New Roman"/>
          <w:sz w:val="24"/>
          <w:szCs w:val="24"/>
        </w:rPr>
        <w:t>unidad o dirección</w:t>
      </w:r>
      <w:r w:rsidRPr="00CA000A">
        <w:rPr>
          <w:rFonts w:ascii="Times New Roman" w:hAnsi="Times New Roman" w:cs="Times New Roman"/>
          <w:sz w:val="24"/>
          <w:szCs w:val="24"/>
        </w:rPr>
        <w:t xml:space="preserve"> se pondrá en contacto </w:t>
      </w:r>
      <w:r w:rsidR="00F85F28" w:rsidRPr="00CA000A">
        <w:rPr>
          <w:rFonts w:ascii="Times New Roman" w:hAnsi="Times New Roman" w:cs="Times New Roman"/>
          <w:sz w:val="24"/>
          <w:szCs w:val="24"/>
        </w:rPr>
        <w:t>con el Técnico de Archivo</w:t>
      </w:r>
      <w:r w:rsidRPr="00CA000A">
        <w:rPr>
          <w:rFonts w:ascii="Times New Roman" w:hAnsi="Times New Roman" w:cs="Times New Roman"/>
          <w:sz w:val="24"/>
          <w:szCs w:val="24"/>
        </w:rPr>
        <w:t xml:space="preserve">, informando acerca de la documentación que quiere transferir y de su volumen, a fin de que el Archivo pueda valorar la disponibilidad de espacio y cualquiera otra circunstancia que pueda afectar a la transferencia, acordando conjuntamente los detalles y la fecha de la operación. </w:t>
      </w:r>
    </w:p>
    <w:p w14:paraId="3B5E389D" w14:textId="77777777" w:rsidR="004D599A" w:rsidRPr="00CA000A" w:rsidRDefault="00CA000A" w:rsidP="009A12F0">
      <w:pPr>
        <w:jc w:val="both"/>
        <w:rPr>
          <w:rFonts w:ascii="Times New Roman" w:hAnsi="Times New Roman" w:cs="Times New Roman"/>
          <w:b/>
          <w:sz w:val="24"/>
          <w:szCs w:val="24"/>
        </w:rPr>
      </w:pPr>
      <w:r>
        <w:rPr>
          <w:rFonts w:ascii="Times New Roman" w:hAnsi="Times New Roman" w:cs="Times New Roman"/>
          <w:b/>
          <w:sz w:val="24"/>
          <w:szCs w:val="24"/>
        </w:rPr>
        <w:t xml:space="preserve">3.2 </w:t>
      </w:r>
      <w:r w:rsidR="004D599A" w:rsidRPr="00CA000A">
        <w:rPr>
          <w:rFonts w:ascii="Times New Roman" w:hAnsi="Times New Roman" w:cs="Times New Roman"/>
          <w:b/>
          <w:sz w:val="24"/>
          <w:szCs w:val="24"/>
        </w:rPr>
        <w:t xml:space="preserve">Requisitos </w:t>
      </w:r>
    </w:p>
    <w:p w14:paraId="28AEC2D7" w14:textId="77777777" w:rsidR="00F85F28"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La transferencia de documentación al Archivo</w:t>
      </w:r>
      <w:r w:rsidR="00F85F28" w:rsidRPr="00CA000A">
        <w:rPr>
          <w:rFonts w:ascii="Times New Roman" w:hAnsi="Times New Roman" w:cs="Times New Roman"/>
          <w:sz w:val="24"/>
          <w:szCs w:val="24"/>
        </w:rPr>
        <w:t>,</w:t>
      </w:r>
      <w:r w:rsidRPr="00CA000A">
        <w:rPr>
          <w:rFonts w:ascii="Times New Roman" w:hAnsi="Times New Roman" w:cs="Times New Roman"/>
          <w:sz w:val="24"/>
          <w:szCs w:val="24"/>
        </w:rPr>
        <w:t xml:space="preserve"> </w:t>
      </w:r>
      <w:r w:rsidR="00F85F28" w:rsidRPr="00CA000A">
        <w:rPr>
          <w:rFonts w:ascii="Times New Roman" w:hAnsi="Times New Roman" w:cs="Times New Roman"/>
          <w:sz w:val="24"/>
          <w:szCs w:val="24"/>
        </w:rPr>
        <w:t xml:space="preserve">dependiendo de su volumen, requerirá de apoyo del área que solicita la transferencia, así como personal del área de servicios generales. </w:t>
      </w:r>
    </w:p>
    <w:p w14:paraId="537589D8"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El remitente deberá asegurarse de que la documentación a transferir se encuentre en las condiciones adecuad</w:t>
      </w:r>
      <w:r w:rsidR="00F85F28" w:rsidRPr="00CA000A">
        <w:rPr>
          <w:rFonts w:ascii="Times New Roman" w:hAnsi="Times New Roman" w:cs="Times New Roman"/>
          <w:sz w:val="24"/>
          <w:szCs w:val="24"/>
        </w:rPr>
        <w:t>as de conservación</w:t>
      </w:r>
      <w:r w:rsidRPr="00CA000A">
        <w:rPr>
          <w:rFonts w:ascii="Times New Roman" w:hAnsi="Times New Roman" w:cs="Times New Roman"/>
          <w:sz w:val="24"/>
          <w:szCs w:val="24"/>
        </w:rPr>
        <w:t xml:space="preserve">, comprobando, al menos, los siguientes aspectos: </w:t>
      </w:r>
    </w:p>
    <w:p w14:paraId="5F361835"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a) Los expedientes deberán estar completos, sin que falte ningún documento. </w:t>
      </w:r>
    </w:p>
    <w:p w14:paraId="394B82F2" w14:textId="77777777" w:rsidR="00D854EF"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b) Deberán estar </w:t>
      </w:r>
      <w:r w:rsidR="00F85F28" w:rsidRPr="00CA000A">
        <w:rPr>
          <w:rFonts w:ascii="Times New Roman" w:hAnsi="Times New Roman" w:cs="Times New Roman"/>
          <w:sz w:val="24"/>
          <w:szCs w:val="24"/>
        </w:rPr>
        <w:t>libres de clips (de plástico o metal)</w:t>
      </w:r>
      <w:r w:rsidRPr="00CA000A">
        <w:rPr>
          <w:rFonts w:ascii="Times New Roman" w:hAnsi="Times New Roman" w:cs="Times New Roman"/>
          <w:sz w:val="24"/>
          <w:szCs w:val="24"/>
        </w:rPr>
        <w:t>, grapas,</w:t>
      </w:r>
      <w:r w:rsidR="00F85F28" w:rsidRPr="00CA000A">
        <w:rPr>
          <w:rFonts w:ascii="Times New Roman" w:hAnsi="Times New Roman" w:cs="Times New Roman"/>
          <w:sz w:val="24"/>
          <w:szCs w:val="24"/>
        </w:rPr>
        <w:t xml:space="preserve"> ganchos,</w:t>
      </w:r>
      <w:r w:rsidRPr="00CA000A">
        <w:rPr>
          <w:rFonts w:ascii="Times New Roman" w:hAnsi="Times New Roman" w:cs="Times New Roman"/>
          <w:sz w:val="24"/>
          <w:szCs w:val="24"/>
        </w:rPr>
        <w:t xml:space="preserve"> </w:t>
      </w:r>
      <w:r w:rsidR="00F85F28" w:rsidRPr="00CA000A">
        <w:rPr>
          <w:rFonts w:ascii="Times New Roman" w:hAnsi="Times New Roman" w:cs="Times New Roman"/>
          <w:sz w:val="24"/>
          <w:szCs w:val="24"/>
        </w:rPr>
        <w:t>hules</w:t>
      </w:r>
      <w:r w:rsidRPr="00CA000A">
        <w:rPr>
          <w:rFonts w:ascii="Times New Roman" w:hAnsi="Times New Roman" w:cs="Times New Roman"/>
          <w:sz w:val="24"/>
          <w:szCs w:val="24"/>
        </w:rPr>
        <w:t>,</w:t>
      </w:r>
      <w:r w:rsidR="00F85F28" w:rsidRPr="00CA000A">
        <w:rPr>
          <w:rFonts w:ascii="Times New Roman" w:hAnsi="Times New Roman" w:cs="Times New Roman"/>
          <w:sz w:val="24"/>
          <w:szCs w:val="24"/>
        </w:rPr>
        <w:t xml:space="preserve"> folder, folder colgante,</w:t>
      </w:r>
      <w:r w:rsidRPr="00CA000A">
        <w:rPr>
          <w:rFonts w:ascii="Times New Roman" w:hAnsi="Times New Roman" w:cs="Times New Roman"/>
          <w:sz w:val="24"/>
          <w:szCs w:val="24"/>
        </w:rPr>
        <w:t xml:space="preserve"> </w:t>
      </w:r>
      <w:r w:rsidR="00F85F28" w:rsidRPr="00CA000A">
        <w:rPr>
          <w:rFonts w:ascii="Times New Roman" w:hAnsi="Times New Roman" w:cs="Times New Roman"/>
          <w:sz w:val="24"/>
          <w:szCs w:val="24"/>
        </w:rPr>
        <w:t>folder de</w:t>
      </w:r>
      <w:r w:rsidRPr="00CA000A">
        <w:rPr>
          <w:rFonts w:ascii="Times New Roman" w:hAnsi="Times New Roman" w:cs="Times New Roman"/>
          <w:sz w:val="24"/>
          <w:szCs w:val="24"/>
        </w:rPr>
        <w:t xml:space="preserve"> plástico, </w:t>
      </w:r>
      <w:proofErr w:type="spellStart"/>
      <w:r w:rsidR="00F85F28" w:rsidRPr="00CA000A">
        <w:rPr>
          <w:rFonts w:ascii="Times New Roman" w:hAnsi="Times New Roman" w:cs="Times New Roman"/>
          <w:sz w:val="24"/>
          <w:szCs w:val="24"/>
        </w:rPr>
        <w:t>leitz</w:t>
      </w:r>
      <w:proofErr w:type="spellEnd"/>
      <w:r w:rsidRPr="00CA000A">
        <w:rPr>
          <w:rFonts w:ascii="Times New Roman" w:hAnsi="Times New Roman" w:cs="Times New Roman"/>
          <w:sz w:val="24"/>
          <w:szCs w:val="24"/>
        </w:rPr>
        <w:t xml:space="preserve"> o cualquier otro elemento que pudiera afectar a su conservación. Cada expediente se colocará </w:t>
      </w:r>
      <w:r w:rsidR="00D854EF">
        <w:rPr>
          <w:rFonts w:ascii="Times New Roman" w:hAnsi="Times New Roman" w:cs="Times New Roman"/>
          <w:sz w:val="24"/>
          <w:szCs w:val="24"/>
        </w:rPr>
        <w:t>en una</w:t>
      </w:r>
      <w:r w:rsidR="00F85F28" w:rsidRPr="00CA000A">
        <w:rPr>
          <w:rFonts w:ascii="Times New Roman" w:hAnsi="Times New Roman" w:cs="Times New Roman"/>
          <w:sz w:val="24"/>
          <w:szCs w:val="24"/>
        </w:rPr>
        <w:t xml:space="preserve"> bolsa </w:t>
      </w:r>
      <w:r w:rsidR="00537D28">
        <w:rPr>
          <w:rFonts w:ascii="Times New Roman" w:hAnsi="Times New Roman" w:cs="Times New Roman"/>
          <w:sz w:val="24"/>
          <w:szCs w:val="24"/>
        </w:rPr>
        <w:t>plástica</w:t>
      </w:r>
      <w:r w:rsidRPr="00CA000A">
        <w:rPr>
          <w:rFonts w:ascii="Times New Roman" w:hAnsi="Times New Roman" w:cs="Times New Roman"/>
          <w:sz w:val="24"/>
          <w:szCs w:val="24"/>
        </w:rPr>
        <w:t xml:space="preserve">. </w:t>
      </w:r>
    </w:p>
    <w:p w14:paraId="20EB41A7" w14:textId="77777777" w:rsidR="004D599A" w:rsidRPr="00CA000A" w:rsidRDefault="00D854EF" w:rsidP="009A12F0">
      <w:pPr>
        <w:jc w:val="both"/>
        <w:rPr>
          <w:rFonts w:ascii="Times New Roman" w:hAnsi="Times New Roman" w:cs="Times New Roman"/>
          <w:sz w:val="24"/>
          <w:szCs w:val="24"/>
        </w:rPr>
      </w:pPr>
      <w:proofErr w:type="gramStart"/>
      <w:r>
        <w:rPr>
          <w:rFonts w:ascii="Times New Roman" w:hAnsi="Times New Roman" w:cs="Times New Roman"/>
          <w:sz w:val="24"/>
          <w:szCs w:val="24"/>
        </w:rPr>
        <w:t>Además</w:t>
      </w:r>
      <w:proofErr w:type="gramEnd"/>
      <w:r>
        <w:rPr>
          <w:rFonts w:ascii="Times New Roman" w:hAnsi="Times New Roman" w:cs="Times New Roman"/>
          <w:sz w:val="24"/>
          <w:szCs w:val="24"/>
        </w:rPr>
        <w:t xml:space="preserve"> deberán ser clasificados por tamaño (carta u oficio) para la óptima utilización del espacio</w:t>
      </w:r>
    </w:p>
    <w:p w14:paraId="7C425EEF"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c) Se destruirán en la propia oficina todos los duplicados, fotocopias y borradores de los documentos originales y sólo en el caso de que éstos no existan, se conservará la copia. Los documentos objeto de transferencia deberán ser, por tanto, originales o copias únicas y organizados </w:t>
      </w:r>
      <w:proofErr w:type="gramStart"/>
      <w:r w:rsidRPr="00CA000A">
        <w:rPr>
          <w:rFonts w:ascii="Times New Roman" w:hAnsi="Times New Roman" w:cs="Times New Roman"/>
          <w:sz w:val="24"/>
          <w:szCs w:val="24"/>
        </w:rPr>
        <w:t>de acuerdo a</w:t>
      </w:r>
      <w:proofErr w:type="gramEnd"/>
      <w:r w:rsidRPr="00CA000A">
        <w:rPr>
          <w:rFonts w:ascii="Times New Roman" w:hAnsi="Times New Roman" w:cs="Times New Roman"/>
          <w:sz w:val="24"/>
          <w:szCs w:val="24"/>
        </w:rPr>
        <w:t xml:space="preserve"> los procedimientos estipulados al efecto. </w:t>
      </w:r>
    </w:p>
    <w:p w14:paraId="1940EAAB" w14:textId="77777777" w:rsidR="004D599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d) Toda la documentación irá introducida en cajas arc</w:t>
      </w:r>
      <w:r w:rsidR="00F85F28" w:rsidRPr="00CA000A">
        <w:rPr>
          <w:rFonts w:ascii="Times New Roman" w:hAnsi="Times New Roman" w:cs="Times New Roman"/>
          <w:sz w:val="24"/>
          <w:szCs w:val="24"/>
        </w:rPr>
        <w:t>hivadoras de cartón</w:t>
      </w:r>
      <w:r w:rsidR="009B1938" w:rsidRPr="00CA000A">
        <w:rPr>
          <w:rFonts w:ascii="Times New Roman" w:hAnsi="Times New Roman" w:cs="Times New Roman"/>
          <w:sz w:val="24"/>
          <w:szCs w:val="24"/>
        </w:rPr>
        <w:t>,</w:t>
      </w:r>
      <w:r w:rsidRPr="00CA000A">
        <w:rPr>
          <w:rFonts w:ascii="Times New Roman" w:hAnsi="Times New Roman" w:cs="Times New Roman"/>
          <w:sz w:val="24"/>
          <w:szCs w:val="24"/>
        </w:rPr>
        <w:t xml:space="preserve"> según el modelo</w:t>
      </w:r>
      <w:r w:rsidR="009B1938" w:rsidRPr="00CA000A">
        <w:rPr>
          <w:rFonts w:ascii="Times New Roman" w:hAnsi="Times New Roman" w:cs="Times New Roman"/>
          <w:sz w:val="24"/>
          <w:szCs w:val="24"/>
        </w:rPr>
        <w:t xml:space="preserve"> disponible proporcionado</w:t>
      </w:r>
      <w:r w:rsidRPr="00CA000A">
        <w:rPr>
          <w:rFonts w:ascii="Times New Roman" w:hAnsi="Times New Roman" w:cs="Times New Roman"/>
          <w:sz w:val="24"/>
          <w:szCs w:val="24"/>
        </w:rPr>
        <w:t xml:space="preserve"> </w:t>
      </w:r>
      <w:r w:rsidR="000E46DB" w:rsidRPr="00CA000A">
        <w:rPr>
          <w:rFonts w:ascii="Times New Roman" w:hAnsi="Times New Roman" w:cs="Times New Roman"/>
          <w:sz w:val="24"/>
          <w:szCs w:val="24"/>
        </w:rPr>
        <w:t>por el a</w:t>
      </w:r>
      <w:r w:rsidR="009B1938" w:rsidRPr="00CA000A">
        <w:rPr>
          <w:rFonts w:ascii="Times New Roman" w:hAnsi="Times New Roman" w:cs="Times New Roman"/>
          <w:sz w:val="24"/>
          <w:szCs w:val="24"/>
        </w:rPr>
        <w:t>rchivo</w:t>
      </w:r>
      <w:r w:rsidRPr="00CA000A">
        <w:rPr>
          <w:rFonts w:ascii="Times New Roman" w:hAnsi="Times New Roman" w:cs="Times New Roman"/>
          <w:sz w:val="24"/>
          <w:szCs w:val="24"/>
        </w:rPr>
        <w:t xml:space="preserve">. En el caso de que haya que transferir documentación de dimensiones especiales, como planos, carteles, etc., o bien en soportes diferentes del papel, se utilizará el formato más conveniente, de acuerdo con el Archivo. </w:t>
      </w:r>
    </w:p>
    <w:p w14:paraId="6A774EB3" w14:textId="77777777" w:rsidR="00CA000A" w:rsidRPr="00CA000A" w:rsidRDefault="00CA000A" w:rsidP="009A12F0">
      <w:pPr>
        <w:jc w:val="both"/>
        <w:rPr>
          <w:rFonts w:ascii="Times New Roman" w:hAnsi="Times New Roman" w:cs="Times New Roman"/>
          <w:sz w:val="24"/>
          <w:szCs w:val="24"/>
        </w:rPr>
      </w:pPr>
    </w:p>
    <w:p w14:paraId="7E132C26" w14:textId="77777777" w:rsidR="00CA000A" w:rsidRDefault="00CA000A" w:rsidP="009A12F0">
      <w:pPr>
        <w:jc w:val="both"/>
        <w:rPr>
          <w:rFonts w:ascii="Times New Roman" w:hAnsi="Times New Roman" w:cs="Times New Roman"/>
          <w:sz w:val="24"/>
          <w:szCs w:val="24"/>
        </w:rPr>
      </w:pPr>
    </w:p>
    <w:p w14:paraId="4091A910" w14:textId="77777777" w:rsidR="00CA000A" w:rsidRDefault="00CA000A" w:rsidP="009A12F0">
      <w:pPr>
        <w:jc w:val="both"/>
        <w:rPr>
          <w:rFonts w:ascii="Times New Roman" w:hAnsi="Times New Roman" w:cs="Times New Roman"/>
          <w:sz w:val="24"/>
          <w:szCs w:val="24"/>
        </w:rPr>
      </w:pPr>
    </w:p>
    <w:p w14:paraId="2F0F9D03" w14:textId="77777777" w:rsidR="00BD29F9" w:rsidRDefault="00BD29F9" w:rsidP="009A12F0">
      <w:pPr>
        <w:jc w:val="both"/>
        <w:rPr>
          <w:rFonts w:ascii="Times New Roman" w:hAnsi="Times New Roman" w:cs="Times New Roman"/>
          <w:sz w:val="24"/>
          <w:szCs w:val="24"/>
        </w:rPr>
      </w:pPr>
    </w:p>
    <w:p w14:paraId="05073989"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e) Cada caja incluirá solamente la documentación relat</w:t>
      </w:r>
      <w:r w:rsidR="009B1938" w:rsidRPr="00CA000A">
        <w:rPr>
          <w:rFonts w:ascii="Times New Roman" w:hAnsi="Times New Roman" w:cs="Times New Roman"/>
          <w:sz w:val="24"/>
          <w:szCs w:val="24"/>
        </w:rPr>
        <w:t>iva a una misma serie</w:t>
      </w:r>
      <w:r w:rsidRPr="00CA000A">
        <w:rPr>
          <w:rFonts w:ascii="Times New Roman" w:hAnsi="Times New Roman" w:cs="Times New Roman"/>
          <w:sz w:val="24"/>
          <w:szCs w:val="24"/>
        </w:rPr>
        <w:t xml:space="preserve">, </w:t>
      </w:r>
      <w:r w:rsidR="009B1938" w:rsidRPr="00CA000A">
        <w:rPr>
          <w:rFonts w:ascii="Times New Roman" w:hAnsi="Times New Roman" w:cs="Times New Roman"/>
          <w:sz w:val="24"/>
          <w:szCs w:val="24"/>
        </w:rPr>
        <w:t xml:space="preserve">procurando no </w:t>
      </w:r>
      <w:r w:rsidRPr="00CA000A">
        <w:rPr>
          <w:rFonts w:ascii="Times New Roman" w:hAnsi="Times New Roman" w:cs="Times New Roman"/>
          <w:sz w:val="24"/>
          <w:szCs w:val="24"/>
        </w:rPr>
        <w:t xml:space="preserve">mezclarse en una misma caja </w:t>
      </w:r>
      <w:r w:rsidR="000E46DB" w:rsidRPr="00CA000A">
        <w:rPr>
          <w:rFonts w:ascii="Times New Roman" w:hAnsi="Times New Roman" w:cs="Times New Roman"/>
          <w:sz w:val="24"/>
          <w:szCs w:val="24"/>
        </w:rPr>
        <w:t>documentos con años o series distintas.</w:t>
      </w:r>
      <w:r w:rsidRPr="00CA000A">
        <w:rPr>
          <w:rFonts w:ascii="Times New Roman" w:hAnsi="Times New Roman" w:cs="Times New Roman"/>
          <w:sz w:val="24"/>
          <w:szCs w:val="24"/>
        </w:rPr>
        <w:t xml:space="preserve"> </w:t>
      </w:r>
    </w:p>
    <w:p w14:paraId="0136EE27"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También es conveniente que ningún expediente quede dividido en dos o más cajas, pero si no fuera posible, esta circunstancia se señalará claramente en la Relación de Entrega. </w:t>
      </w:r>
    </w:p>
    <w:p w14:paraId="335AF62E" w14:textId="77777777" w:rsidR="000E46DB"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f) La cantidad de documentación incluida en cada caja será la justa y suficiente para evitar que la misma se doble o se enrolle, pero a su vez debe permitir su extracción con comodidad y sin provocar deterioro. </w:t>
      </w:r>
    </w:p>
    <w:p w14:paraId="43A31C67"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g) Todas las cajas archivadoras, sea cual sea su formato, se identificarán únicamente con un número correlativo (del 1 en adelante, de acuerdo con el número total de cajas que compongan la transferencia) que se anotará a lápiz en el lomo de la caja archivadora y que se corresponderá con el número de caja que figure en el impreso de Relación de Entrega que, imprescindiblemente, debe acompañar a toda transferencia, de manera que puedan ser identificadas con facilidad y sin posibilidad de error. Aparte de este número de orden, las cajas no llevarán ninguna otra anotación y el contenido de cada caja se consignará únicamente en la respectiva casilla de la Relación de Entrega, en la titulada Descripción. </w:t>
      </w:r>
    </w:p>
    <w:p w14:paraId="63856AA7" w14:textId="77777777" w:rsidR="00B36BD4" w:rsidRPr="00CA000A" w:rsidRDefault="00B36BD4" w:rsidP="009A12F0">
      <w:pPr>
        <w:jc w:val="both"/>
        <w:rPr>
          <w:rFonts w:ascii="Times New Roman" w:hAnsi="Times New Roman" w:cs="Times New Roman"/>
          <w:sz w:val="24"/>
          <w:szCs w:val="24"/>
        </w:rPr>
      </w:pPr>
      <w:r w:rsidRPr="00CA000A">
        <w:rPr>
          <w:rFonts w:ascii="Times New Roman" w:hAnsi="Times New Roman" w:cs="Times New Roman"/>
          <w:sz w:val="24"/>
          <w:szCs w:val="24"/>
        </w:rPr>
        <w:t>h) Incluir</w:t>
      </w:r>
      <w:r w:rsidR="002A6AED" w:rsidRPr="00CA000A">
        <w:rPr>
          <w:rFonts w:ascii="Times New Roman" w:hAnsi="Times New Roman" w:cs="Times New Roman"/>
          <w:sz w:val="24"/>
          <w:szCs w:val="24"/>
        </w:rPr>
        <w:t xml:space="preserve"> los archivos digitales generados por el usuario con copia en CD</w:t>
      </w:r>
    </w:p>
    <w:p w14:paraId="105978EA" w14:textId="77777777" w:rsidR="004D599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Es responsabilidad de la Unidad remitente la integridad de la documentación contenida en las cajas y su concordancia con la información que figura en la Relación de Entrega. </w:t>
      </w:r>
    </w:p>
    <w:p w14:paraId="5380603B" w14:textId="77777777" w:rsidR="00CA000A" w:rsidRDefault="00CA000A" w:rsidP="009A12F0">
      <w:pPr>
        <w:jc w:val="both"/>
        <w:rPr>
          <w:rFonts w:ascii="Times New Roman" w:hAnsi="Times New Roman" w:cs="Times New Roman"/>
          <w:sz w:val="24"/>
          <w:szCs w:val="24"/>
        </w:rPr>
      </w:pPr>
    </w:p>
    <w:p w14:paraId="7EF88C40" w14:textId="77777777" w:rsidR="00CA000A" w:rsidRDefault="00CA000A" w:rsidP="009A12F0">
      <w:pPr>
        <w:jc w:val="both"/>
        <w:rPr>
          <w:rFonts w:ascii="Times New Roman" w:hAnsi="Times New Roman" w:cs="Times New Roman"/>
          <w:sz w:val="24"/>
          <w:szCs w:val="24"/>
        </w:rPr>
      </w:pPr>
    </w:p>
    <w:p w14:paraId="202964C5" w14:textId="77777777" w:rsidR="00CA000A" w:rsidRDefault="00CA000A" w:rsidP="009A12F0">
      <w:pPr>
        <w:jc w:val="both"/>
        <w:rPr>
          <w:rFonts w:ascii="Times New Roman" w:hAnsi="Times New Roman" w:cs="Times New Roman"/>
          <w:sz w:val="24"/>
          <w:szCs w:val="24"/>
        </w:rPr>
      </w:pPr>
    </w:p>
    <w:p w14:paraId="6F0B943C" w14:textId="77777777" w:rsidR="00CA000A" w:rsidRDefault="00CA000A" w:rsidP="009A12F0">
      <w:pPr>
        <w:jc w:val="both"/>
        <w:rPr>
          <w:rFonts w:ascii="Times New Roman" w:hAnsi="Times New Roman" w:cs="Times New Roman"/>
          <w:sz w:val="24"/>
          <w:szCs w:val="24"/>
        </w:rPr>
      </w:pPr>
    </w:p>
    <w:p w14:paraId="2A42A441" w14:textId="77777777" w:rsidR="00CA000A" w:rsidRDefault="00CA000A" w:rsidP="009A12F0">
      <w:pPr>
        <w:jc w:val="both"/>
        <w:rPr>
          <w:rFonts w:ascii="Times New Roman" w:hAnsi="Times New Roman" w:cs="Times New Roman"/>
          <w:sz w:val="24"/>
          <w:szCs w:val="24"/>
        </w:rPr>
      </w:pPr>
    </w:p>
    <w:p w14:paraId="59A41F2A" w14:textId="77777777" w:rsidR="00CA000A" w:rsidRDefault="00CA000A" w:rsidP="009A12F0">
      <w:pPr>
        <w:jc w:val="both"/>
        <w:rPr>
          <w:rFonts w:ascii="Times New Roman" w:hAnsi="Times New Roman" w:cs="Times New Roman"/>
          <w:sz w:val="24"/>
          <w:szCs w:val="24"/>
        </w:rPr>
      </w:pPr>
    </w:p>
    <w:p w14:paraId="084C6807" w14:textId="77777777" w:rsidR="00CA000A" w:rsidRDefault="00CA000A" w:rsidP="009A12F0">
      <w:pPr>
        <w:jc w:val="both"/>
        <w:rPr>
          <w:rFonts w:ascii="Times New Roman" w:hAnsi="Times New Roman" w:cs="Times New Roman"/>
          <w:sz w:val="24"/>
          <w:szCs w:val="24"/>
        </w:rPr>
      </w:pPr>
    </w:p>
    <w:p w14:paraId="763F78E1" w14:textId="77777777" w:rsidR="00CA000A" w:rsidRDefault="00CA000A" w:rsidP="009A12F0">
      <w:pPr>
        <w:jc w:val="both"/>
        <w:rPr>
          <w:rFonts w:ascii="Times New Roman" w:hAnsi="Times New Roman" w:cs="Times New Roman"/>
          <w:sz w:val="24"/>
          <w:szCs w:val="24"/>
        </w:rPr>
      </w:pPr>
    </w:p>
    <w:p w14:paraId="7C0D539C" w14:textId="77777777" w:rsidR="00CA000A" w:rsidRDefault="00CA000A" w:rsidP="009A12F0">
      <w:pPr>
        <w:jc w:val="both"/>
        <w:rPr>
          <w:rFonts w:ascii="Times New Roman" w:hAnsi="Times New Roman" w:cs="Times New Roman"/>
          <w:sz w:val="24"/>
          <w:szCs w:val="24"/>
        </w:rPr>
      </w:pPr>
    </w:p>
    <w:p w14:paraId="264D7BE3" w14:textId="77777777" w:rsidR="00CA000A" w:rsidRDefault="00CA000A" w:rsidP="009A12F0">
      <w:pPr>
        <w:jc w:val="both"/>
        <w:rPr>
          <w:rFonts w:ascii="Times New Roman" w:hAnsi="Times New Roman" w:cs="Times New Roman"/>
          <w:sz w:val="24"/>
          <w:szCs w:val="24"/>
        </w:rPr>
      </w:pPr>
    </w:p>
    <w:p w14:paraId="059682D1" w14:textId="77777777" w:rsidR="00CA000A" w:rsidRPr="00CA000A" w:rsidRDefault="00CA000A" w:rsidP="009A12F0">
      <w:pPr>
        <w:jc w:val="both"/>
        <w:rPr>
          <w:rFonts w:ascii="Times New Roman" w:hAnsi="Times New Roman" w:cs="Times New Roman"/>
          <w:sz w:val="24"/>
          <w:szCs w:val="24"/>
        </w:rPr>
      </w:pPr>
    </w:p>
    <w:p w14:paraId="7A254D1C" w14:textId="77777777" w:rsidR="004D599A" w:rsidRPr="00CA000A" w:rsidRDefault="00CA000A" w:rsidP="009A12F0">
      <w:pPr>
        <w:jc w:val="both"/>
        <w:rPr>
          <w:rFonts w:ascii="Times New Roman" w:hAnsi="Times New Roman" w:cs="Times New Roman"/>
          <w:b/>
          <w:sz w:val="24"/>
          <w:szCs w:val="24"/>
        </w:rPr>
      </w:pPr>
      <w:r>
        <w:rPr>
          <w:rFonts w:ascii="Times New Roman" w:hAnsi="Times New Roman" w:cs="Times New Roman"/>
          <w:b/>
          <w:sz w:val="24"/>
          <w:szCs w:val="24"/>
        </w:rPr>
        <w:t>3.</w:t>
      </w:r>
      <w:r w:rsidR="004D599A" w:rsidRPr="00CA000A">
        <w:rPr>
          <w:rFonts w:ascii="Times New Roman" w:hAnsi="Times New Roman" w:cs="Times New Roman"/>
          <w:b/>
          <w:sz w:val="24"/>
          <w:szCs w:val="24"/>
        </w:rPr>
        <w:t>3</w:t>
      </w:r>
      <w:r w:rsidR="00A64CCF" w:rsidRPr="00CA000A">
        <w:rPr>
          <w:rFonts w:ascii="Times New Roman" w:hAnsi="Times New Roman" w:cs="Times New Roman"/>
          <w:b/>
          <w:sz w:val="24"/>
          <w:szCs w:val="24"/>
        </w:rPr>
        <w:t xml:space="preserve"> El oficio</w:t>
      </w:r>
      <w:r w:rsidR="004D599A" w:rsidRPr="00CA000A">
        <w:rPr>
          <w:rFonts w:ascii="Times New Roman" w:hAnsi="Times New Roman" w:cs="Times New Roman"/>
          <w:b/>
          <w:sz w:val="24"/>
          <w:szCs w:val="24"/>
        </w:rPr>
        <w:t xml:space="preserve"> de </w:t>
      </w:r>
      <w:r w:rsidR="00A64CCF" w:rsidRPr="00CA000A">
        <w:rPr>
          <w:rFonts w:ascii="Times New Roman" w:hAnsi="Times New Roman" w:cs="Times New Roman"/>
          <w:b/>
          <w:sz w:val="24"/>
          <w:szCs w:val="24"/>
        </w:rPr>
        <w:t>e</w:t>
      </w:r>
      <w:r w:rsidR="004D599A" w:rsidRPr="00CA000A">
        <w:rPr>
          <w:rFonts w:ascii="Times New Roman" w:hAnsi="Times New Roman" w:cs="Times New Roman"/>
          <w:b/>
          <w:sz w:val="24"/>
          <w:szCs w:val="24"/>
        </w:rPr>
        <w:t xml:space="preserve">ntrega </w:t>
      </w:r>
      <w:r w:rsidR="00A64CCF" w:rsidRPr="00CA000A">
        <w:rPr>
          <w:rFonts w:ascii="Times New Roman" w:hAnsi="Times New Roman" w:cs="Times New Roman"/>
          <w:b/>
          <w:sz w:val="24"/>
          <w:szCs w:val="24"/>
        </w:rPr>
        <w:t>de documentación al archivo</w:t>
      </w:r>
    </w:p>
    <w:p w14:paraId="040C2C6D"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Todo envío de </w:t>
      </w:r>
      <w:r w:rsidR="000E46DB" w:rsidRPr="00CA000A">
        <w:rPr>
          <w:rFonts w:ascii="Times New Roman" w:hAnsi="Times New Roman" w:cs="Times New Roman"/>
          <w:sz w:val="24"/>
          <w:szCs w:val="24"/>
        </w:rPr>
        <w:t>documentación al archivo</w:t>
      </w:r>
      <w:r w:rsidRPr="00CA000A">
        <w:rPr>
          <w:rFonts w:ascii="Times New Roman" w:hAnsi="Times New Roman" w:cs="Times New Roman"/>
          <w:sz w:val="24"/>
          <w:szCs w:val="24"/>
        </w:rPr>
        <w:t xml:space="preserve">, irá acompañado del </w:t>
      </w:r>
      <w:r w:rsidR="00A64CCF" w:rsidRPr="00CA000A">
        <w:rPr>
          <w:rFonts w:ascii="Times New Roman" w:hAnsi="Times New Roman" w:cs="Times New Roman"/>
          <w:sz w:val="24"/>
          <w:szCs w:val="24"/>
        </w:rPr>
        <w:t>oficio de entrega de documentación</w:t>
      </w:r>
      <w:r w:rsidR="000E46DB" w:rsidRPr="00CA000A">
        <w:rPr>
          <w:rFonts w:ascii="Times New Roman" w:hAnsi="Times New Roman" w:cs="Times New Roman"/>
          <w:sz w:val="24"/>
          <w:szCs w:val="24"/>
        </w:rPr>
        <w:t>.</w:t>
      </w:r>
      <w:r w:rsidR="00A64CCF" w:rsidRPr="00CA000A">
        <w:rPr>
          <w:rFonts w:ascii="Times New Roman" w:hAnsi="Times New Roman" w:cs="Times New Roman"/>
          <w:sz w:val="24"/>
          <w:szCs w:val="24"/>
        </w:rPr>
        <w:t xml:space="preserve"> </w:t>
      </w:r>
      <w:r w:rsidRPr="00CA000A">
        <w:rPr>
          <w:rFonts w:ascii="Times New Roman" w:hAnsi="Times New Roman" w:cs="Times New Roman"/>
          <w:sz w:val="24"/>
          <w:szCs w:val="24"/>
        </w:rPr>
        <w:t>Este impreso irá obligatoriamente firma</w:t>
      </w:r>
      <w:r w:rsidR="000E46DB" w:rsidRPr="00CA000A">
        <w:rPr>
          <w:rFonts w:ascii="Times New Roman" w:hAnsi="Times New Roman" w:cs="Times New Roman"/>
          <w:sz w:val="24"/>
          <w:szCs w:val="24"/>
        </w:rPr>
        <w:t>do por el responsable de dicha u</w:t>
      </w:r>
      <w:r w:rsidRPr="00CA000A">
        <w:rPr>
          <w:rFonts w:ascii="Times New Roman" w:hAnsi="Times New Roman" w:cs="Times New Roman"/>
          <w:sz w:val="24"/>
          <w:szCs w:val="24"/>
        </w:rPr>
        <w:t xml:space="preserve">nidad remitente. </w:t>
      </w:r>
    </w:p>
    <w:p w14:paraId="621111CF"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Una vez que la documentación ha ingresado en el Archivo, corresponde a éste su custodia y tratamiento, incluyendo el servicio de consulta, información, préstamos y/o copias a las unidades administr</w:t>
      </w:r>
      <w:r w:rsidR="00A64CCF" w:rsidRPr="00CA000A">
        <w:rPr>
          <w:rFonts w:ascii="Times New Roman" w:hAnsi="Times New Roman" w:cs="Times New Roman"/>
          <w:sz w:val="24"/>
          <w:szCs w:val="24"/>
        </w:rPr>
        <w:t>ativas</w:t>
      </w:r>
      <w:r w:rsidRPr="00CA000A">
        <w:rPr>
          <w:rFonts w:ascii="Times New Roman" w:hAnsi="Times New Roman" w:cs="Times New Roman"/>
          <w:sz w:val="24"/>
          <w:szCs w:val="24"/>
        </w:rPr>
        <w:t xml:space="preserve">. </w:t>
      </w:r>
    </w:p>
    <w:p w14:paraId="43E52597" w14:textId="77777777" w:rsidR="00A64CCF"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 xml:space="preserve">• Descripción: Se trata de especificar de manera concisa y clara el contenido de la documentación incluida en cada caja, </w:t>
      </w:r>
      <w:r w:rsidR="00A64CCF" w:rsidRPr="00CA000A">
        <w:rPr>
          <w:rFonts w:ascii="Times New Roman" w:hAnsi="Times New Roman" w:cs="Times New Roman"/>
          <w:sz w:val="24"/>
          <w:szCs w:val="24"/>
        </w:rPr>
        <w:t>evitando</w:t>
      </w:r>
      <w:r w:rsidRPr="00CA000A">
        <w:rPr>
          <w:rFonts w:ascii="Times New Roman" w:hAnsi="Times New Roman" w:cs="Times New Roman"/>
          <w:sz w:val="24"/>
          <w:szCs w:val="24"/>
        </w:rPr>
        <w:t xml:space="preserve"> descripciones como “documentos varios”, “diversos”, etc. </w:t>
      </w:r>
    </w:p>
    <w:p w14:paraId="48DFE134" w14:textId="071CB153" w:rsidR="004D599A" w:rsidRPr="00CA000A" w:rsidRDefault="00912E52" w:rsidP="009A12F0">
      <w:pPr>
        <w:jc w:val="both"/>
        <w:rPr>
          <w:rFonts w:ascii="Times New Roman" w:hAnsi="Times New Roman" w:cs="Times New Roman"/>
          <w:sz w:val="24"/>
          <w:szCs w:val="24"/>
        </w:rPr>
      </w:pPr>
      <w:r w:rsidRPr="00CA000A">
        <w:rPr>
          <w:rFonts w:ascii="Times New Roman" w:hAnsi="Times New Roman" w:cs="Times New Roman"/>
          <w:sz w:val="24"/>
          <w:szCs w:val="24"/>
        </w:rPr>
        <w:t>Los datos para consignar</w:t>
      </w:r>
      <w:r w:rsidR="00A64CCF" w:rsidRPr="00CA000A">
        <w:rPr>
          <w:rFonts w:ascii="Times New Roman" w:hAnsi="Times New Roman" w:cs="Times New Roman"/>
          <w:sz w:val="24"/>
          <w:szCs w:val="24"/>
        </w:rPr>
        <w:t xml:space="preserve"> son los que el remitente</w:t>
      </w:r>
      <w:r w:rsidR="004D599A" w:rsidRPr="00CA000A">
        <w:rPr>
          <w:rFonts w:ascii="Times New Roman" w:hAnsi="Times New Roman" w:cs="Times New Roman"/>
          <w:sz w:val="24"/>
          <w:szCs w:val="24"/>
        </w:rPr>
        <w:t xml:space="preserve"> considere oportuno para su posterior identificación y recuperación. </w:t>
      </w:r>
    </w:p>
    <w:p w14:paraId="4FCF6F71" w14:textId="77777777" w:rsidR="004D599A" w:rsidRPr="00CA000A" w:rsidRDefault="004D599A" w:rsidP="009A12F0">
      <w:pPr>
        <w:jc w:val="both"/>
        <w:rPr>
          <w:rFonts w:ascii="Times New Roman" w:hAnsi="Times New Roman" w:cs="Times New Roman"/>
          <w:sz w:val="24"/>
          <w:szCs w:val="24"/>
        </w:rPr>
      </w:pPr>
      <w:r w:rsidRPr="00CA000A">
        <w:rPr>
          <w:rFonts w:ascii="Times New Roman" w:hAnsi="Times New Roman" w:cs="Times New Roman"/>
          <w:sz w:val="24"/>
          <w:szCs w:val="24"/>
        </w:rPr>
        <w:t>Es conveniente que un expediente no quede dividido en dos o más cajas archivadoras, pero en el caso de que sea muy voluminoso y no pueda evitarse, esta circunstancia se</w:t>
      </w:r>
      <w:r w:rsidR="00A64CCF" w:rsidRPr="00CA000A">
        <w:rPr>
          <w:rFonts w:ascii="Times New Roman" w:hAnsi="Times New Roman" w:cs="Times New Roman"/>
          <w:sz w:val="24"/>
          <w:szCs w:val="24"/>
        </w:rPr>
        <w:t xml:space="preserve"> hará constar claramente en el apartado de descripción</w:t>
      </w:r>
      <w:r w:rsidRPr="00CA000A">
        <w:rPr>
          <w:rFonts w:ascii="Times New Roman" w:hAnsi="Times New Roman" w:cs="Times New Roman"/>
          <w:sz w:val="24"/>
          <w:szCs w:val="24"/>
        </w:rPr>
        <w:t xml:space="preserve">. </w:t>
      </w:r>
    </w:p>
    <w:p w14:paraId="63F31CF0" w14:textId="77777777" w:rsidR="00AB39DE" w:rsidRPr="00CA000A" w:rsidRDefault="00E629C5" w:rsidP="009A12F0">
      <w:pPr>
        <w:jc w:val="both"/>
        <w:rPr>
          <w:rFonts w:ascii="Times New Roman" w:hAnsi="Times New Roman" w:cs="Times New Roman"/>
          <w:sz w:val="24"/>
          <w:szCs w:val="24"/>
        </w:rPr>
      </w:pPr>
      <w:r w:rsidRPr="00CA000A">
        <w:rPr>
          <w:rFonts w:ascii="Times New Roman" w:hAnsi="Times New Roman" w:cs="Times New Roman"/>
          <w:sz w:val="24"/>
          <w:szCs w:val="24"/>
        </w:rPr>
        <w:t>Por ningún motivo el técnico de archivo recibirá documentación que no se entregue limpia y clasificada por el</w:t>
      </w:r>
      <w:r w:rsidR="002550F0">
        <w:rPr>
          <w:rFonts w:ascii="Times New Roman" w:hAnsi="Times New Roman" w:cs="Times New Roman"/>
          <w:sz w:val="24"/>
          <w:szCs w:val="24"/>
        </w:rPr>
        <w:t xml:space="preserve"> dueño o responsable </w:t>
      </w:r>
      <w:r w:rsidRPr="00CA000A">
        <w:rPr>
          <w:rFonts w:ascii="Times New Roman" w:hAnsi="Times New Roman" w:cs="Times New Roman"/>
          <w:sz w:val="24"/>
          <w:szCs w:val="24"/>
        </w:rPr>
        <w:t xml:space="preserve">de los documentos. Esto con la finalidad de recibir únicamente documentos eminentemente importantes para su resguardo ayudando a economizar espacio en el área de archivo. </w:t>
      </w:r>
    </w:p>
    <w:p w14:paraId="00AA09B2" w14:textId="77777777" w:rsidR="00AB39DE" w:rsidRPr="00CA000A" w:rsidRDefault="00AB39DE" w:rsidP="009A12F0">
      <w:pPr>
        <w:jc w:val="both"/>
        <w:rPr>
          <w:rFonts w:ascii="Times New Roman" w:hAnsi="Times New Roman" w:cs="Times New Roman"/>
          <w:sz w:val="24"/>
          <w:szCs w:val="24"/>
        </w:rPr>
      </w:pPr>
    </w:p>
    <w:p w14:paraId="1642915D" w14:textId="77777777" w:rsidR="00AB39DE" w:rsidRPr="00CA000A" w:rsidRDefault="00AB39DE" w:rsidP="009A12F0">
      <w:pPr>
        <w:jc w:val="both"/>
        <w:rPr>
          <w:rFonts w:ascii="Times New Roman" w:hAnsi="Times New Roman" w:cs="Times New Roman"/>
          <w:sz w:val="24"/>
          <w:szCs w:val="24"/>
        </w:rPr>
      </w:pPr>
    </w:p>
    <w:p w14:paraId="12CF49E5" w14:textId="77777777" w:rsidR="00AB39DE" w:rsidRPr="00CA000A" w:rsidRDefault="00AB39DE" w:rsidP="009A12F0">
      <w:pPr>
        <w:jc w:val="both"/>
        <w:rPr>
          <w:rFonts w:ascii="Times New Roman" w:hAnsi="Times New Roman" w:cs="Times New Roman"/>
          <w:sz w:val="24"/>
          <w:szCs w:val="24"/>
        </w:rPr>
      </w:pPr>
    </w:p>
    <w:p w14:paraId="3552A282" w14:textId="77777777" w:rsidR="00AB39DE" w:rsidRPr="00CA000A" w:rsidRDefault="00AB39DE" w:rsidP="009A12F0">
      <w:pPr>
        <w:jc w:val="both"/>
        <w:rPr>
          <w:rFonts w:ascii="Times New Roman" w:hAnsi="Times New Roman" w:cs="Times New Roman"/>
          <w:sz w:val="24"/>
          <w:szCs w:val="24"/>
        </w:rPr>
      </w:pPr>
    </w:p>
    <w:p w14:paraId="3E311BEC" w14:textId="77777777" w:rsidR="00AB39DE" w:rsidRPr="00CA000A" w:rsidRDefault="00AB39DE" w:rsidP="009A12F0">
      <w:pPr>
        <w:jc w:val="both"/>
        <w:rPr>
          <w:rFonts w:ascii="Times New Roman" w:hAnsi="Times New Roman" w:cs="Times New Roman"/>
          <w:sz w:val="24"/>
          <w:szCs w:val="24"/>
        </w:rPr>
      </w:pPr>
    </w:p>
    <w:p w14:paraId="7D0901E3" w14:textId="77777777" w:rsidR="00AB39DE" w:rsidRPr="00CA000A" w:rsidRDefault="00AB39DE" w:rsidP="009A12F0">
      <w:pPr>
        <w:jc w:val="both"/>
        <w:rPr>
          <w:rFonts w:ascii="Times New Roman" w:hAnsi="Times New Roman" w:cs="Times New Roman"/>
          <w:sz w:val="24"/>
          <w:szCs w:val="24"/>
        </w:rPr>
      </w:pPr>
    </w:p>
    <w:p w14:paraId="5D9A5F31" w14:textId="77777777" w:rsidR="00AB39DE" w:rsidRPr="00CA000A" w:rsidRDefault="00AB39DE" w:rsidP="009A12F0">
      <w:pPr>
        <w:jc w:val="both"/>
        <w:rPr>
          <w:rFonts w:ascii="Times New Roman" w:hAnsi="Times New Roman" w:cs="Times New Roman"/>
          <w:sz w:val="24"/>
          <w:szCs w:val="24"/>
        </w:rPr>
      </w:pPr>
    </w:p>
    <w:p w14:paraId="0642D337" w14:textId="77777777" w:rsidR="00CA000A" w:rsidRDefault="00CA000A" w:rsidP="0084569A">
      <w:pPr>
        <w:rPr>
          <w:rFonts w:ascii="Times New Roman" w:hAnsi="Times New Roman" w:cs="Times New Roman"/>
          <w:b/>
          <w:sz w:val="24"/>
          <w:szCs w:val="24"/>
        </w:rPr>
      </w:pPr>
    </w:p>
    <w:p w14:paraId="4CAD947C" w14:textId="77777777" w:rsidR="00CA000A" w:rsidRDefault="00CA000A" w:rsidP="0084569A">
      <w:pPr>
        <w:rPr>
          <w:rFonts w:ascii="Times New Roman" w:hAnsi="Times New Roman" w:cs="Times New Roman"/>
          <w:b/>
          <w:sz w:val="24"/>
          <w:szCs w:val="24"/>
        </w:rPr>
      </w:pPr>
    </w:p>
    <w:p w14:paraId="3A263908" w14:textId="77777777" w:rsidR="00BD29F9" w:rsidRDefault="00BD29F9" w:rsidP="0084569A">
      <w:pPr>
        <w:rPr>
          <w:rFonts w:ascii="Times New Roman" w:hAnsi="Times New Roman" w:cs="Times New Roman"/>
          <w:b/>
          <w:sz w:val="24"/>
          <w:szCs w:val="24"/>
        </w:rPr>
      </w:pPr>
    </w:p>
    <w:p w14:paraId="6766B588" w14:textId="77777777" w:rsidR="00AB39DE" w:rsidRPr="00CA000A" w:rsidRDefault="00AB39DE" w:rsidP="0084569A">
      <w:pPr>
        <w:rPr>
          <w:rFonts w:ascii="Times New Roman" w:hAnsi="Times New Roman" w:cs="Times New Roman"/>
          <w:b/>
          <w:sz w:val="24"/>
          <w:szCs w:val="24"/>
        </w:rPr>
      </w:pPr>
      <w:r w:rsidRPr="00CA000A">
        <w:rPr>
          <w:rFonts w:ascii="Times New Roman" w:hAnsi="Times New Roman" w:cs="Times New Roman"/>
          <w:b/>
          <w:sz w:val="24"/>
          <w:szCs w:val="24"/>
        </w:rPr>
        <w:t>4. Consu</w:t>
      </w:r>
      <w:r w:rsidR="00E62E75" w:rsidRPr="00CA000A">
        <w:rPr>
          <w:rFonts w:ascii="Times New Roman" w:hAnsi="Times New Roman" w:cs="Times New Roman"/>
          <w:b/>
          <w:sz w:val="24"/>
          <w:szCs w:val="24"/>
        </w:rPr>
        <w:t>lta</w:t>
      </w:r>
      <w:r w:rsidR="00B56D3A" w:rsidRPr="00CA000A">
        <w:rPr>
          <w:rFonts w:ascii="Times New Roman" w:hAnsi="Times New Roman" w:cs="Times New Roman"/>
          <w:b/>
          <w:sz w:val="24"/>
          <w:szCs w:val="24"/>
        </w:rPr>
        <w:t xml:space="preserve"> y préstamo</w:t>
      </w:r>
      <w:r w:rsidR="00E62E75" w:rsidRPr="00CA000A">
        <w:rPr>
          <w:rFonts w:ascii="Times New Roman" w:hAnsi="Times New Roman" w:cs="Times New Roman"/>
          <w:b/>
          <w:sz w:val="24"/>
          <w:szCs w:val="24"/>
        </w:rPr>
        <w:t xml:space="preserve"> de la documentación</w:t>
      </w:r>
      <w:r w:rsidR="00B56D3A" w:rsidRPr="00CA000A">
        <w:rPr>
          <w:rFonts w:ascii="Times New Roman" w:hAnsi="Times New Roman" w:cs="Times New Roman"/>
          <w:b/>
          <w:sz w:val="24"/>
          <w:szCs w:val="24"/>
        </w:rPr>
        <w:t xml:space="preserve"> del archivo</w:t>
      </w:r>
      <w:r w:rsidR="00E62E75" w:rsidRPr="00CA000A">
        <w:rPr>
          <w:rFonts w:ascii="Times New Roman" w:hAnsi="Times New Roman" w:cs="Times New Roman"/>
          <w:b/>
          <w:sz w:val="24"/>
          <w:szCs w:val="24"/>
        </w:rPr>
        <w:t>:</w:t>
      </w:r>
    </w:p>
    <w:p w14:paraId="6A4F0323" w14:textId="77777777" w:rsidR="0084569A" w:rsidRPr="00CA000A" w:rsidRDefault="00E62E75" w:rsidP="00BD29F9">
      <w:pPr>
        <w:jc w:val="both"/>
        <w:rPr>
          <w:rFonts w:ascii="Times New Roman" w:hAnsi="Times New Roman" w:cs="Times New Roman"/>
          <w:sz w:val="24"/>
          <w:szCs w:val="24"/>
        </w:rPr>
      </w:pPr>
      <w:r w:rsidRPr="00CA000A">
        <w:rPr>
          <w:rFonts w:ascii="Times New Roman" w:hAnsi="Times New Roman" w:cs="Times New Roman"/>
          <w:sz w:val="24"/>
          <w:szCs w:val="24"/>
        </w:rPr>
        <w:t xml:space="preserve">La información resguardada en el Archivo del CONADI está a disposición de las áreas que lo requieran o lo necesiten siempre y cuando se siga el siguiente procedimiento. </w:t>
      </w:r>
    </w:p>
    <w:p w14:paraId="743842A8" w14:textId="77777777" w:rsidR="00B56D3A" w:rsidRPr="00CA000A" w:rsidRDefault="00B56D3A" w:rsidP="00BD29F9">
      <w:pPr>
        <w:jc w:val="both"/>
        <w:rPr>
          <w:rFonts w:ascii="Times New Roman" w:hAnsi="Times New Roman" w:cs="Times New Roman"/>
          <w:sz w:val="24"/>
          <w:szCs w:val="24"/>
        </w:rPr>
      </w:pPr>
      <w:r w:rsidRPr="00CA000A">
        <w:rPr>
          <w:rFonts w:ascii="Times New Roman" w:hAnsi="Times New Roman" w:cs="Times New Roman"/>
          <w:sz w:val="24"/>
          <w:szCs w:val="24"/>
        </w:rPr>
        <w:t xml:space="preserve">a) </w:t>
      </w:r>
      <w:r w:rsidR="00AB39DE" w:rsidRPr="00CA000A">
        <w:rPr>
          <w:rFonts w:ascii="Times New Roman" w:hAnsi="Times New Roman" w:cs="Times New Roman"/>
          <w:sz w:val="24"/>
          <w:szCs w:val="24"/>
        </w:rPr>
        <w:t xml:space="preserve">Las peticiones de consulta o de préstamo de los documentos </w:t>
      </w:r>
      <w:r w:rsidRPr="00CA000A">
        <w:rPr>
          <w:rFonts w:ascii="Times New Roman" w:hAnsi="Times New Roman" w:cs="Times New Roman"/>
          <w:sz w:val="24"/>
          <w:szCs w:val="24"/>
        </w:rPr>
        <w:t xml:space="preserve">se </w:t>
      </w:r>
      <w:proofErr w:type="gramStart"/>
      <w:r w:rsidRPr="00CA000A">
        <w:rPr>
          <w:rFonts w:ascii="Times New Roman" w:hAnsi="Times New Roman" w:cs="Times New Roman"/>
          <w:sz w:val="24"/>
          <w:szCs w:val="24"/>
        </w:rPr>
        <w:t>realizaran</w:t>
      </w:r>
      <w:proofErr w:type="gramEnd"/>
      <w:r w:rsidRPr="00CA000A">
        <w:rPr>
          <w:rFonts w:ascii="Times New Roman" w:hAnsi="Times New Roman" w:cs="Times New Roman"/>
          <w:sz w:val="24"/>
          <w:szCs w:val="24"/>
        </w:rPr>
        <w:t xml:space="preserve"> por correo electrónico a la dirección administrativa y el archivo y con oficio dirigido al técnico archivo</w:t>
      </w:r>
      <w:r w:rsidR="00E629C5" w:rsidRPr="00CA000A">
        <w:rPr>
          <w:rFonts w:ascii="Times New Roman" w:hAnsi="Times New Roman" w:cs="Times New Roman"/>
          <w:sz w:val="24"/>
          <w:szCs w:val="24"/>
        </w:rPr>
        <w:t>.</w:t>
      </w:r>
    </w:p>
    <w:p w14:paraId="2D622B48" w14:textId="77777777" w:rsidR="00AB39DE" w:rsidRPr="00CA000A" w:rsidRDefault="00B56D3A" w:rsidP="00BD29F9">
      <w:pPr>
        <w:jc w:val="both"/>
        <w:rPr>
          <w:rFonts w:ascii="Times New Roman" w:hAnsi="Times New Roman" w:cs="Times New Roman"/>
          <w:sz w:val="24"/>
          <w:szCs w:val="24"/>
        </w:rPr>
      </w:pPr>
      <w:r w:rsidRPr="00CA000A">
        <w:rPr>
          <w:rFonts w:ascii="Times New Roman" w:hAnsi="Times New Roman" w:cs="Times New Roman"/>
          <w:sz w:val="24"/>
          <w:szCs w:val="24"/>
        </w:rPr>
        <w:t>b) En el mismo debe especi</w:t>
      </w:r>
      <w:r w:rsidR="00E629C5" w:rsidRPr="00CA000A">
        <w:rPr>
          <w:rFonts w:ascii="Times New Roman" w:hAnsi="Times New Roman" w:cs="Times New Roman"/>
          <w:sz w:val="24"/>
          <w:szCs w:val="24"/>
        </w:rPr>
        <w:t xml:space="preserve">ficar el motivo de la consulta y </w:t>
      </w:r>
      <w:r w:rsidRPr="00CA000A">
        <w:rPr>
          <w:rFonts w:ascii="Times New Roman" w:hAnsi="Times New Roman" w:cs="Times New Roman"/>
          <w:sz w:val="24"/>
          <w:szCs w:val="24"/>
        </w:rPr>
        <w:t>el tiempo estimado del préstamo.</w:t>
      </w:r>
      <w:r w:rsidR="00AB39DE" w:rsidRPr="00CA000A">
        <w:rPr>
          <w:rFonts w:ascii="Times New Roman" w:hAnsi="Times New Roman" w:cs="Times New Roman"/>
          <w:sz w:val="24"/>
          <w:szCs w:val="24"/>
        </w:rPr>
        <w:t xml:space="preserve"> </w:t>
      </w:r>
    </w:p>
    <w:p w14:paraId="2A233390" w14:textId="77777777" w:rsidR="00B56D3A" w:rsidRPr="00CA000A" w:rsidRDefault="00B56D3A" w:rsidP="00BD29F9">
      <w:pPr>
        <w:jc w:val="both"/>
        <w:rPr>
          <w:rFonts w:ascii="Times New Roman" w:hAnsi="Times New Roman" w:cs="Times New Roman"/>
          <w:sz w:val="24"/>
          <w:szCs w:val="24"/>
        </w:rPr>
      </w:pPr>
      <w:r w:rsidRPr="00CA000A">
        <w:rPr>
          <w:rFonts w:ascii="Times New Roman" w:hAnsi="Times New Roman" w:cs="Times New Roman"/>
          <w:sz w:val="24"/>
          <w:szCs w:val="24"/>
        </w:rPr>
        <w:t xml:space="preserve">c) Su solicitud debe realizarse con una semana de anticipación, tiempo para ubicar y trasladar los documentos solicitados. </w:t>
      </w:r>
    </w:p>
    <w:p w14:paraId="237DDCF4" w14:textId="77777777" w:rsidR="00B56D3A" w:rsidRPr="00CA000A" w:rsidRDefault="00B56D3A" w:rsidP="00BD29F9">
      <w:pPr>
        <w:jc w:val="both"/>
        <w:rPr>
          <w:rFonts w:ascii="Times New Roman" w:hAnsi="Times New Roman" w:cs="Times New Roman"/>
          <w:sz w:val="24"/>
          <w:szCs w:val="24"/>
        </w:rPr>
      </w:pPr>
      <w:r w:rsidRPr="00CA000A">
        <w:rPr>
          <w:rFonts w:ascii="Times New Roman" w:hAnsi="Times New Roman" w:cs="Times New Roman"/>
          <w:sz w:val="24"/>
          <w:szCs w:val="24"/>
        </w:rPr>
        <w:t>d) Los préstamos siempre se efectuarán a partir de expedientes</w:t>
      </w:r>
      <w:r w:rsidR="002550F0">
        <w:rPr>
          <w:rFonts w:ascii="Times New Roman" w:hAnsi="Times New Roman" w:cs="Times New Roman"/>
          <w:sz w:val="24"/>
          <w:szCs w:val="24"/>
        </w:rPr>
        <w:t xml:space="preserve"> completos</w:t>
      </w:r>
      <w:r w:rsidRPr="00CA000A">
        <w:rPr>
          <w:rFonts w:ascii="Times New Roman" w:hAnsi="Times New Roman" w:cs="Times New Roman"/>
          <w:sz w:val="24"/>
          <w:szCs w:val="24"/>
        </w:rPr>
        <w:t xml:space="preserve">; en ningún caso se servirán partes de expedientes o documentos sueltos. </w:t>
      </w:r>
    </w:p>
    <w:p w14:paraId="2E92349D" w14:textId="77777777" w:rsidR="00B56D3A" w:rsidRPr="00CA000A" w:rsidRDefault="00B56D3A" w:rsidP="00BD29F9">
      <w:pPr>
        <w:jc w:val="both"/>
        <w:rPr>
          <w:rFonts w:ascii="Times New Roman" w:hAnsi="Times New Roman" w:cs="Times New Roman"/>
          <w:sz w:val="24"/>
          <w:szCs w:val="24"/>
        </w:rPr>
      </w:pPr>
      <w:r w:rsidRPr="00CA000A">
        <w:rPr>
          <w:rFonts w:ascii="Times New Roman" w:hAnsi="Times New Roman" w:cs="Times New Roman"/>
          <w:sz w:val="24"/>
          <w:szCs w:val="24"/>
        </w:rPr>
        <w:t xml:space="preserve">f) La persona solicitante es la única responsable de la integridad física de los documentos solicitados mientras estén en su poder. </w:t>
      </w:r>
    </w:p>
    <w:p w14:paraId="39F938D0" w14:textId="77777777" w:rsidR="00E629C5" w:rsidRPr="00CA000A" w:rsidRDefault="00B56D3A" w:rsidP="00BD29F9">
      <w:pPr>
        <w:jc w:val="both"/>
        <w:rPr>
          <w:rFonts w:ascii="Times New Roman" w:hAnsi="Times New Roman" w:cs="Times New Roman"/>
          <w:sz w:val="24"/>
          <w:szCs w:val="24"/>
        </w:rPr>
      </w:pPr>
      <w:r w:rsidRPr="00CA000A">
        <w:rPr>
          <w:rFonts w:ascii="Times New Roman" w:hAnsi="Times New Roman" w:cs="Times New Roman"/>
          <w:sz w:val="24"/>
          <w:szCs w:val="24"/>
        </w:rPr>
        <w:t>g</w:t>
      </w:r>
      <w:r w:rsidR="00AB39DE" w:rsidRPr="00CA000A">
        <w:rPr>
          <w:rFonts w:ascii="Times New Roman" w:hAnsi="Times New Roman" w:cs="Times New Roman"/>
          <w:sz w:val="24"/>
          <w:szCs w:val="24"/>
        </w:rPr>
        <w:t xml:space="preserve">) </w:t>
      </w:r>
      <w:r w:rsidRPr="00CA000A">
        <w:rPr>
          <w:rFonts w:ascii="Times New Roman" w:hAnsi="Times New Roman" w:cs="Times New Roman"/>
          <w:sz w:val="24"/>
          <w:szCs w:val="24"/>
        </w:rPr>
        <w:t>El técnico de Archivo</w:t>
      </w:r>
      <w:r w:rsidR="00AB39DE" w:rsidRPr="00CA000A">
        <w:rPr>
          <w:rFonts w:ascii="Times New Roman" w:hAnsi="Times New Roman" w:cs="Times New Roman"/>
          <w:sz w:val="24"/>
          <w:szCs w:val="24"/>
        </w:rPr>
        <w:t xml:space="preserve"> es el único autorizado para realizar reproducciones de documentos. Solamente en casos excepcionales, </w:t>
      </w:r>
      <w:r w:rsidR="00E629C5" w:rsidRPr="00CA000A">
        <w:rPr>
          <w:rFonts w:ascii="Times New Roman" w:hAnsi="Times New Roman" w:cs="Times New Roman"/>
          <w:sz w:val="24"/>
          <w:szCs w:val="24"/>
        </w:rPr>
        <w:t>el técnico de</w:t>
      </w:r>
      <w:r w:rsidR="00AB39DE" w:rsidRPr="00CA000A">
        <w:rPr>
          <w:rFonts w:ascii="Times New Roman" w:hAnsi="Times New Roman" w:cs="Times New Roman"/>
          <w:sz w:val="24"/>
          <w:szCs w:val="24"/>
        </w:rPr>
        <w:t xml:space="preserve"> Archivo podrá autorizar la salida de la documentación para su reproducción, </w:t>
      </w:r>
      <w:r w:rsidR="00E629C5" w:rsidRPr="00CA000A">
        <w:rPr>
          <w:rFonts w:ascii="Times New Roman" w:hAnsi="Times New Roman" w:cs="Times New Roman"/>
          <w:sz w:val="24"/>
          <w:szCs w:val="24"/>
        </w:rPr>
        <w:t>estas copias deberán ser marcadas y firmadas como “Copia controlada”</w:t>
      </w:r>
    </w:p>
    <w:p w14:paraId="29054BDF" w14:textId="77777777" w:rsidR="00AB39DE" w:rsidRPr="00CA000A" w:rsidRDefault="00E629C5" w:rsidP="00BD29F9">
      <w:pPr>
        <w:jc w:val="both"/>
        <w:rPr>
          <w:rFonts w:ascii="Times New Roman" w:hAnsi="Times New Roman" w:cs="Times New Roman"/>
          <w:sz w:val="24"/>
          <w:szCs w:val="24"/>
        </w:rPr>
      </w:pPr>
      <w:r w:rsidRPr="00CA000A">
        <w:rPr>
          <w:rFonts w:ascii="Times New Roman" w:hAnsi="Times New Roman" w:cs="Times New Roman"/>
          <w:sz w:val="24"/>
          <w:szCs w:val="24"/>
        </w:rPr>
        <w:t>f) Las copias digitales deben ser notificadas al técnico de archivo, para evitar copias no controladas de documentos sensibles para el CONADI</w:t>
      </w:r>
    </w:p>
    <w:p w14:paraId="4B3C685A" w14:textId="77777777" w:rsidR="00AB39DE" w:rsidRPr="00CA000A" w:rsidRDefault="00AB39DE" w:rsidP="0084569A">
      <w:pPr>
        <w:rPr>
          <w:rFonts w:ascii="Times New Roman" w:hAnsi="Times New Roman" w:cs="Times New Roman"/>
          <w:sz w:val="24"/>
          <w:szCs w:val="24"/>
        </w:rPr>
      </w:pPr>
    </w:p>
    <w:p w14:paraId="677C2354" w14:textId="77777777" w:rsidR="007F1811" w:rsidRPr="00CA000A" w:rsidRDefault="007F1811" w:rsidP="009A12F0">
      <w:pPr>
        <w:jc w:val="both"/>
        <w:rPr>
          <w:rFonts w:ascii="Times New Roman" w:hAnsi="Times New Roman" w:cs="Times New Roman"/>
          <w:sz w:val="24"/>
          <w:szCs w:val="24"/>
        </w:rPr>
      </w:pPr>
    </w:p>
    <w:sectPr w:rsidR="007F1811" w:rsidRPr="00CA000A" w:rsidSect="00BA2330">
      <w:headerReference w:type="default" r:id="rId8"/>
      <w:footerReference w:type="default" r:id="rId9"/>
      <w:pgSz w:w="12240" w:h="15840" w:code="1"/>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E2844" w14:textId="77777777" w:rsidR="007226F4" w:rsidRDefault="007226F4" w:rsidP="00F2705C">
      <w:pPr>
        <w:spacing w:after="0" w:line="240" w:lineRule="auto"/>
      </w:pPr>
      <w:r>
        <w:separator/>
      </w:r>
    </w:p>
  </w:endnote>
  <w:endnote w:type="continuationSeparator" w:id="0">
    <w:p w14:paraId="533A2445" w14:textId="77777777" w:rsidR="007226F4" w:rsidRDefault="007226F4" w:rsidP="00F2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62420509"/>
      <w:docPartObj>
        <w:docPartGallery w:val="Page Numbers (Bottom of Page)"/>
        <w:docPartUnique/>
      </w:docPartObj>
    </w:sdtPr>
    <w:sdtContent>
      <w:p w14:paraId="317F8256" w14:textId="4197A8EF" w:rsidR="00555151" w:rsidRPr="00555151" w:rsidRDefault="00555151">
        <w:pPr>
          <w:pStyle w:val="Piedepgina"/>
          <w:jc w:val="center"/>
          <w:rPr>
            <w:b/>
            <w:bCs/>
          </w:rPr>
        </w:pPr>
        <w:r w:rsidRPr="00555151">
          <w:rPr>
            <w:b/>
            <w:bCs/>
          </w:rPr>
          <w:fldChar w:fldCharType="begin"/>
        </w:r>
        <w:r w:rsidRPr="00555151">
          <w:rPr>
            <w:b/>
            <w:bCs/>
          </w:rPr>
          <w:instrText>PAGE   \* MERGEFORMAT</w:instrText>
        </w:r>
        <w:r w:rsidRPr="00555151">
          <w:rPr>
            <w:b/>
            <w:bCs/>
          </w:rPr>
          <w:fldChar w:fldCharType="separate"/>
        </w:r>
        <w:r w:rsidRPr="00555151">
          <w:rPr>
            <w:b/>
            <w:bCs/>
            <w:lang w:val="es-ES"/>
          </w:rPr>
          <w:t>2</w:t>
        </w:r>
        <w:r w:rsidRPr="00555151">
          <w:rPr>
            <w:b/>
            <w:bCs/>
          </w:rPr>
          <w:fldChar w:fldCharType="end"/>
        </w:r>
      </w:p>
    </w:sdtContent>
  </w:sdt>
  <w:p w14:paraId="3EAC589D" w14:textId="77777777" w:rsidR="002D092A" w:rsidRDefault="002D09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43B9" w14:textId="77777777" w:rsidR="007226F4" w:rsidRDefault="007226F4" w:rsidP="00F2705C">
      <w:pPr>
        <w:spacing w:after="0" w:line="240" w:lineRule="auto"/>
      </w:pPr>
      <w:r>
        <w:separator/>
      </w:r>
    </w:p>
  </w:footnote>
  <w:footnote w:type="continuationSeparator" w:id="0">
    <w:p w14:paraId="55401F58" w14:textId="77777777" w:rsidR="007226F4" w:rsidRDefault="007226F4" w:rsidP="00F2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FDC3" w14:textId="06657EB6" w:rsidR="00C51BD7" w:rsidRDefault="00555151">
    <w:pPr>
      <w:pStyle w:val="Encabezado"/>
    </w:pPr>
    <w:r>
      <w:rPr>
        <w:noProof/>
        <w:lang w:val="es-ES" w:eastAsia="es-ES"/>
      </w:rPr>
      <w:drawing>
        <wp:anchor distT="0" distB="0" distL="114300" distR="114300" simplePos="0" relativeHeight="251658240" behindDoc="1" locked="0" layoutInCell="1" allowOverlap="1" wp14:anchorId="28DB3662" wp14:editId="27DB29B1">
          <wp:simplePos x="0" y="0"/>
          <wp:positionH relativeFrom="column">
            <wp:posOffset>-1080135</wp:posOffset>
          </wp:positionH>
          <wp:positionV relativeFrom="paragraph">
            <wp:posOffset>-476250</wp:posOffset>
          </wp:positionV>
          <wp:extent cx="7772400" cy="100584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REGLAMEN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C51BD7">
      <w:rPr>
        <w:noProof/>
        <w:lang w:val="es-ES" w:eastAsia="es-ES"/>
      </w:rPr>
      <w:drawing>
        <wp:anchor distT="0" distB="0" distL="114300" distR="114300" simplePos="0" relativeHeight="251659264" behindDoc="0" locked="0" layoutInCell="1" allowOverlap="1" wp14:anchorId="535674DF" wp14:editId="0CE21E48">
          <wp:simplePos x="0" y="0"/>
          <wp:positionH relativeFrom="column">
            <wp:posOffset>4515448</wp:posOffset>
          </wp:positionH>
          <wp:positionV relativeFrom="paragraph">
            <wp:posOffset>-20472</wp:posOffset>
          </wp:positionV>
          <wp:extent cx="1947974" cy="1346748"/>
          <wp:effectExtent l="0" t="0" r="0" b="635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ADI PNG NUEV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9212" cy="13476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73ABD"/>
    <w:multiLevelType w:val="hybridMultilevel"/>
    <w:tmpl w:val="11C63E0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A360A09"/>
    <w:multiLevelType w:val="hybridMultilevel"/>
    <w:tmpl w:val="4B2E786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99A"/>
    <w:rsid w:val="000E46DB"/>
    <w:rsid w:val="000F13A1"/>
    <w:rsid w:val="001315E7"/>
    <w:rsid w:val="00144ECE"/>
    <w:rsid w:val="00187BB5"/>
    <w:rsid w:val="0023249C"/>
    <w:rsid w:val="002550F0"/>
    <w:rsid w:val="002A6AED"/>
    <w:rsid w:val="002C2EDC"/>
    <w:rsid w:val="002D092A"/>
    <w:rsid w:val="002D36F0"/>
    <w:rsid w:val="00456417"/>
    <w:rsid w:val="004835DE"/>
    <w:rsid w:val="004D599A"/>
    <w:rsid w:val="00537D28"/>
    <w:rsid w:val="00555151"/>
    <w:rsid w:val="00561329"/>
    <w:rsid w:val="005C716F"/>
    <w:rsid w:val="0061326E"/>
    <w:rsid w:val="006A37B6"/>
    <w:rsid w:val="006F560D"/>
    <w:rsid w:val="007226F4"/>
    <w:rsid w:val="007F1811"/>
    <w:rsid w:val="0084569A"/>
    <w:rsid w:val="00912E52"/>
    <w:rsid w:val="009A12F0"/>
    <w:rsid w:val="009B1938"/>
    <w:rsid w:val="00A0795C"/>
    <w:rsid w:val="00A44104"/>
    <w:rsid w:val="00A64CCF"/>
    <w:rsid w:val="00A76F9B"/>
    <w:rsid w:val="00AA6EBF"/>
    <w:rsid w:val="00AB39DE"/>
    <w:rsid w:val="00B36BD4"/>
    <w:rsid w:val="00B56D3A"/>
    <w:rsid w:val="00BA2330"/>
    <w:rsid w:val="00BD29F9"/>
    <w:rsid w:val="00C51BD7"/>
    <w:rsid w:val="00CA000A"/>
    <w:rsid w:val="00D21535"/>
    <w:rsid w:val="00D854EF"/>
    <w:rsid w:val="00DD18A3"/>
    <w:rsid w:val="00DF1170"/>
    <w:rsid w:val="00DF4A79"/>
    <w:rsid w:val="00DF72D8"/>
    <w:rsid w:val="00E01262"/>
    <w:rsid w:val="00E629C5"/>
    <w:rsid w:val="00E62E75"/>
    <w:rsid w:val="00F2705C"/>
    <w:rsid w:val="00F85F28"/>
    <w:rsid w:val="00FA41C7"/>
    <w:rsid w:val="00FB2234"/>
    <w:rsid w:val="00FE465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5D800"/>
  <w15:docId w15:val="{2643BCA2-D022-4AFF-A5F6-F59B7C96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599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A37B6"/>
    <w:rPr>
      <w:sz w:val="16"/>
      <w:szCs w:val="16"/>
    </w:rPr>
  </w:style>
  <w:style w:type="paragraph" w:styleId="Textocomentario">
    <w:name w:val="annotation text"/>
    <w:basedOn w:val="Normal"/>
    <w:link w:val="TextocomentarioCar"/>
    <w:uiPriority w:val="99"/>
    <w:semiHidden/>
    <w:unhideWhenUsed/>
    <w:rsid w:val="006A37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37B6"/>
    <w:rPr>
      <w:sz w:val="20"/>
      <w:szCs w:val="20"/>
    </w:rPr>
  </w:style>
  <w:style w:type="paragraph" w:styleId="Asuntodelcomentario">
    <w:name w:val="annotation subject"/>
    <w:basedOn w:val="Textocomentario"/>
    <w:next w:val="Textocomentario"/>
    <w:link w:val="AsuntodelcomentarioCar"/>
    <w:uiPriority w:val="99"/>
    <w:semiHidden/>
    <w:unhideWhenUsed/>
    <w:rsid w:val="006A37B6"/>
    <w:rPr>
      <w:b/>
      <w:bCs/>
    </w:rPr>
  </w:style>
  <w:style w:type="character" w:customStyle="1" w:styleId="AsuntodelcomentarioCar">
    <w:name w:val="Asunto del comentario Car"/>
    <w:basedOn w:val="TextocomentarioCar"/>
    <w:link w:val="Asuntodelcomentario"/>
    <w:uiPriority w:val="99"/>
    <w:semiHidden/>
    <w:rsid w:val="006A37B6"/>
    <w:rPr>
      <w:b/>
      <w:bCs/>
      <w:sz w:val="20"/>
      <w:szCs w:val="20"/>
    </w:rPr>
  </w:style>
  <w:style w:type="paragraph" w:styleId="Textodeglobo">
    <w:name w:val="Balloon Text"/>
    <w:basedOn w:val="Normal"/>
    <w:link w:val="TextodegloboCar"/>
    <w:uiPriority w:val="99"/>
    <w:semiHidden/>
    <w:unhideWhenUsed/>
    <w:rsid w:val="006A37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7B6"/>
    <w:rPr>
      <w:rFonts w:ascii="Tahoma" w:hAnsi="Tahoma" w:cs="Tahoma"/>
      <w:sz w:val="16"/>
      <w:szCs w:val="16"/>
    </w:rPr>
  </w:style>
  <w:style w:type="paragraph" w:styleId="Encabezado">
    <w:name w:val="header"/>
    <w:basedOn w:val="Normal"/>
    <w:link w:val="EncabezadoCar"/>
    <w:uiPriority w:val="99"/>
    <w:unhideWhenUsed/>
    <w:rsid w:val="00F270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05C"/>
  </w:style>
  <w:style w:type="paragraph" w:styleId="Piedepgina">
    <w:name w:val="footer"/>
    <w:basedOn w:val="Normal"/>
    <w:link w:val="PiedepginaCar"/>
    <w:uiPriority w:val="99"/>
    <w:unhideWhenUsed/>
    <w:rsid w:val="00F270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05C"/>
  </w:style>
  <w:style w:type="paragraph" w:styleId="Prrafodelista">
    <w:name w:val="List Paragraph"/>
    <w:basedOn w:val="Normal"/>
    <w:uiPriority w:val="34"/>
    <w:qFormat/>
    <w:rsid w:val="00B5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4A2D-1809-42AC-A2CF-62E636C7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1417</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ACHINCHILLA</dc:creator>
  <cp:lastModifiedBy>Martinez Franco Youko Carol</cp:lastModifiedBy>
  <cp:revision>10</cp:revision>
  <cp:lastPrinted>2020-12-21T20:11:00Z</cp:lastPrinted>
  <dcterms:created xsi:type="dcterms:W3CDTF">2020-12-17T19:03:00Z</dcterms:created>
  <dcterms:modified xsi:type="dcterms:W3CDTF">2020-12-21T20:11:00Z</dcterms:modified>
</cp:coreProperties>
</file>