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63" w:rsidRDefault="00EE2063" w:rsidP="001F35E9">
      <w:pPr>
        <w:jc w:val="right"/>
        <w:rPr>
          <w:rFonts w:ascii="Arial" w:hAnsi="Arial" w:cs="Arial"/>
          <w:sz w:val="24"/>
          <w:szCs w:val="24"/>
        </w:rPr>
      </w:pPr>
    </w:p>
    <w:p w:rsidR="009C1B7A" w:rsidRPr="00A77044" w:rsidRDefault="00A77044" w:rsidP="00A77044">
      <w:pPr>
        <w:spacing w:line="276" w:lineRule="auto"/>
        <w:jc w:val="right"/>
        <w:rPr>
          <w:rFonts w:ascii="Arial" w:hAnsi="Arial" w:cs="Arial"/>
          <w:b/>
          <w:sz w:val="24"/>
        </w:rPr>
      </w:pPr>
      <w:r w:rsidRPr="00A77044">
        <w:rPr>
          <w:rFonts w:ascii="Arial" w:hAnsi="Arial" w:cs="Arial"/>
          <w:b/>
          <w:sz w:val="24"/>
        </w:rPr>
        <w:t>1</w:t>
      </w:r>
    </w:p>
    <w:p w:rsidR="00B315C3" w:rsidRDefault="00B315C3" w:rsidP="00020361">
      <w:pPr>
        <w:spacing w:line="276" w:lineRule="auto"/>
        <w:jc w:val="center"/>
      </w:pPr>
    </w:p>
    <w:p w:rsidR="00B315C3" w:rsidRPr="006D1A86" w:rsidRDefault="00B315C3" w:rsidP="00020361">
      <w:pPr>
        <w:spacing w:line="276" w:lineRule="auto"/>
        <w:jc w:val="center"/>
        <w:rPr>
          <w:rFonts w:ascii="Arial" w:hAnsi="Arial" w:cs="Arial"/>
          <w:b/>
          <w:sz w:val="24"/>
          <w:szCs w:val="24"/>
        </w:rPr>
      </w:pPr>
      <w:r>
        <w:rPr>
          <w:rFonts w:ascii="Arial" w:hAnsi="Arial" w:cs="Arial"/>
          <w:b/>
          <w:sz w:val="24"/>
          <w:szCs w:val="24"/>
        </w:rPr>
        <w:t xml:space="preserve">REGLAMENTO PARA LA </w:t>
      </w:r>
      <w:r w:rsidR="00266F0D">
        <w:rPr>
          <w:rFonts w:ascii="Arial" w:hAnsi="Arial" w:cs="Arial"/>
          <w:b/>
          <w:sz w:val="24"/>
          <w:szCs w:val="24"/>
        </w:rPr>
        <w:t>ADSCRIP</w:t>
      </w:r>
      <w:r w:rsidR="00764661">
        <w:rPr>
          <w:rFonts w:ascii="Arial" w:hAnsi="Arial" w:cs="Arial"/>
          <w:b/>
          <w:sz w:val="24"/>
          <w:szCs w:val="24"/>
        </w:rPr>
        <w:t>CIÓ</w:t>
      </w:r>
      <w:r w:rsidR="00323BF7" w:rsidRPr="006D1A86">
        <w:rPr>
          <w:rFonts w:ascii="Arial" w:hAnsi="Arial" w:cs="Arial"/>
          <w:b/>
          <w:sz w:val="24"/>
          <w:szCs w:val="24"/>
        </w:rPr>
        <w:t>N</w:t>
      </w:r>
      <w:r>
        <w:rPr>
          <w:rFonts w:ascii="Arial" w:hAnsi="Arial" w:cs="Arial"/>
          <w:b/>
          <w:sz w:val="24"/>
          <w:szCs w:val="24"/>
        </w:rPr>
        <w:t xml:space="preserve"> </w:t>
      </w:r>
      <w:r w:rsidRPr="006D1A86">
        <w:rPr>
          <w:rFonts w:ascii="Arial" w:hAnsi="Arial" w:cs="Arial"/>
          <w:b/>
          <w:sz w:val="24"/>
          <w:szCs w:val="24"/>
        </w:rPr>
        <w:t>Y  FUNCIONAMIENTO DE LOS SUBSECTORES DEL CONSEJO NACIONAL PARA LA ATENCIÓN DE LAS PERSONAS CON DISCAPACIDAD (CONADI)</w:t>
      </w:r>
    </w:p>
    <w:p w:rsidR="00B315C3" w:rsidRPr="006D1A86" w:rsidRDefault="00B315C3" w:rsidP="00020361">
      <w:pPr>
        <w:spacing w:line="276" w:lineRule="auto"/>
        <w:jc w:val="both"/>
        <w:rPr>
          <w:rFonts w:ascii="Arial" w:hAnsi="Arial" w:cs="Arial"/>
          <w:sz w:val="24"/>
          <w:szCs w:val="24"/>
        </w:rPr>
      </w:pPr>
    </w:p>
    <w:p w:rsidR="00B315C3" w:rsidRDefault="00B315C3" w:rsidP="00020361">
      <w:pPr>
        <w:spacing w:line="276" w:lineRule="auto"/>
        <w:jc w:val="both"/>
        <w:rPr>
          <w:rFonts w:ascii="Arial" w:hAnsi="Arial" w:cs="Arial"/>
          <w:sz w:val="24"/>
          <w:szCs w:val="24"/>
        </w:rPr>
      </w:pPr>
      <w:r w:rsidRPr="006D1A86">
        <w:rPr>
          <w:rFonts w:ascii="Arial" w:hAnsi="Arial" w:cs="Arial"/>
          <w:sz w:val="24"/>
          <w:szCs w:val="24"/>
        </w:rPr>
        <w:t xml:space="preserve">En Reunión </w:t>
      </w:r>
      <w:r w:rsidR="00266F0D">
        <w:rPr>
          <w:rFonts w:ascii="Arial" w:hAnsi="Arial" w:cs="Arial"/>
          <w:sz w:val="24"/>
          <w:szCs w:val="24"/>
        </w:rPr>
        <w:t>ordinaria</w:t>
      </w:r>
      <w:r w:rsidRPr="006D1A86">
        <w:rPr>
          <w:rFonts w:ascii="Arial" w:hAnsi="Arial" w:cs="Arial"/>
          <w:sz w:val="24"/>
          <w:szCs w:val="24"/>
        </w:rPr>
        <w:t xml:space="preserve"> de Asambl</w:t>
      </w:r>
      <w:r w:rsidR="00266F0D">
        <w:rPr>
          <w:rFonts w:ascii="Arial" w:hAnsi="Arial" w:cs="Arial"/>
          <w:sz w:val="24"/>
          <w:szCs w:val="24"/>
        </w:rPr>
        <w:t>ea del Consejo de Delegados No.06-2022</w:t>
      </w:r>
      <w:r w:rsidRPr="006D1A86">
        <w:rPr>
          <w:rFonts w:ascii="Arial" w:hAnsi="Arial" w:cs="Arial"/>
          <w:sz w:val="24"/>
          <w:szCs w:val="24"/>
        </w:rPr>
        <w:t xml:space="preserve"> celebrada el </w:t>
      </w:r>
      <w:r w:rsidR="00306E2C">
        <w:rPr>
          <w:rFonts w:ascii="Arial" w:hAnsi="Arial" w:cs="Arial"/>
          <w:sz w:val="24"/>
          <w:szCs w:val="24"/>
        </w:rPr>
        <w:t>29</w:t>
      </w:r>
      <w:r w:rsidRPr="006D1A86">
        <w:rPr>
          <w:rFonts w:ascii="Arial" w:hAnsi="Arial" w:cs="Arial"/>
          <w:sz w:val="24"/>
          <w:szCs w:val="24"/>
        </w:rPr>
        <w:t xml:space="preserve"> de </w:t>
      </w:r>
      <w:r w:rsidR="00306E2C">
        <w:rPr>
          <w:rFonts w:ascii="Arial" w:hAnsi="Arial" w:cs="Arial"/>
          <w:sz w:val="24"/>
          <w:szCs w:val="24"/>
        </w:rPr>
        <w:t>junio</w:t>
      </w:r>
      <w:r w:rsidRPr="006D1A86">
        <w:rPr>
          <w:rFonts w:ascii="Arial" w:hAnsi="Arial" w:cs="Arial"/>
          <w:sz w:val="24"/>
          <w:szCs w:val="24"/>
        </w:rPr>
        <w:t xml:space="preserve"> del año </w:t>
      </w:r>
      <w:r w:rsidR="00306E2C">
        <w:rPr>
          <w:rFonts w:ascii="Arial" w:hAnsi="Arial" w:cs="Arial"/>
          <w:sz w:val="24"/>
          <w:szCs w:val="24"/>
        </w:rPr>
        <w:t>2022</w:t>
      </w:r>
      <w:r w:rsidRPr="006D1A86">
        <w:rPr>
          <w:rFonts w:ascii="Arial" w:hAnsi="Arial" w:cs="Arial"/>
          <w:sz w:val="24"/>
          <w:szCs w:val="24"/>
        </w:rPr>
        <w:t xml:space="preserve">, en el punto </w:t>
      </w:r>
      <w:r w:rsidR="00266F0D">
        <w:rPr>
          <w:rFonts w:ascii="Arial" w:hAnsi="Arial" w:cs="Arial"/>
          <w:sz w:val="24"/>
          <w:szCs w:val="24"/>
        </w:rPr>
        <w:t>sexto</w:t>
      </w:r>
      <w:r w:rsidRPr="006D1A86">
        <w:rPr>
          <w:rFonts w:ascii="Arial" w:hAnsi="Arial" w:cs="Arial"/>
          <w:sz w:val="24"/>
          <w:szCs w:val="24"/>
        </w:rPr>
        <w:t>, se presentó el “</w:t>
      </w:r>
      <w:r w:rsidRPr="006D1A86">
        <w:rPr>
          <w:rFonts w:ascii="Arial" w:hAnsi="Arial" w:cs="Arial"/>
          <w:b/>
          <w:sz w:val="24"/>
          <w:szCs w:val="24"/>
        </w:rPr>
        <w:t xml:space="preserve">REGLAMENTO PARA LA </w:t>
      </w:r>
      <w:r w:rsidR="00266F0D">
        <w:rPr>
          <w:rFonts w:ascii="Arial" w:hAnsi="Arial" w:cs="Arial"/>
          <w:b/>
          <w:sz w:val="24"/>
          <w:szCs w:val="24"/>
        </w:rPr>
        <w:t>ADSCRIP</w:t>
      </w:r>
      <w:r w:rsidR="00DC587E">
        <w:rPr>
          <w:rFonts w:ascii="Arial" w:hAnsi="Arial" w:cs="Arial"/>
          <w:b/>
          <w:sz w:val="24"/>
          <w:szCs w:val="24"/>
        </w:rPr>
        <w:t>CIÓN Y</w:t>
      </w:r>
      <w:r w:rsidRPr="006D1A86">
        <w:rPr>
          <w:rFonts w:ascii="Arial" w:hAnsi="Arial" w:cs="Arial"/>
          <w:b/>
          <w:sz w:val="24"/>
          <w:szCs w:val="24"/>
        </w:rPr>
        <w:t xml:space="preserve"> FUNCIONAMIENTO DE LOS SUBSECTORES DEL </w:t>
      </w:r>
      <w:r w:rsidR="00020361">
        <w:rPr>
          <w:rFonts w:ascii="Arial" w:hAnsi="Arial" w:cs="Arial"/>
          <w:b/>
          <w:sz w:val="24"/>
          <w:szCs w:val="24"/>
        </w:rPr>
        <w:t>CONSEJO NACIONAL PARA LA ATENCIÓ</w:t>
      </w:r>
      <w:r w:rsidRPr="006D1A86">
        <w:rPr>
          <w:rFonts w:ascii="Arial" w:hAnsi="Arial" w:cs="Arial"/>
          <w:b/>
          <w:sz w:val="24"/>
          <w:szCs w:val="24"/>
        </w:rPr>
        <w:t>N DE LAS PERSONAS CON DISCAPACIDAD (CONADI)</w:t>
      </w:r>
      <w:r w:rsidRPr="006D1A86">
        <w:rPr>
          <w:rFonts w:ascii="Arial" w:hAnsi="Arial" w:cs="Arial"/>
          <w:sz w:val="24"/>
          <w:szCs w:val="24"/>
        </w:rPr>
        <w:t>” Por lo que la Asamblea del Consejo de Delegados, ACUERDA: Aprobar el “</w:t>
      </w:r>
      <w:r w:rsidRPr="006D1A86">
        <w:rPr>
          <w:rFonts w:ascii="Arial" w:hAnsi="Arial" w:cs="Arial"/>
          <w:b/>
          <w:sz w:val="24"/>
          <w:szCs w:val="24"/>
        </w:rPr>
        <w:t>R</w:t>
      </w:r>
      <w:r w:rsidR="00266F0D">
        <w:rPr>
          <w:rFonts w:ascii="Arial" w:hAnsi="Arial" w:cs="Arial"/>
          <w:b/>
          <w:sz w:val="24"/>
          <w:szCs w:val="24"/>
        </w:rPr>
        <w:t>EGLAMENTO PARA LA ADSCRIP</w:t>
      </w:r>
      <w:r w:rsidR="003E73A2">
        <w:rPr>
          <w:rFonts w:ascii="Arial" w:hAnsi="Arial" w:cs="Arial"/>
          <w:b/>
          <w:sz w:val="24"/>
          <w:szCs w:val="24"/>
        </w:rPr>
        <w:t xml:space="preserve">CIÓN Y </w:t>
      </w:r>
      <w:r w:rsidRPr="006D1A86">
        <w:rPr>
          <w:rFonts w:ascii="Arial" w:hAnsi="Arial" w:cs="Arial"/>
          <w:b/>
          <w:sz w:val="24"/>
          <w:szCs w:val="24"/>
        </w:rPr>
        <w:t>FUNCIONAMIENTO DE LOS SUBSECTORES DEL CONSEJO NACIONAL PARA LA ATENCIÓN DE LAS PERSONAS CON DISCAPACIDAD (CONADI)</w:t>
      </w:r>
      <w:r w:rsidRPr="006D1A86">
        <w:rPr>
          <w:rFonts w:ascii="Arial" w:hAnsi="Arial" w:cs="Arial"/>
          <w:sz w:val="24"/>
          <w:szCs w:val="24"/>
        </w:rPr>
        <w:t>”</w:t>
      </w:r>
      <w:r w:rsidR="00020361">
        <w:rPr>
          <w:rFonts w:ascii="Arial" w:hAnsi="Arial" w:cs="Arial"/>
          <w:sz w:val="24"/>
          <w:szCs w:val="24"/>
        </w:rPr>
        <w:t>.</w:t>
      </w:r>
    </w:p>
    <w:p w:rsidR="00020361" w:rsidRPr="006D1A86" w:rsidRDefault="00020361" w:rsidP="00020361">
      <w:pPr>
        <w:spacing w:line="276" w:lineRule="auto"/>
        <w:jc w:val="both"/>
        <w:rPr>
          <w:rFonts w:ascii="Arial" w:hAnsi="Arial" w:cs="Arial"/>
          <w:sz w:val="24"/>
          <w:szCs w:val="24"/>
        </w:rPr>
      </w:pPr>
    </w:p>
    <w:p w:rsidR="00B315C3" w:rsidRDefault="00B315C3" w:rsidP="00020361">
      <w:pPr>
        <w:spacing w:line="276" w:lineRule="auto"/>
        <w:jc w:val="center"/>
        <w:rPr>
          <w:rFonts w:ascii="Arial" w:hAnsi="Arial" w:cs="Arial"/>
          <w:b/>
          <w:sz w:val="24"/>
          <w:szCs w:val="24"/>
        </w:rPr>
      </w:pPr>
      <w:r w:rsidRPr="006D1A86">
        <w:rPr>
          <w:rFonts w:ascii="Arial" w:hAnsi="Arial" w:cs="Arial"/>
          <w:b/>
          <w:sz w:val="24"/>
          <w:szCs w:val="24"/>
        </w:rPr>
        <w:t>CONSIDERANDO</w:t>
      </w:r>
    </w:p>
    <w:p w:rsidR="00020361" w:rsidRPr="006D1A86" w:rsidRDefault="00020361" w:rsidP="00020361">
      <w:pPr>
        <w:spacing w:line="276" w:lineRule="auto"/>
        <w:jc w:val="center"/>
        <w:rPr>
          <w:rFonts w:ascii="Arial" w:hAnsi="Arial" w:cs="Arial"/>
          <w:b/>
          <w:sz w:val="24"/>
          <w:szCs w:val="24"/>
        </w:rPr>
      </w:pPr>
    </w:p>
    <w:p w:rsidR="00B315C3" w:rsidRPr="006D1A86" w:rsidRDefault="00B315C3" w:rsidP="00020361">
      <w:pPr>
        <w:spacing w:line="276" w:lineRule="auto"/>
        <w:jc w:val="both"/>
        <w:rPr>
          <w:rFonts w:ascii="Arial" w:hAnsi="Arial" w:cs="Arial"/>
          <w:b/>
          <w:sz w:val="24"/>
          <w:szCs w:val="24"/>
        </w:rPr>
      </w:pPr>
      <w:r w:rsidRPr="006D1A86">
        <w:rPr>
          <w:rFonts w:ascii="Arial" w:hAnsi="Arial" w:cs="Arial"/>
          <w:sz w:val="24"/>
          <w:szCs w:val="24"/>
        </w:rPr>
        <w:t>Que el CONADI es el órgano del Estado encargado de coordinar, asesorar e impulsar las políticas genera</w:t>
      </w:r>
      <w:r w:rsidR="003E73A2">
        <w:rPr>
          <w:rFonts w:ascii="Arial" w:hAnsi="Arial" w:cs="Arial"/>
          <w:sz w:val="24"/>
          <w:szCs w:val="24"/>
        </w:rPr>
        <w:t>les en materia de discapacidad. El Consejo de D</w:t>
      </w:r>
      <w:r w:rsidRPr="006D1A86">
        <w:rPr>
          <w:rFonts w:ascii="Arial" w:hAnsi="Arial" w:cs="Arial"/>
          <w:sz w:val="24"/>
          <w:szCs w:val="24"/>
        </w:rPr>
        <w:t>elegados es la máxima autoridad política, que entre otras funciones, tiene la responsabilidad de aprobar los reglamentos y manuales que rigen a la institución,  en concordancia con la normativa de instancias de control gubernamental para el mejoramiento de la calidad de vida de las personas con discapacidad.</w:t>
      </w:r>
    </w:p>
    <w:p w:rsidR="00B315C3" w:rsidRPr="006D1A86" w:rsidRDefault="00B315C3" w:rsidP="00B315C3">
      <w:pPr>
        <w:jc w:val="both"/>
        <w:rPr>
          <w:rFonts w:ascii="Arial" w:hAnsi="Arial" w:cs="Arial"/>
          <w:sz w:val="24"/>
          <w:szCs w:val="24"/>
        </w:rPr>
      </w:pPr>
    </w:p>
    <w:p w:rsidR="00B315C3" w:rsidRPr="006D1A86" w:rsidRDefault="00B315C3" w:rsidP="00020361">
      <w:pPr>
        <w:spacing w:line="276" w:lineRule="auto"/>
        <w:jc w:val="center"/>
        <w:rPr>
          <w:rFonts w:ascii="Arial" w:hAnsi="Arial" w:cs="Arial"/>
          <w:b/>
          <w:sz w:val="24"/>
          <w:szCs w:val="24"/>
        </w:rPr>
      </w:pPr>
      <w:r w:rsidRPr="006D1A86">
        <w:rPr>
          <w:rFonts w:ascii="Arial" w:hAnsi="Arial" w:cs="Arial"/>
          <w:b/>
          <w:sz w:val="24"/>
          <w:szCs w:val="24"/>
        </w:rPr>
        <w:t>CONSIDERANDO</w:t>
      </w:r>
    </w:p>
    <w:p w:rsidR="00B315C3" w:rsidRPr="006D1A86" w:rsidRDefault="00B315C3" w:rsidP="00020361">
      <w:pPr>
        <w:spacing w:line="276" w:lineRule="auto"/>
        <w:rPr>
          <w:rFonts w:ascii="Arial" w:hAnsi="Arial" w:cs="Arial"/>
          <w:sz w:val="24"/>
          <w:szCs w:val="24"/>
        </w:rPr>
      </w:pPr>
    </w:p>
    <w:p w:rsidR="00B315C3" w:rsidRPr="006D1A86" w:rsidRDefault="00B315C3" w:rsidP="00020361">
      <w:pPr>
        <w:spacing w:line="276" w:lineRule="auto"/>
        <w:jc w:val="both"/>
        <w:rPr>
          <w:rFonts w:ascii="Arial" w:hAnsi="Arial" w:cs="Arial"/>
          <w:sz w:val="24"/>
          <w:szCs w:val="24"/>
        </w:rPr>
      </w:pPr>
      <w:r w:rsidRPr="006D1A86">
        <w:rPr>
          <w:rFonts w:ascii="Arial" w:hAnsi="Arial" w:cs="Arial"/>
          <w:sz w:val="24"/>
          <w:szCs w:val="24"/>
        </w:rPr>
        <w:t>Que el Decreto 135-96 y su Reglamento, regula la participación de representantes de las organizaciones de personas con discapacidad de la sociedad civil ante el Consejo de Delegados. Para alcanzar el máximo nivel de representatividad, el CONADI adoptó desde sus inicios la estrategia de agrupar a las organizaciones por subsectores, de conformidad con la naturaleza de su integración, p</w:t>
      </w:r>
      <w:r w:rsidR="00913E91">
        <w:rPr>
          <w:rFonts w:ascii="Arial" w:hAnsi="Arial" w:cs="Arial"/>
          <w:sz w:val="24"/>
          <w:szCs w:val="24"/>
        </w:rPr>
        <w:t>rogramas, políticas y servicios.</w:t>
      </w:r>
    </w:p>
    <w:p w:rsidR="00B315C3" w:rsidRPr="006D1A86" w:rsidRDefault="00B315C3" w:rsidP="00020361">
      <w:pPr>
        <w:spacing w:line="276" w:lineRule="auto"/>
        <w:jc w:val="both"/>
        <w:rPr>
          <w:rFonts w:ascii="Arial" w:hAnsi="Arial" w:cs="Arial"/>
          <w:sz w:val="24"/>
          <w:szCs w:val="24"/>
        </w:rPr>
      </w:pPr>
    </w:p>
    <w:p w:rsidR="00B315C3" w:rsidRPr="006D1A86" w:rsidRDefault="00B315C3" w:rsidP="00020361">
      <w:pPr>
        <w:spacing w:line="276" w:lineRule="auto"/>
        <w:jc w:val="center"/>
        <w:rPr>
          <w:rFonts w:ascii="Arial" w:hAnsi="Arial" w:cs="Arial"/>
          <w:b/>
          <w:sz w:val="24"/>
          <w:szCs w:val="24"/>
        </w:rPr>
      </w:pPr>
      <w:r w:rsidRPr="006D1A86">
        <w:rPr>
          <w:rFonts w:ascii="Arial" w:hAnsi="Arial" w:cs="Arial"/>
          <w:b/>
          <w:sz w:val="24"/>
          <w:szCs w:val="24"/>
        </w:rPr>
        <w:t>CONSIDERANDO</w:t>
      </w:r>
    </w:p>
    <w:p w:rsidR="00B315C3" w:rsidRPr="006D1A86" w:rsidRDefault="00B315C3" w:rsidP="00020361">
      <w:pPr>
        <w:spacing w:line="276" w:lineRule="auto"/>
        <w:jc w:val="center"/>
        <w:rPr>
          <w:rFonts w:ascii="Arial" w:hAnsi="Arial" w:cs="Arial"/>
          <w:b/>
          <w:sz w:val="24"/>
          <w:szCs w:val="24"/>
        </w:rPr>
      </w:pPr>
    </w:p>
    <w:p w:rsidR="00B315C3" w:rsidRPr="003B152A" w:rsidRDefault="00B315C3" w:rsidP="00020361">
      <w:pPr>
        <w:spacing w:line="276" w:lineRule="auto"/>
        <w:jc w:val="both"/>
        <w:rPr>
          <w:rFonts w:ascii="Arial" w:hAnsi="Arial" w:cs="Arial"/>
          <w:sz w:val="24"/>
          <w:szCs w:val="24"/>
        </w:rPr>
      </w:pPr>
      <w:r w:rsidRPr="003B152A">
        <w:rPr>
          <w:rFonts w:ascii="Arial" w:hAnsi="Arial" w:cs="Arial"/>
          <w:sz w:val="24"/>
          <w:szCs w:val="24"/>
        </w:rPr>
        <w:t>Que el abordaje de la disca</w:t>
      </w:r>
      <w:r w:rsidR="003E73A2">
        <w:rPr>
          <w:rFonts w:ascii="Arial" w:hAnsi="Arial" w:cs="Arial"/>
          <w:sz w:val="24"/>
          <w:szCs w:val="24"/>
        </w:rPr>
        <w:t xml:space="preserve">pacidad desde un modelo social </w:t>
      </w:r>
      <w:r w:rsidRPr="003B152A">
        <w:rPr>
          <w:rFonts w:ascii="Arial" w:hAnsi="Arial" w:cs="Arial"/>
          <w:sz w:val="24"/>
          <w:szCs w:val="24"/>
        </w:rPr>
        <w:t xml:space="preserve">de derechos humanos, orienta al fortalecimiento de las organizaciones de la sociedad civil adscritas al CONADI, con </w:t>
      </w:r>
      <w:r w:rsidR="003E73A2">
        <w:rPr>
          <w:rFonts w:ascii="Arial" w:hAnsi="Arial" w:cs="Arial"/>
          <w:sz w:val="24"/>
          <w:szCs w:val="24"/>
        </w:rPr>
        <w:t xml:space="preserve">base en convenios y tratados </w:t>
      </w:r>
      <w:r w:rsidRPr="003B152A">
        <w:rPr>
          <w:rFonts w:ascii="Arial" w:hAnsi="Arial" w:cs="Arial"/>
          <w:sz w:val="24"/>
          <w:szCs w:val="24"/>
        </w:rPr>
        <w:t>en materia de derechos humanos ratificados por el Estado de Guatemala.</w:t>
      </w:r>
    </w:p>
    <w:p w:rsidR="00B315C3" w:rsidRPr="006D1A86" w:rsidRDefault="00B315C3" w:rsidP="00B315C3">
      <w:pPr>
        <w:jc w:val="center"/>
        <w:rPr>
          <w:rFonts w:ascii="Arial" w:hAnsi="Arial" w:cs="Arial"/>
          <w:b/>
          <w:sz w:val="24"/>
          <w:szCs w:val="24"/>
        </w:rPr>
      </w:pPr>
    </w:p>
    <w:p w:rsidR="00B315C3" w:rsidRDefault="00A77044" w:rsidP="00A77044">
      <w:pPr>
        <w:jc w:val="right"/>
        <w:rPr>
          <w:rFonts w:ascii="Arial" w:hAnsi="Arial" w:cs="Arial"/>
          <w:b/>
          <w:sz w:val="24"/>
          <w:szCs w:val="24"/>
        </w:rPr>
      </w:pPr>
      <w:r>
        <w:rPr>
          <w:rFonts w:ascii="Arial" w:hAnsi="Arial" w:cs="Arial"/>
          <w:b/>
          <w:sz w:val="24"/>
          <w:szCs w:val="24"/>
        </w:rPr>
        <w:t>2</w:t>
      </w:r>
    </w:p>
    <w:p w:rsidR="00306E2C" w:rsidRDefault="00306E2C" w:rsidP="00A77044">
      <w:pPr>
        <w:jc w:val="right"/>
        <w:rPr>
          <w:rFonts w:ascii="Arial" w:hAnsi="Arial" w:cs="Arial"/>
          <w:b/>
          <w:sz w:val="24"/>
          <w:szCs w:val="24"/>
        </w:rPr>
      </w:pPr>
    </w:p>
    <w:p w:rsidR="00B315C3" w:rsidRDefault="00B315C3" w:rsidP="00913E91">
      <w:pPr>
        <w:spacing w:line="276" w:lineRule="auto"/>
        <w:jc w:val="center"/>
        <w:rPr>
          <w:rFonts w:ascii="Arial" w:hAnsi="Arial" w:cs="Arial"/>
          <w:b/>
          <w:sz w:val="24"/>
          <w:szCs w:val="24"/>
        </w:rPr>
      </w:pPr>
      <w:r w:rsidRPr="006D1A86">
        <w:rPr>
          <w:rFonts w:ascii="Arial" w:hAnsi="Arial" w:cs="Arial"/>
          <w:b/>
          <w:sz w:val="24"/>
          <w:szCs w:val="24"/>
        </w:rPr>
        <w:t>POR TANTO:</w:t>
      </w:r>
    </w:p>
    <w:p w:rsidR="00306E2C" w:rsidRPr="006D1A86" w:rsidRDefault="00306E2C" w:rsidP="00913E91">
      <w:pPr>
        <w:spacing w:line="276" w:lineRule="auto"/>
        <w:jc w:val="center"/>
        <w:rPr>
          <w:rFonts w:ascii="Arial" w:hAnsi="Arial" w:cs="Arial"/>
          <w:b/>
          <w:sz w:val="24"/>
          <w:szCs w:val="24"/>
        </w:rPr>
      </w:pPr>
    </w:p>
    <w:p w:rsidR="00B315C3" w:rsidRDefault="00B315C3" w:rsidP="00306E2C">
      <w:pPr>
        <w:spacing w:line="276" w:lineRule="auto"/>
        <w:jc w:val="both"/>
        <w:rPr>
          <w:rFonts w:ascii="Arial" w:hAnsi="Arial" w:cs="Arial"/>
          <w:b/>
          <w:sz w:val="24"/>
          <w:szCs w:val="24"/>
        </w:rPr>
      </w:pPr>
      <w:r w:rsidRPr="006D1A86">
        <w:rPr>
          <w:rFonts w:ascii="Arial" w:hAnsi="Arial" w:cs="Arial"/>
          <w:sz w:val="24"/>
          <w:szCs w:val="24"/>
        </w:rPr>
        <w:t>En el ejercicio de la función que le confiere el Decreto 135-96 del Congreso de la República de Guatemala, el Consejo de Delegados del Consejo Nacional para la Atención de las Personas con</w:t>
      </w:r>
      <w:r>
        <w:rPr>
          <w:rFonts w:ascii="Arial" w:hAnsi="Arial" w:cs="Arial"/>
          <w:sz w:val="24"/>
          <w:szCs w:val="24"/>
        </w:rPr>
        <w:t xml:space="preserve"> Discapacidad, acuerda emitir lo</w:t>
      </w:r>
      <w:r w:rsidRPr="006D1A86">
        <w:rPr>
          <w:rFonts w:ascii="Arial" w:hAnsi="Arial" w:cs="Arial"/>
          <w:sz w:val="24"/>
          <w:szCs w:val="24"/>
        </w:rPr>
        <w:t xml:space="preserve"> siguiente:</w:t>
      </w:r>
    </w:p>
    <w:p w:rsidR="00B315C3" w:rsidRPr="006D1A86" w:rsidRDefault="00B315C3" w:rsidP="00B315C3">
      <w:pPr>
        <w:jc w:val="both"/>
        <w:rPr>
          <w:rFonts w:ascii="Arial" w:hAnsi="Arial" w:cs="Arial"/>
          <w:sz w:val="24"/>
          <w:szCs w:val="24"/>
        </w:rPr>
      </w:pPr>
    </w:p>
    <w:p w:rsidR="00B315C3" w:rsidRPr="006D1A86" w:rsidRDefault="00B315C3" w:rsidP="00B315C3">
      <w:pPr>
        <w:jc w:val="center"/>
        <w:rPr>
          <w:rFonts w:ascii="Arial" w:hAnsi="Arial" w:cs="Arial"/>
          <w:b/>
          <w:sz w:val="24"/>
          <w:szCs w:val="24"/>
        </w:rPr>
      </w:pPr>
      <w:r w:rsidRPr="006D1A86">
        <w:rPr>
          <w:rFonts w:ascii="Arial" w:hAnsi="Arial" w:cs="Arial"/>
          <w:b/>
          <w:sz w:val="24"/>
          <w:szCs w:val="24"/>
        </w:rPr>
        <w:t>CAPÍTULO I</w:t>
      </w:r>
    </w:p>
    <w:p w:rsidR="00B315C3" w:rsidRDefault="00B315C3" w:rsidP="00B315C3">
      <w:pPr>
        <w:jc w:val="center"/>
        <w:rPr>
          <w:rFonts w:ascii="Arial" w:hAnsi="Arial" w:cs="Arial"/>
          <w:b/>
          <w:sz w:val="24"/>
          <w:szCs w:val="24"/>
        </w:rPr>
      </w:pPr>
      <w:r w:rsidRPr="006D1A86">
        <w:rPr>
          <w:rFonts w:ascii="Arial" w:hAnsi="Arial" w:cs="Arial"/>
          <w:b/>
          <w:sz w:val="24"/>
          <w:szCs w:val="24"/>
        </w:rPr>
        <w:t>DISPOSICIONES GENERALES</w:t>
      </w:r>
    </w:p>
    <w:p w:rsidR="00A77044" w:rsidRPr="006D1A86" w:rsidRDefault="00A77044" w:rsidP="00B315C3">
      <w:pPr>
        <w:jc w:val="center"/>
        <w:rPr>
          <w:rFonts w:ascii="Arial" w:hAnsi="Arial" w:cs="Arial"/>
          <w:b/>
          <w:sz w:val="24"/>
          <w:szCs w:val="24"/>
        </w:rPr>
      </w:pPr>
    </w:p>
    <w:p w:rsidR="00B315C3" w:rsidRPr="003E73A2" w:rsidRDefault="00F87F9B" w:rsidP="009C1E00">
      <w:pPr>
        <w:spacing w:line="276" w:lineRule="auto"/>
        <w:jc w:val="both"/>
        <w:rPr>
          <w:rFonts w:ascii="Arial" w:hAnsi="Arial" w:cs="Arial"/>
          <w:b/>
          <w:sz w:val="24"/>
          <w:szCs w:val="24"/>
        </w:rPr>
      </w:pPr>
      <w:r>
        <w:rPr>
          <w:rFonts w:ascii="Arial" w:hAnsi="Arial" w:cs="Arial"/>
          <w:b/>
          <w:sz w:val="24"/>
          <w:szCs w:val="24"/>
        </w:rPr>
        <w:t>ARTÍ</w:t>
      </w:r>
      <w:r w:rsidR="00B315C3" w:rsidRPr="006D1A86">
        <w:rPr>
          <w:rFonts w:ascii="Arial" w:hAnsi="Arial" w:cs="Arial"/>
          <w:b/>
          <w:sz w:val="24"/>
          <w:szCs w:val="24"/>
        </w:rPr>
        <w:t xml:space="preserve">CULO </w:t>
      </w:r>
      <w:r w:rsidR="003E73A2">
        <w:rPr>
          <w:rFonts w:ascii="Arial" w:hAnsi="Arial" w:cs="Arial"/>
          <w:b/>
          <w:sz w:val="24"/>
          <w:szCs w:val="24"/>
        </w:rPr>
        <w:t>1. DEFINICIO</w:t>
      </w:r>
      <w:r w:rsidR="00B315C3" w:rsidRPr="006D1A86">
        <w:rPr>
          <w:rFonts w:ascii="Arial" w:hAnsi="Arial" w:cs="Arial"/>
          <w:b/>
          <w:sz w:val="24"/>
          <w:szCs w:val="24"/>
        </w:rPr>
        <w:t>N</w:t>
      </w:r>
      <w:r w:rsidR="00925FD3">
        <w:rPr>
          <w:rFonts w:ascii="Arial" w:hAnsi="Arial" w:cs="Arial"/>
          <w:b/>
          <w:sz w:val="24"/>
          <w:szCs w:val="24"/>
        </w:rPr>
        <w:t>ES</w:t>
      </w:r>
      <w:r w:rsidR="00B315C3" w:rsidRPr="006D1A86">
        <w:rPr>
          <w:rFonts w:ascii="Arial" w:hAnsi="Arial" w:cs="Arial"/>
          <w:b/>
          <w:sz w:val="24"/>
          <w:szCs w:val="24"/>
        </w:rPr>
        <w:t xml:space="preserve">: </w:t>
      </w:r>
      <w:r w:rsidR="00B315C3" w:rsidRPr="006D1A86">
        <w:rPr>
          <w:rFonts w:ascii="Arial" w:hAnsi="Arial" w:cs="Arial"/>
          <w:sz w:val="24"/>
          <w:szCs w:val="24"/>
        </w:rPr>
        <w:t xml:space="preserve">Para </w:t>
      </w:r>
      <w:r w:rsidR="00B315C3">
        <w:rPr>
          <w:rFonts w:ascii="Arial" w:hAnsi="Arial" w:cs="Arial"/>
          <w:sz w:val="24"/>
          <w:szCs w:val="24"/>
        </w:rPr>
        <w:t>efectos de la gestión institucional</w:t>
      </w:r>
      <w:r w:rsidR="00B315C3" w:rsidRPr="006D1A86">
        <w:rPr>
          <w:rFonts w:ascii="Arial" w:hAnsi="Arial" w:cs="Arial"/>
          <w:sz w:val="24"/>
          <w:szCs w:val="24"/>
        </w:rPr>
        <w:t xml:space="preserve"> en general, se entenderá como subsector el conjunto de organizaciones de la sociedad civil adscritas a</w:t>
      </w:r>
      <w:r w:rsidR="00B315C3">
        <w:rPr>
          <w:rFonts w:ascii="Arial" w:hAnsi="Arial" w:cs="Arial"/>
          <w:sz w:val="24"/>
          <w:szCs w:val="24"/>
        </w:rPr>
        <w:t>l</w:t>
      </w:r>
      <w:r w:rsidR="00B315C3" w:rsidRPr="006D1A86">
        <w:rPr>
          <w:rFonts w:ascii="Arial" w:hAnsi="Arial" w:cs="Arial"/>
          <w:sz w:val="24"/>
          <w:szCs w:val="24"/>
        </w:rPr>
        <w:t xml:space="preserve"> CONADI</w:t>
      </w:r>
      <w:r w:rsidR="00B315C3">
        <w:rPr>
          <w:rFonts w:ascii="Arial" w:hAnsi="Arial" w:cs="Arial"/>
          <w:sz w:val="24"/>
          <w:szCs w:val="24"/>
        </w:rPr>
        <w:t>, que están</w:t>
      </w:r>
      <w:r w:rsidR="00B315C3" w:rsidRPr="006D1A86">
        <w:rPr>
          <w:rFonts w:ascii="Arial" w:hAnsi="Arial" w:cs="Arial"/>
          <w:sz w:val="24"/>
          <w:szCs w:val="24"/>
        </w:rPr>
        <w:t xml:space="preserve"> vinculadas</w:t>
      </w:r>
      <w:r w:rsidR="00B315C3">
        <w:rPr>
          <w:rFonts w:ascii="Arial" w:hAnsi="Arial" w:cs="Arial"/>
          <w:sz w:val="24"/>
          <w:szCs w:val="24"/>
        </w:rPr>
        <w:t>,</w:t>
      </w:r>
      <w:r w:rsidR="00B315C3" w:rsidRPr="006D1A86">
        <w:rPr>
          <w:rFonts w:ascii="Arial" w:hAnsi="Arial" w:cs="Arial"/>
          <w:sz w:val="24"/>
          <w:szCs w:val="24"/>
        </w:rPr>
        <w:t xml:space="preserve"> </w:t>
      </w:r>
      <w:r w:rsidR="00B315C3">
        <w:rPr>
          <w:rFonts w:ascii="Arial" w:hAnsi="Arial" w:cs="Arial"/>
          <w:sz w:val="24"/>
          <w:szCs w:val="24"/>
        </w:rPr>
        <w:t>par</w:t>
      </w:r>
      <w:r w:rsidR="00B315C3" w:rsidRPr="006D1A86">
        <w:rPr>
          <w:rFonts w:ascii="Arial" w:hAnsi="Arial" w:cs="Arial"/>
          <w:sz w:val="24"/>
          <w:szCs w:val="24"/>
        </w:rPr>
        <w:t xml:space="preserve">a la promoción y equiparación de los derechos de las personas con discapacidad, que por la naturaleza de sus </w:t>
      </w:r>
      <w:r w:rsidR="003E73A2" w:rsidRPr="006D1A86">
        <w:rPr>
          <w:rFonts w:ascii="Arial" w:hAnsi="Arial" w:cs="Arial"/>
          <w:sz w:val="24"/>
          <w:szCs w:val="24"/>
        </w:rPr>
        <w:t>políticas</w:t>
      </w:r>
      <w:r w:rsidR="003E73A2">
        <w:rPr>
          <w:rFonts w:ascii="Arial" w:hAnsi="Arial" w:cs="Arial"/>
          <w:sz w:val="24"/>
          <w:szCs w:val="24"/>
        </w:rPr>
        <w:t>, programas</w:t>
      </w:r>
      <w:r w:rsidR="00B315C3" w:rsidRPr="006D1A86">
        <w:rPr>
          <w:rFonts w:ascii="Arial" w:hAnsi="Arial" w:cs="Arial"/>
          <w:sz w:val="24"/>
          <w:szCs w:val="24"/>
        </w:rPr>
        <w:t xml:space="preserve"> </w:t>
      </w:r>
      <w:r w:rsidR="003E73A2">
        <w:rPr>
          <w:rFonts w:ascii="Arial" w:hAnsi="Arial" w:cs="Arial"/>
          <w:sz w:val="24"/>
          <w:szCs w:val="24"/>
        </w:rPr>
        <w:t xml:space="preserve">y servicios </w:t>
      </w:r>
      <w:r w:rsidR="00B315C3" w:rsidRPr="006D1A86">
        <w:rPr>
          <w:rFonts w:ascii="Arial" w:hAnsi="Arial" w:cs="Arial"/>
          <w:sz w:val="24"/>
          <w:szCs w:val="24"/>
        </w:rPr>
        <w:t>se reúnen en un mis</w:t>
      </w:r>
      <w:r w:rsidR="00B315C3">
        <w:rPr>
          <w:rFonts w:ascii="Arial" w:hAnsi="Arial" w:cs="Arial"/>
          <w:sz w:val="24"/>
          <w:szCs w:val="24"/>
        </w:rPr>
        <w:t xml:space="preserve">mo grupo o equipo de trabajo; </w:t>
      </w:r>
      <w:r w:rsidR="00B315C3" w:rsidRPr="006D1A86">
        <w:rPr>
          <w:rFonts w:ascii="Arial" w:hAnsi="Arial" w:cs="Arial"/>
          <w:sz w:val="24"/>
          <w:szCs w:val="24"/>
        </w:rPr>
        <w:t xml:space="preserve"> regula</w:t>
      </w:r>
      <w:r w:rsidR="00B315C3">
        <w:rPr>
          <w:rFonts w:ascii="Arial" w:hAnsi="Arial" w:cs="Arial"/>
          <w:sz w:val="24"/>
          <w:szCs w:val="24"/>
        </w:rPr>
        <w:t>das</w:t>
      </w:r>
      <w:r w:rsidR="00B315C3" w:rsidRPr="006D1A86">
        <w:rPr>
          <w:rFonts w:ascii="Arial" w:hAnsi="Arial" w:cs="Arial"/>
          <w:sz w:val="24"/>
          <w:szCs w:val="24"/>
        </w:rPr>
        <w:t xml:space="preserve"> por la Ley de Atención a las Personas con Discapacidad y su Reglamento. De acuerdo a lo que establece la Convención de los Derechos de las Personas con </w:t>
      </w:r>
      <w:r w:rsidR="00B315C3">
        <w:rPr>
          <w:rFonts w:ascii="Arial" w:hAnsi="Arial" w:cs="Arial"/>
          <w:sz w:val="24"/>
          <w:szCs w:val="24"/>
        </w:rPr>
        <w:t>D</w:t>
      </w:r>
      <w:r w:rsidR="00B315C3" w:rsidRPr="006D1A86">
        <w:rPr>
          <w:rFonts w:ascii="Arial" w:hAnsi="Arial" w:cs="Arial"/>
          <w:sz w:val="24"/>
          <w:szCs w:val="24"/>
        </w:rPr>
        <w:t>iscapacidad</w:t>
      </w:r>
      <w:r w:rsidR="00B315C3">
        <w:rPr>
          <w:rFonts w:ascii="Arial" w:hAnsi="Arial" w:cs="Arial"/>
          <w:sz w:val="24"/>
          <w:szCs w:val="24"/>
        </w:rPr>
        <w:t>,</w:t>
      </w:r>
      <w:r w:rsidR="00B315C3" w:rsidRPr="006D1A86">
        <w:rPr>
          <w:rFonts w:ascii="Arial" w:hAnsi="Arial" w:cs="Arial"/>
          <w:sz w:val="24"/>
          <w:szCs w:val="24"/>
        </w:rPr>
        <w:t xml:space="preserve"> los subsectores serán consultados para todas las acciones que les competen.</w:t>
      </w:r>
    </w:p>
    <w:p w:rsidR="00925FD3" w:rsidRDefault="00925FD3" w:rsidP="009C1E00">
      <w:pPr>
        <w:spacing w:line="276" w:lineRule="auto"/>
        <w:jc w:val="both"/>
        <w:rPr>
          <w:rFonts w:ascii="Arial" w:hAnsi="Arial" w:cs="Arial"/>
          <w:sz w:val="24"/>
          <w:szCs w:val="24"/>
        </w:rPr>
      </w:pPr>
    </w:p>
    <w:p w:rsidR="00925FD3" w:rsidRDefault="00925FD3" w:rsidP="00925FD3">
      <w:pPr>
        <w:spacing w:line="360" w:lineRule="auto"/>
        <w:jc w:val="both"/>
        <w:rPr>
          <w:rFonts w:ascii="Arial" w:hAnsi="Arial" w:cs="Arial"/>
          <w:sz w:val="24"/>
          <w:szCs w:val="24"/>
        </w:rPr>
      </w:pPr>
      <w:r w:rsidRPr="00DF0358">
        <w:rPr>
          <w:rFonts w:ascii="Arial" w:hAnsi="Arial" w:cs="Arial"/>
          <w:sz w:val="24"/>
          <w:szCs w:val="24"/>
        </w:rPr>
        <w:t>Para los efectos de este reglamento, se entenderá por:</w:t>
      </w:r>
    </w:p>
    <w:p w:rsidR="00925FD3" w:rsidRPr="00DF0358" w:rsidRDefault="00925FD3" w:rsidP="00925FD3">
      <w:pPr>
        <w:spacing w:line="360" w:lineRule="auto"/>
        <w:jc w:val="both"/>
        <w:rPr>
          <w:rFonts w:ascii="Arial" w:hAnsi="Arial" w:cs="Arial"/>
          <w:sz w:val="24"/>
          <w:szCs w:val="24"/>
        </w:rPr>
      </w:pPr>
      <w:r w:rsidRPr="00DF0358">
        <w:rPr>
          <w:rFonts w:ascii="Arial" w:hAnsi="Arial" w:cs="Arial"/>
          <w:b/>
          <w:sz w:val="24"/>
          <w:szCs w:val="24"/>
        </w:rPr>
        <w:t>Asamblea:</w:t>
      </w:r>
      <w:r w:rsidRPr="00DF0358">
        <w:rPr>
          <w:rFonts w:ascii="Arial" w:hAnsi="Arial" w:cs="Arial"/>
          <w:sz w:val="24"/>
          <w:szCs w:val="24"/>
        </w:rPr>
        <w:t xml:space="preserve"> Reunión integrada por los delegados del Consejo. </w:t>
      </w:r>
    </w:p>
    <w:p w:rsidR="00925FD3" w:rsidRPr="00DF0358" w:rsidRDefault="00925FD3" w:rsidP="00925FD3">
      <w:pPr>
        <w:spacing w:line="360" w:lineRule="auto"/>
        <w:jc w:val="both"/>
        <w:rPr>
          <w:rFonts w:ascii="Arial" w:hAnsi="Arial" w:cs="Arial"/>
          <w:b/>
          <w:sz w:val="24"/>
          <w:szCs w:val="24"/>
        </w:rPr>
      </w:pPr>
      <w:r w:rsidRPr="00DF0358">
        <w:rPr>
          <w:rFonts w:ascii="Arial" w:hAnsi="Arial" w:cs="Arial"/>
          <w:b/>
          <w:sz w:val="24"/>
          <w:szCs w:val="24"/>
        </w:rPr>
        <w:t xml:space="preserve">Asistente: </w:t>
      </w:r>
      <w:r w:rsidRPr="00DF0358">
        <w:rPr>
          <w:rFonts w:ascii="Arial" w:hAnsi="Arial" w:cs="Arial"/>
          <w:sz w:val="24"/>
          <w:szCs w:val="24"/>
        </w:rPr>
        <w:t>Asistente Secretarial de Subsectores</w:t>
      </w:r>
      <w:r w:rsidRPr="00DF0358">
        <w:rPr>
          <w:rFonts w:ascii="Arial" w:hAnsi="Arial" w:cs="Arial"/>
          <w:b/>
          <w:sz w:val="24"/>
          <w:szCs w:val="24"/>
        </w:rPr>
        <w:t>.</w:t>
      </w:r>
    </w:p>
    <w:p w:rsidR="00925FD3" w:rsidRPr="00DF0358" w:rsidRDefault="00925FD3" w:rsidP="00925FD3">
      <w:pPr>
        <w:spacing w:line="360" w:lineRule="auto"/>
        <w:jc w:val="both"/>
        <w:rPr>
          <w:rFonts w:ascii="Arial" w:hAnsi="Arial" w:cs="Arial"/>
          <w:sz w:val="24"/>
          <w:szCs w:val="24"/>
        </w:rPr>
      </w:pPr>
      <w:r w:rsidRPr="00DF0358">
        <w:rPr>
          <w:rFonts w:ascii="Arial" w:hAnsi="Arial" w:cs="Arial"/>
          <w:b/>
          <w:sz w:val="24"/>
          <w:szCs w:val="24"/>
        </w:rPr>
        <w:t>CONADI:</w:t>
      </w:r>
      <w:r w:rsidRPr="00DF0358">
        <w:rPr>
          <w:rFonts w:ascii="Arial" w:hAnsi="Arial" w:cs="Arial"/>
          <w:sz w:val="24"/>
          <w:szCs w:val="24"/>
        </w:rPr>
        <w:t xml:space="preserve"> Consejo Nacional para la Atención de Las Personas con Discapacidad. </w:t>
      </w:r>
    </w:p>
    <w:p w:rsidR="00925FD3" w:rsidRPr="00DF0358" w:rsidRDefault="00925FD3" w:rsidP="00925FD3">
      <w:pPr>
        <w:spacing w:line="360" w:lineRule="auto"/>
        <w:jc w:val="both"/>
        <w:rPr>
          <w:rFonts w:ascii="Arial" w:hAnsi="Arial" w:cs="Arial"/>
          <w:sz w:val="24"/>
          <w:szCs w:val="24"/>
        </w:rPr>
      </w:pPr>
      <w:r w:rsidRPr="00DF0358">
        <w:rPr>
          <w:rFonts w:ascii="Arial" w:hAnsi="Arial" w:cs="Arial"/>
          <w:b/>
          <w:sz w:val="24"/>
          <w:szCs w:val="24"/>
        </w:rPr>
        <w:t>Delegado:</w:t>
      </w:r>
      <w:r w:rsidRPr="00DF0358">
        <w:rPr>
          <w:rFonts w:ascii="Arial" w:hAnsi="Arial" w:cs="Arial"/>
          <w:sz w:val="24"/>
          <w:szCs w:val="24"/>
        </w:rPr>
        <w:t xml:space="preserve"> Representante de </w:t>
      </w:r>
      <w:r>
        <w:rPr>
          <w:rFonts w:ascii="Arial" w:hAnsi="Arial" w:cs="Arial"/>
          <w:sz w:val="24"/>
          <w:szCs w:val="24"/>
        </w:rPr>
        <w:t>la Sociedad Civil y el Sector Pú</w:t>
      </w:r>
      <w:r w:rsidRPr="00DF0358">
        <w:rPr>
          <w:rFonts w:ascii="Arial" w:hAnsi="Arial" w:cs="Arial"/>
          <w:sz w:val="24"/>
          <w:szCs w:val="24"/>
        </w:rPr>
        <w:t>blico, ante el Consejo de Delegados</w:t>
      </w:r>
      <w:r>
        <w:rPr>
          <w:rFonts w:ascii="Arial" w:hAnsi="Arial" w:cs="Arial"/>
          <w:sz w:val="24"/>
          <w:szCs w:val="24"/>
        </w:rPr>
        <w:t xml:space="preserve"> o subsectores</w:t>
      </w:r>
      <w:r w:rsidRPr="00DF0358">
        <w:rPr>
          <w:rFonts w:ascii="Arial" w:hAnsi="Arial" w:cs="Arial"/>
          <w:sz w:val="24"/>
          <w:szCs w:val="24"/>
        </w:rPr>
        <w:t xml:space="preserve">. </w:t>
      </w:r>
    </w:p>
    <w:p w:rsidR="00925FD3" w:rsidRPr="006D1A86" w:rsidRDefault="00925FD3" w:rsidP="00925FD3">
      <w:pPr>
        <w:spacing w:line="360" w:lineRule="auto"/>
        <w:jc w:val="both"/>
        <w:rPr>
          <w:rFonts w:ascii="Arial" w:hAnsi="Arial" w:cs="Arial"/>
          <w:b/>
          <w:sz w:val="24"/>
          <w:szCs w:val="24"/>
        </w:rPr>
      </w:pPr>
      <w:r w:rsidRPr="00DF0358">
        <w:rPr>
          <w:rFonts w:ascii="Arial" w:hAnsi="Arial" w:cs="Arial"/>
          <w:b/>
          <w:sz w:val="24"/>
          <w:szCs w:val="24"/>
        </w:rPr>
        <w:t xml:space="preserve">Técnico: </w:t>
      </w:r>
      <w:r w:rsidRPr="00DF0358">
        <w:rPr>
          <w:rFonts w:ascii="Arial" w:hAnsi="Arial" w:cs="Arial"/>
          <w:sz w:val="24"/>
          <w:szCs w:val="24"/>
        </w:rPr>
        <w:t>Técnico de Subsectores.</w:t>
      </w:r>
    </w:p>
    <w:p w:rsidR="00925FD3" w:rsidRDefault="00925FD3" w:rsidP="009C1E00">
      <w:pPr>
        <w:spacing w:line="276" w:lineRule="auto"/>
        <w:jc w:val="both"/>
        <w:rPr>
          <w:rFonts w:ascii="Arial" w:hAnsi="Arial" w:cs="Arial"/>
          <w:sz w:val="24"/>
          <w:szCs w:val="24"/>
        </w:rPr>
      </w:pPr>
    </w:p>
    <w:p w:rsidR="00B315C3" w:rsidRDefault="00B315C3" w:rsidP="009C1E00">
      <w:pPr>
        <w:spacing w:line="276" w:lineRule="auto"/>
        <w:jc w:val="both"/>
        <w:rPr>
          <w:rFonts w:ascii="Arial" w:hAnsi="Arial" w:cs="Arial"/>
          <w:sz w:val="24"/>
          <w:szCs w:val="24"/>
        </w:rPr>
      </w:pPr>
      <w:r w:rsidRPr="006D1A86">
        <w:rPr>
          <w:rFonts w:ascii="Arial" w:hAnsi="Arial" w:cs="Arial"/>
          <w:b/>
          <w:sz w:val="24"/>
          <w:szCs w:val="24"/>
        </w:rPr>
        <w:t>ARTÍCULO 2. NATURALEZA.</w:t>
      </w:r>
      <w:r>
        <w:rPr>
          <w:rFonts w:ascii="Arial" w:hAnsi="Arial" w:cs="Arial"/>
          <w:b/>
          <w:sz w:val="24"/>
          <w:szCs w:val="24"/>
        </w:rPr>
        <w:t xml:space="preserve"> </w:t>
      </w:r>
      <w:r w:rsidRPr="00896379">
        <w:rPr>
          <w:rFonts w:ascii="Arial" w:hAnsi="Arial" w:cs="Arial"/>
          <w:sz w:val="24"/>
          <w:szCs w:val="24"/>
        </w:rPr>
        <w:t xml:space="preserve">El presente reglamento es de aplicación general para todas las organizaciones de sociedad civil adscritas o </w:t>
      </w:r>
      <w:r w:rsidRPr="003B152A">
        <w:rPr>
          <w:rFonts w:ascii="Arial" w:hAnsi="Arial" w:cs="Arial"/>
          <w:sz w:val="24"/>
          <w:szCs w:val="24"/>
        </w:rPr>
        <w:t>que se adscriban</w:t>
      </w:r>
      <w:r w:rsidRPr="00896379">
        <w:rPr>
          <w:rFonts w:ascii="Arial" w:hAnsi="Arial" w:cs="Arial"/>
          <w:sz w:val="24"/>
          <w:szCs w:val="24"/>
        </w:rPr>
        <w:t xml:space="preserve"> al CONADI</w:t>
      </w:r>
      <w:r>
        <w:rPr>
          <w:rFonts w:ascii="Arial" w:hAnsi="Arial" w:cs="Arial"/>
          <w:sz w:val="24"/>
          <w:szCs w:val="24"/>
        </w:rPr>
        <w:t>.</w:t>
      </w:r>
      <w:r w:rsidR="00764661">
        <w:rPr>
          <w:rFonts w:ascii="Arial" w:hAnsi="Arial" w:cs="Arial"/>
          <w:sz w:val="24"/>
          <w:szCs w:val="24"/>
        </w:rPr>
        <w:t xml:space="preserve"> </w:t>
      </w:r>
      <w:r>
        <w:rPr>
          <w:rFonts w:ascii="Arial" w:hAnsi="Arial" w:cs="Arial"/>
          <w:sz w:val="24"/>
          <w:szCs w:val="24"/>
        </w:rPr>
        <w:t xml:space="preserve">Se </w:t>
      </w:r>
      <w:r w:rsidRPr="006D1A86">
        <w:rPr>
          <w:rFonts w:ascii="Arial" w:hAnsi="Arial" w:cs="Arial"/>
          <w:sz w:val="24"/>
          <w:szCs w:val="24"/>
        </w:rPr>
        <w:t>reconoce</w:t>
      </w:r>
      <w:r>
        <w:rPr>
          <w:rFonts w:ascii="Arial" w:hAnsi="Arial" w:cs="Arial"/>
          <w:sz w:val="24"/>
          <w:szCs w:val="24"/>
        </w:rPr>
        <w:t>n</w:t>
      </w:r>
      <w:r w:rsidRPr="006D1A86">
        <w:rPr>
          <w:rFonts w:ascii="Arial" w:hAnsi="Arial" w:cs="Arial"/>
          <w:sz w:val="24"/>
          <w:szCs w:val="24"/>
        </w:rPr>
        <w:t xml:space="preserve"> a los subsectores de la sociedad ci</w:t>
      </w:r>
      <w:r>
        <w:rPr>
          <w:rFonts w:ascii="Arial" w:hAnsi="Arial" w:cs="Arial"/>
          <w:sz w:val="24"/>
          <w:szCs w:val="24"/>
        </w:rPr>
        <w:t xml:space="preserve">vil que forman parte del CONADI, con base a la </w:t>
      </w:r>
      <w:r w:rsidRPr="006D1A86">
        <w:rPr>
          <w:rFonts w:ascii="Arial" w:hAnsi="Arial" w:cs="Arial"/>
          <w:sz w:val="24"/>
          <w:szCs w:val="24"/>
        </w:rPr>
        <w:t>Ley de Atención a las Personas con Discapacidad y su Reglamento</w:t>
      </w:r>
      <w:r w:rsidR="009C1E00">
        <w:rPr>
          <w:rFonts w:ascii="Arial" w:hAnsi="Arial" w:cs="Arial"/>
          <w:sz w:val="24"/>
          <w:szCs w:val="24"/>
        </w:rPr>
        <w:t xml:space="preserve">, </w:t>
      </w:r>
      <w:r>
        <w:rPr>
          <w:rFonts w:ascii="Arial" w:hAnsi="Arial" w:cs="Arial"/>
          <w:sz w:val="24"/>
          <w:szCs w:val="24"/>
        </w:rPr>
        <w:t xml:space="preserve">artículo </w:t>
      </w:r>
      <w:r w:rsidR="00925FD3">
        <w:rPr>
          <w:rFonts w:ascii="Arial" w:hAnsi="Arial" w:cs="Arial"/>
          <w:sz w:val="24"/>
          <w:szCs w:val="24"/>
        </w:rPr>
        <w:t xml:space="preserve">4, </w:t>
      </w:r>
      <w:r>
        <w:rPr>
          <w:rFonts w:ascii="Arial" w:hAnsi="Arial" w:cs="Arial"/>
          <w:sz w:val="24"/>
          <w:szCs w:val="24"/>
        </w:rPr>
        <w:t>designando a sus</w:t>
      </w:r>
      <w:r w:rsidRPr="006D1A86">
        <w:rPr>
          <w:rFonts w:ascii="Arial" w:hAnsi="Arial" w:cs="Arial"/>
          <w:sz w:val="24"/>
          <w:szCs w:val="24"/>
        </w:rPr>
        <w:t xml:space="preserve"> representantes para integrar el Consejo de Delegados, ejercicio que deben realizar para cada convocatoria de elecciones, retiro o destitución del delegado.</w:t>
      </w:r>
    </w:p>
    <w:p w:rsidR="00B315C3" w:rsidRDefault="00B315C3" w:rsidP="009C1E00">
      <w:pPr>
        <w:spacing w:line="276" w:lineRule="auto"/>
        <w:jc w:val="both"/>
        <w:rPr>
          <w:rFonts w:ascii="Arial" w:hAnsi="Arial" w:cs="Arial"/>
          <w:sz w:val="24"/>
          <w:szCs w:val="24"/>
        </w:rPr>
      </w:pPr>
    </w:p>
    <w:p w:rsidR="00306E2C" w:rsidRDefault="00306E2C" w:rsidP="009C1E00">
      <w:pPr>
        <w:spacing w:line="276" w:lineRule="auto"/>
        <w:jc w:val="both"/>
        <w:rPr>
          <w:rFonts w:ascii="Arial" w:hAnsi="Arial" w:cs="Arial"/>
          <w:b/>
          <w:sz w:val="24"/>
          <w:szCs w:val="24"/>
        </w:rPr>
      </w:pPr>
    </w:p>
    <w:p w:rsidR="003E73A2" w:rsidRDefault="003E73A2" w:rsidP="00306E2C">
      <w:pPr>
        <w:spacing w:line="276" w:lineRule="auto"/>
        <w:jc w:val="right"/>
        <w:rPr>
          <w:rFonts w:ascii="Arial" w:hAnsi="Arial" w:cs="Arial"/>
          <w:b/>
          <w:sz w:val="24"/>
          <w:szCs w:val="24"/>
        </w:rPr>
      </w:pPr>
    </w:p>
    <w:p w:rsidR="00306E2C" w:rsidRDefault="00306E2C" w:rsidP="00306E2C">
      <w:pPr>
        <w:spacing w:line="276" w:lineRule="auto"/>
        <w:jc w:val="right"/>
        <w:rPr>
          <w:rFonts w:ascii="Arial" w:hAnsi="Arial" w:cs="Arial"/>
          <w:b/>
          <w:sz w:val="24"/>
          <w:szCs w:val="24"/>
        </w:rPr>
      </w:pPr>
      <w:r>
        <w:rPr>
          <w:rFonts w:ascii="Arial" w:hAnsi="Arial" w:cs="Arial"/>
          <w:b/>
          <w:sz w:val="24"/>
          <w:szCs w:val="24"/>
        </w:rPr>
        <w:t>3</w:t>
      </w:r>
    </w:p>
    <w:p w:rsidR="00306E2C" w:rsidRDefault="00306E2C" w:rsidP="009C1E00">
      <w:pPr>
        <w:spacing w:line="276" w:lineRule="auto"/>
        <w:jc w:val="both"/>
        <w:rPr>
          <w:rFonts w:ascii="Arial" w:hAnsi="Arial" w:cs="Arial"/>
          <w:b/>
          <w:sz w:val="24"/>
          <w:szCs w:val="24"/>
        </w:rPr>
      </w:pPr>
    </w:p>
    <w:p w:rsidR="009C1E00" w:rsidRPr="00A77044" w:rsidRDefault="00F87F9B" w:rsidP="00306E2C">
      <w:pPr>
        <w:spacing w:line="276" w:lineRule="auto"/>
        <w:jc w:val="both"/>
        <w:rPr>
          <w:rFonts w:ascii="Arial" w:hAnsi="Arial" w:cs="Arial"/>
          <w:b/>
          <w:sz w:val="24"/>
          <w:szCs w:val="24"/>
        </w:rPr>
      </w:pPr>
      <w:r>
        <w:rPr>
          <w:rFonts w:ascii="Arial" w:hAnsi="Arial" w:cs="Arial"/>
          <w:b/>
          <w:sz w:val="24"/>
          <w:szCs w:val="24"/>
        </w:rPr>
        <w:t>ARTÍ</w:t>
      </w:r>
      <w:r w:rsidR="00B315C3" w:rsidRPr="006D1A86">
        <w:rPr>
          <w:rFonts w:ascii="Arial" w:hAnsi="Arial" w:cs="Arial"/>
          <w:b/>
          <w:sz w:val="24"/>
          <w:szCs w:val="24"/>
        </w:rPr>
        <w:t xml:space="preserve">CULO 3. OBJETIVO. </w:t>
      </w:r>
      <w:r w:rsidR="00B315C3" w:rsidRPr="006D1A86">
        <w:rPr>
          <w:rFonts w:ascii="Arial" w:hAnsi="Arial" w:cs="Arial"/>
          <w:sz w:val="24"/>
          <w:szCs w:val="24"/>
        </w:rPr>
        <w:t>Este reglamento tiene como objetivo normar y viabilizar el trabajo organizado, coordinado y ordenado de las organizaciones de la sociedad civil que forman parte del CONADI y que constituyen la base política de su qué hacer.</w:t>
      </w:r>
    </w:p>
    <w:p w:rsidR="00B315C3" w:rsidRPr="006D1A86" w:rsidRDefault="00B315C3" w:rsidP="00B315C3">
      <w:pPr>
        <w:jc w:val="both"/>
        <w:rPr>
          <w:rFonts w:ascii="Arial" w:hAnsi="Arial" w:cs="Arial"/>
          <w:sz w:val="24"/>
          <w:szCs w:val="24"/>
        </w:rPr>
      </w:pPr>
    </w:p>
    <w:p w:rsidR="00B315C3" w:rsidRPr="006D1A86" w:rsidRDefault="00B315C3" w:rsidP="00361F28">
      <w:pPr>
        <w:spacing w:line="276" w:lineRule="auto"/>
        <w:jc w:val="center"/>
        <w:rPr>
          <w:rFonts w:ascii="Arial" w:hAnsi="Arial" w:cs="Arial"/>
          <w:b/>
          <w:sz w:val="24"/>
          <w:szCs w:val="24"/>
        </w:rPr>
      </w:pPr>
      <w:r w:rsidRPr="006D1A86">
        <w:rPr>
          <w:rFonts w:ascii="Arial" w:hAnsi="Arial" w:cs="Arial"/>
          <w:b/>
          <w:sz w:val="24"/>
          <w:szCs w:val="24"/>
        </w:rPr>
        <w:t>CAPÍTULO II</w:t>
      </w:r>
    </w:p>
    <w:p w:rsidR="00B315C3" w:rsidRPr="006D1A86" w:rsidRDefault="002E55BA" w:rsidP="00361F28">
      <w:pPr>
        <w:spacing w:line="276" w:lineRule="auto"/>
        <w:jc w:val="center"/>
        <w:rPr>
          <w:rFonts w:ascii="Arial" w:hAnsi="Arial" w:cs="Arial"/>
          <w:b/>
          <w:sz w:val="24"/>
          <w:szCs w:val="24"/>
        </w:rPr>
      </w:pPr>
      <w:r>
        <w:rPr>
          <w:rFonts w:ascii="Arial" w:hAnsi="Arial" w:cs="Arial"/>
          <w:b/>
          <w:sz w:val="24"/>
          <w:szCs w:val="24"/>
        </w:rPr>
        <w:t>ADSCRIPCIÓN AL</w:t>
      </w:r>
      <w:r w:rsidRPr="006D1A86">
        <w:rPr>
          <w:rFonts w:ascii="Arial" w:hAnsi="Arial" w:cs="Arial"/>
          <w:b/>
          <w:sz w:val="24"/>
          <w:szCs w:val="24"/>
        </w:rPr>
        <w:t xml:space="preserve"> CONADI</w:t>
      </w:r>
    </w:p>
    <w:p w:rsidR="00B315C3" w:rsidRPr="006D1A86" w:rsidRDefault="002E55BA" w:rsidP="00361F28">
      <w:pPr>
        <w:spacing w:line="276" w:lineRule="auto"/>
        <w:jc w:val="center"/>
        <w:rPr>
          <w:rFonts w:ascii="Arial" w:hAnsi="Arial" w:cs="Arial"/>
          <w:b/>
          <w:sz w:val="24"/>
          <w:szCs w:val="24"/>
        </w:rPr>
      </w:pPr>
      <w:r w:rsidRPr="006D1A86">
        <w:rPr>
          <w:rFonts w:ascii="Arial" w:hAnsi="Arial" w:cs="Arial"/>
          <w:b/>
          <w:sz w:val="24"/>
          <w:szCs w:val="24"/>
        </w:rPr>
        <w:t>REQUISITOS Y PROCEDIMIENTO</w:t>
      </w:r>
    </w:p>
    <w:p w:rsidR="00B315C3" w:rsidRPr="006D1A86" w:rsidRDefault="00B315C3" w:rsidP="00361F28">
      <w:pPr>
        <w:spacing w:line="276" w:lineRule="auto"/>
        <w:jc w:val="both"/>
        <w:rPr>
          <w:rFonts w:ascii="Arial" w:hAnsi="Arial" w:cs="Arial"/>
          <w:b/>
          <w:sz w:val="24"/>
          <w:szCs w:val="24"/>
        </w:rPr>
      </w:pPr>
    </w:p>
    <w:p w:rsidR="00B315C3" w:rsidRDefault="00F87F9B" w:rsidP="005973E7">
      <w:pPr>
        <w:spacing w:line="276" w:lineRule="auto"/>
        <w:jc w:val="both"/>
        <w:rPr>
          <w:rFonts w:ascii="Arial" w:hAnsi="Arial" w:cs="Arial"/>
          <w:sz w:val="24"/>
          <w:szCs w:val="24"/>
        </w:rPr>
      </w:pPr>
      <w:r>
        <w:rPr>
          <w:rFonts w:ascii="Arial" w:hAnsi="Arial" w:cs="Arial"/>
          <w:b/>
          <w:sz w:val="24"/>
          <w:szCs w:val="24"/>
        </w:rPr>
        <w:t>ARTÍ</w:t>
      </w:r>
      <w:r w:rsidR="003E73A2">
        <w:rPr>
          <w:rFonts w:ascii="Arial" w:hAnsi="Arial" w:cs="Arial"/>
          <w:b/>
          <w:sz w:val="24"/>
          <w:szCs w:val="24"/>
        </w:rPr>
        <w:t>CULO  4.</w:t>
      </w:r>
      <w:r w:rsidR="00B315C3" w:rsidRPr="006D1A86">
        <w:rPr>
          <w:rFonts w:ascii="Arial" w:hAnsi="Arial" w:cs="Arial"/>
          <w:b/>
          <w:sz w:val="24"/>
          <w:szCs w:val="24"/>
        </w:rPr>
        <w:t xml:space="preserve"> REQUISITOS DE INGRESO. </w:t>
      </w:r>
      <w:r w:rsidR="00B315C3" w:rsidRPr="006D1A86">
        <w:rPr>
          <w:rFonts w:ascii="Arial" w:hAnsi="Arial" w:cs="Arial"/>
          <w:sz w:val="24"/>
          <w:szCs w:val="24"/>
        </w:rPr>
        <w:t>Toda orga</w:t>
      </w:r>
      <w:r w:rsidR="00B315C3">
        <w:rPr>
          <w:rFonts w:ascii="Arial" w:hAnsi="Arial" w:cs="Arial"/>
          <w:sz w:val="24"/>
          <w:szCs w:val="24"/>
        </w:rPr>
        <w:t>nización vinculada a la</w:t>
      </w:r>
      <w:r w:rsidR="00B315C3" w:rsidRPr="006D1A86">
        <w:rPr>
          <w:rFonts w:ascii="Arial" w:hAnsi="Arial" w:cs="Arial"/>
          <w:sz w:val="24"/>
          <w:szCs w:val="24"/>
        </w:rPr>
        <w:t xml:space="preserve"> discapacidad y sin fines de lucro, de carácter nacional, tiene derecho a formar parte de los subsectores que integran al CONADI, de forma voluntaria y sin cuota de adscripción. Deben cumpli</w:t>
      </w:r>
      <w:r w:rsidR="00B315C3">
        <w:rPr>
          <w:rFonts w:ascii="Arial" w:hAnsi="Arial" w:cs="Arial"/>
          <w:sz w:val="24"/>
          <w:szCs w:val="24"/>
        </w:rPr>
        <w:t>r con los siguientes requisitos de forma física o digital.</w:t>
      </w:r>
    </w:p>
    <w:p w:rsidR="003E73A2" w:rsidRPr="006D1A86" w:rsidRDefault="003E73A2" w:rsidP="005973E7">
      <w:pPr>
        <w:spacing w:line="276" w:lineRule="auto"/>
        <w:jc w:val="both"/>
        <w:rPr>
          <w:rFonts w:ascii="Arial" w:hAnsi="Arial" w:cs="Arial"/>
          <w:sz w:val="24"/>
          <w:szCs w:val="24"/>
        </w:rPr>
      </w:pPr>
    </w:p>
    <w:p w:rsidR="00B315C3" w:rsidRPr="006D1A86" w:rsidRDefault="00B315C3" w:rsidP="005973E7">
      <w:pPr>
        <w:numPr>
          <w:ilvl w:val="0"/>
          <w:numId w:val="14"/>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Carta de solicitud de ingreso dirigida a la Junta Directiva.</w:t>
      </w:r>
    </w:p>
    <w:p w:rsidR="00B315C3" w:rsidRPr="006D1A86" w:rsidRDefault="00B315C3" w:rsidP="005973E7">
      <w:pPr>
        <w:numPr>
          <w:ilvl w:val="0"/>
          <w:numId w:val="14"/>
        </w:numPr>
        <w:pBdr>
          <w:top w:val="nil"/>
          <w:left w:val="nil"/>
          <w:bottom w:val="nil"/>
          <w:right w:val="nil"/>
          <w:between w:val="nil"/>
        </w:pBdr>
        <w:spacing w:line="276" w:lineRule="auto"/>
        <w:jc w:val="both"/>
        <w:rPr>
          <w:rFonts w:ascii="Arial" w:hAnsi="Arial" w:cs="Arial"/>
          <w:color w:val="000000"/>
          <w:sz w:val="24"/>
          <w:szCs w:val="24"/>
        </w:rPr>
      </w:pPr>
      <w:r>
        <w:rPr>
          <w:rFonts w:ascii="Arial" w:hAnsi="Arial" w:cs="Arial"/>
          <w:color w:val="000000"/>
          <w:sz w:val="24"/>
          <w:szCs w:val="24"/>
        </w:rPr>
        <w:t xml:space="preserve"> F</w:t>
      </w:r>
      <w:r w:rsidRPr="006D1A86">
        <w:rPr>
          <w:rFonts w:ascii="Arial" w:hAnsi="Arial" w:cs="Arial"/>
          <w:color w:val="000000"/>
          <w:sz w:val="24"/>
          <w:szCs w:val="24"/>
        </w:rPr>
        <w:t>ormulario “Solicitud de Ingreso al CONADI”.</w:t>
      </w:r>
    </w:p>
    <w:p w:rsidR="00B315C3" w:rsidRPr="00611CB1" w:rsidRDefault="00B315C3" w:rsidP="005973E7">
      <w:pPr>
        <w:numPr>
          <w:ilvl w:val="0"/>
          <w:numId w:val="14"/>
        </w:numPr>
        <w:pBdr>
          <w:top w:val="nil"/>
          <w:left w:val="nil"/>
          <w:bottom w:val="nil"/>
          <w:right w:val="nil"/>
          <w:between w:val="nil"/>
        </w:pBdr>
        <w:spacing w:line="276" w:lineRule="auto"/>
        <w:jc w:val="both"/>
        <w:rPr>
          <w:rFonts w:ascii="Arial" w:hAnsi="Arial" w:cs="Arial"/>
          <w:sz w:val="24"/>
          <w:szCs w:val="24"/>
        </w:rPr>
      </w:pPr>
      <w:r w:rsidRPr="00611CB1">
        <w:rPr>
          <w:rFonts w:ascii="Arial" w:hAnsi="Arial" w:cs="Arial"/>
          <w:sz w:val="24"/>
          <w:szCs w:val="24"/>
        </w:rPr>
        <w:t>Copia simple de Testimonio de la Escritura Pública de constitución de la organización (estatutos).</w:t>
      </w:r>
    </w:p>
    <w:p w:rsidR="00B315C3" w:rsidRPr="00611CB1" w:rsidRDefault="00B315C3" w:rsidP="005973E7">
      <w:pPr>
        <w:numPr>
          <w:ilvl w:val="0"/>
          <w:numId w:val="14"/>
        </w:numPr>
        <w:pBdr>
          <w:top w:val="nil"/>
          <w:left w:val="nil"/>
          <w:bottom w:val="nil"/>
          <w:right w:val="nil"/>
          <w:between w:val="nil"/>
        </w:pBdr>
        <w:spacing w:line="276" w:lineRule="auto"/>
        <w:jc w:val="both"/>
        <w:rPr>
          <w:rFonts w:ascii="Arial" w:hAnsi="Arial" w:cs="Arial"/>
          <w:sz w:val="24"/>
          <w:szCs w:val="24"/>
        </w:rPr>
      </w:pPr>
      <w:r w:rsidRPr="00611CB1">
        <w:rPr>
          <w:rFonts w:ascii="Arial" w:hAnsi="Arial" w:cs="Arial"/>
          <w:sz w:val="24"/>
          <w:szCs w:val="24"/>
        </w:rPr>
        <w:t>Copia simple de Acta Notarial de Nombramiento de Represent</w:t>
      </w:r>
      <w:r w:rsidR="003E73A2">
        <w:rPr>
          <w:rFonts w:ascii="Arial" w:hAnsi="Arial" w:cs="Arial"/>
          <w:sz w:val="24"/>
          <w:szCs w:val="24"/>
        </w:rPr>
        <w:t>ante legal, debidamente inscrita, vigente y actualizada</w:t>
      </w:r>
      <w:r w:rsidRPr="00611CB1">
        <w:rPr>
          <w:rFonts w:ascii="Arial" w:hAnsi="Arial" w:cs="Arial"/>
          <w:sz w:val="24"/>
          <w:szCs w:val="24"/>
        </w:rPr>
        <w:t>.</w:t>
      </w:r>
    </w:p>
    <w:p w:rsidR="00B315C3" w:rsidRPr="006D1A86" w:rsidRDefault="00B315C3" w:rsidP="005973E7">
      <w:pPr>
        <w:numPr>
          <w:ilvl w:val="0"/>
          <w:numId w:val="14"/>
        </w:numPr>
        <w:pBdr>
          <w:top w:val="nil"/>
          <w:left w:val="nil"/>
          <w:bottom w:val="nil"/>
          <w:right w:val="nil"/>
          <w:between w:val="nil"/>
        </w:pBdr>
        <w:spacing w:line="276" w:lineRule="auto"/>
        <w:jc w:val="both"/>
        <w:rPr>
          <w:rFonts w:ascii="Arial" w:hAnsi="Arial" w:cs="Arial"/>
          <w:color w:val="000000"/>
          <w:sz w:val="24"/>
          <w:szCs w:val="24"/>
        </w:rPr>
      </w:pPr>
      <w:r>
        <w:rPr>
          <w:rFonts w:ascii="Arial" w:hAnsi="Arial" w:cs="Arial"/>
          <w:color w:val="000000"/>
          <w:sz w:val="24"/>
          <w:szCs w:val="24"/>
        </w:rPr>
        <w:t xml:space="preserve">Copia simple de </w:t>
      </w:r>
      <w:r w:rsidRPr="006D1A86">
        <w:rPr>
          <w:rFonts w:ascii="Arial" w:hAnsi="Arial" w:cs="Arial"/>
          <w:color w:val="000000"/>
          <w:sz w:val="24"/>
          <w:szCs w:val="24"/>
        </w:rPr>
        <w:t>Documento Personal de Identificación de cada uno de los integrantes del órgano directivo  de  la organización.</w:t>
      </w:r>
    </w:p>
    <w:p w:rsidR="00B315C3" w:rsidRPr="00A70E39" w:rsidRDefault="00B315C3" w:rsidP="005973E7">
      <w:pPr>
        <w:numPr>
          <w:ilvl w:val="0"/>
          <w:numId w:val="14"/>
        </w:numPr>
        <w:pBdr>
          <w:top w:val="nil"/>
          <w:left w:val="nil"/>
          <w:bottom w:val="nil"/>
          <w:right w:val="nil"/>
          <w:between w:val="nil"/>
        </w:pBdr>
        <w:spacing w:line="276" w:lineRule="auto"/>
        <w:jc w:val="both"/>
        <w:rPr>
          <w:rFonts w:ascii="Arial" w:hAnsi="Arial" w:cs="Arial"/>
          <w:sz w:val="24"/>
          <w:szCs w:val="24"/>
        </w:rPr>
      </w:pPr>
      <w:r>
        <w:rPr>
          <w:rFonts w:ascii="Arial" w:hAnsi="Arial" w:cs="Arial"/>
          <w:sz w:val="24"/>
          <w:szCs w:val="24"/>
        </w:rPr>
        <w:t xml:space="preserve">Documento con </w:t>
      </w:r>
      <w:r w:rsidR="005973E7">
        <w:rPr>
          <w:rFonts w:ascii="Arial" w:hAnsi="Arial" w:cs="Arial"/>
          <w:sz w:val="24"/>
          <w:szCs w:val="24"/>
        </w:rPr>
        <w:t>b</w:t>
      </w:r>
      <w:r>
        <w:rPr>
          <w:rFonts w:ascii="Arial" w:hAnsi="Arial" w:cs="Arial"/>
          <w:sz w:val="24"/>
          <w:szCs w:val="24"/>
        </w:rPr>
        <w:t>ase de datos de los afiliados</w:t>
      </w:r>
      <w:r w:rsidR="005973E7">
        <w:rPr>
          <w:rFonts w:ascii="Arial" w:hAnsi="Arial" w:cs="Arial"/>
          <w:sz w:val="24"/>
          <w:szCs w:val="24"/>
        </w:rPr>
        <w:t>, el cual debe actualizarse anualmente.</w:t>
      </w:r>
    </w:p>
    <w:p w:rsidR="00B315C3" w:rsidRPr="006D1A86" w:rsidRDefault="00B315C3" w:rsidP="005973E7">
      <w:pPr>
        <w:numPr>
          <w:ilvl w:val="0"/>
          <w:numId w:val="14"/>
        </w:numPr>
        <w:pBdr>
          <w:top w:val="nil"/>
          <w:left w:val="nil"/>
          <w:bottom w:val="nil"/>
          <w:right w:val="nil"/>
          <w:between w:val="nil"/>
        </w:pBdr>
        <w:spacing w:line="276" w:lineRule="auto"/>
        <w:jc w:val="both"/>
        <w:rPr>
          <w:rFonts w:ascii="Arial" w:hAnsi="Arial" w:cs="Arial"/>
          <w:color w:val="000000"/>
          <w:sz w:val="24"/>
          <w:szCs w:val="24"/>
        </w:rPr>
      </w:pPr>
      <w:r>
        <w:rPr>
          <w:rFonts w:ascii="Arial" w:hAnsi="Arial" w:cs="Arial"/>
          <w:color w:val="000000"/>
          <w:sz w:val="24"/>
          <w:szCs w:val="24"/>
        </w:rPr>
        <w:t xml:space="preserve">Copia simple de </w:t>
      </w:r>
      <w:r w:rsidRPr="006D1A86">
        <w:rPr>
          <w:rFonts w:ascii="Arial" w:hAnsi="Arial" w:cs="Arial"/>
          <w:color w:val="000000"/>
          <w:sz w:val="24"/>
          <w:szCs w:val="24"/>
        </w:rPr>
        <w:t>Regis</w:t>
      </w:r>
      <w:r w:rsidR="003E73A2">
        <w:rPr>
          <w:rFonts w:ascii="Arial" w:hAnsi="Arial" w:cs="Arial"/>
          <w:color w:val="000000"/>
          <w:sz w:val="24"/>
          <w:szCs w:val="24"/>
        </w:rPr>
        <w:t>tro Tributario Unificado de la o</w:t>
      </w:r>
      <w:r w:rsidRPr="006D1A86">
        <w:rPr>
          <w:rFonts w:ascii="Arial" w:hAnsi="Arial" w:cs="Arial"/>
          <w:color w:val="000000"/>
          <w:sz w:val="24"/>
          <w:szCs w:val="24"/>
        </w:rPr>
        <w:t>rganización.</w:t>
      </w:r>
    </w:p>
    <w:p w:rsidR="00B315C3" w:rsidRPr="006D1A86" w:rsidRDefault="00B315C3" w:rsidP="005973E7">
      <w:pPr>
        <w:numPr>
          <w:ilvl w:val="0"/>
          <w:numId w:val="14"/>
        </w:numPr>
        <w:pBdr>
          <w:top w:val="nil"/>
          <w:left w:val="nil"/>
          <w:bottom w:val="nil"/>
          <w:right w:val="nil"/>
          <w:between w:val="nil"/>
        </w:pBdr>
        <w:spacing w:line="276" w:lineRule="auto"/>
        <w:jc w:val="both"/>
        <w:rPr>
          <w:rFonts w:ascii="Arial" w:hAnsi="Arial" w:cs="Arial"/>
          <w:color w:val="000000"/>
          <w:sz w:val="24"/>
          <w:szCs w:val="24"/>
        </w:rPr>
      </w:pPr>
      <w:r>
        <w:rPr>
          <w:rFonts w:ascii="Arial" w:hAnsi="Arial" w:cs="Arial"/>
          <w:color w:val="000000"/>
          <w:sz w:val="24"/>
          <w:szCs w:val="24"/>
        </w:rPr>
        <w:t xml:space="preserve">Copia simple de </w:t>
      </w:r>
      <w:r w:rsidRPr="006D1A86">
        <w:rPr>
          <w:rFonts w:ascii="Arial" w:hAnsi="Arial" w:cs="Arial"/>
          <w:color w:val="000000"/>
          <w:sz w:val="24"/>
          <w:szCs w:val="24"/>
        </w:rPr>
        <w:t>Registro Tributario Unificado del representante Legal, actualizado.</w:t>
      </w:r>
    </w:p>
    <w:p w:rsidR="00B315C3" w:rsidRPr="00611CB1" w:rsidRDefault="00B315C3" w:rsidP="005973E7">
      <w:pPr>
        <w:pStyle w:val="Prrafodelista"/>
        <w:numPr>
          <w:ilvl w:val="0"/>
          <w:numId w:val="14"/>
        </w:numPr>
        <w:pBdr>
          <w:top w:val="nil"/>
          <w:left w:val="nil"/>
          <w:bottom w:val="nil"/>
          <w:right w:val="nil"/>
          <w:between w:val="nil"/>
        </w:pBdr>
        <w:spacing w:after="200" w:line="276" w:lineRule="auto"/>
        <w:jc w:val="both"/>
        <w:rPr>
          <w:rFonts w:ascii="Arial" w:hAnsi="Arial" w:cs="Arial"/>
          <w:sz w:val="24"/>
          <w:szCs w:val="24"/>
        </w:rPr>
      </w:pPr>
      <w:r w:rsidRPr="00611CB1">
        <w:rPr>
          <w:rFonts w:ascii="Arial" w:hAnsi="Arial" w:cs="Arial"/>
          <w:sz w:val="24"/>
          <w:szCs w:val="24"/>
        </w:rPr>
        <w:t>Fotocopia simple de la razón registral de la organización.</w:t>
      </w:r>
    </w:p>
    <w:p w:rsidR="00B315C3" w:rsidRDefault="00B315C3" w:rsidP="008D2F9F">
      <w:pPr>
        <w:spacing w:line="276" w:lineRule="auto"/>
        <w:jc w:val="both"/>
        <w:rPr>
          <w:rFonts w:ascii="Arial" w:eastAsia="Century Gothic" w:hAnsi="Arial" w:cs="Arial"/>
          <w:strike/>
          <w:sz w:val="24"/>
          <w:szCs w:val="24"/>
        </w:rPr>
      </w:pPr>
      <w:r w:rsidRPr="00DA0174">
        <w:rPr>
          <w:rFonts w:ascii="Arial" w:eastAsia="Century Gothic" w:hAnsi="Arial" w:cs="Arial"/>
          <w:color w:val="000000" w:themeColor="text1"/>
          <w:sz w:val="24"/>
          <w:szCs w:val="24"/>
        </w:rPr>
        <w:t>Se recibirá el expediente de la organización, el cual será sometido al proceso administrativo correspondiente en base a los tiempos establecidos, si faltare algún requisito o la documentación que se acompaña esté próxima a vencer, se notificará al solicitante y se le fijará un plazo de tres meses calendario como máximo para subsanarlo</w:t>
      </w:r>
      <w:r w:rsidR="00A51A7C">
        <w:rPr>
          <w:rFonts w:ascii="Arial" w:eastAsia="Century Gothic" w:hAnsi="Arial" w:cs="Arial"/>
          <w:color w:val="000000" w:themeColor="text1"/>
          <w:sz w:val="24"/>
          <w:szCs w:val="24"/>
        </w:rPr>
        <w:t xml:space="preserve"> a partir de su recepción</w:t>
      </w:r>
      <w:r w:rsidRPr="00DA0174">
        <w:rPr>
          <w:rFonts w:ascii="Arial" w:eastAsia="Century Gothic" w:hAnsi="Arial" w:cs="Arial"/>
          <w:color w:val="000000" w:themeColor="text1"/>
          <w:sz w:val="24"/>
          <w:szCs w:val="24"/>
        </w:rPr>
        <w:t xml:space="preserve">, caso contrario la documentación </w:t>
      </w:r>
      <w:r>
        <w:rPr>
          <w:rFonts w:ascii="Arial" w:eastAsia="Century Gothic" w:hAnsi="Arial" w:cs="Arial"/>
          <w:color w:val="000000" w:themeColor="text1"/>
          <w:sz w:val="24"/>
          <w:szCs w:val="24"/>
        </w:rPr>
        <w:t>se archivará solicitando al usuario una nueva gestión.</w:t>
      </w:r>
    </w:p>
    <w:p w:rsidR="00B315C3" w:rsidRDefault="00B315C3" w:rsidP="005973E7">
      <w:pPr>
        <w:spacing w:line="276" w:lineRule="auto"/>
        <w:jc w:val="both"/>
        <w:rPr>
          <w:rFonts w:ascii="Arial" w:eastAsia="Century Gothic" w:hAnsi="Arial" w:cs="Arial"/>
          <w:sz w:val="24"/>
          <w:szCs w:val="24"/>
        </w:rPr>
      </w:pPr>
    </w:p>
    <w:p w:rsidR="00306E2C" w:rsidRDefault="00306E2C" w:rsidP="00B859C0">
      <w:pPr>
        <w:jc w:val="right"/>
        <w:rPr>
          <w:rFonts w:ascii="Arial" w:hAnsi="Arial" w:cs="Arial"/>
          <w:b/>
          <w:sz w:val="24"/>
          <w:szCs w:val="24"/>
        </w:rPr>
      </w:pPr>
    </w:p>
    <w:p w:rsidR="00541E2E" w:rsidRDefault="00541E2E" w:rsidP="00B859C0">
      <w:pPr>
        <w:jc w:val="right"/>
        <w:rPr>
          <w:rFonts w:ascii="Arial" w:hAnsi="Arial" w:cs="Arial"/>
          <w:b/>
          <w:sz w:val="24"/>
          <w:szCs w:val="24"/>
        </w:rPr>
      </w:pPr>
    </w:p>
    <w:p w:rsidR="00541E2E" w:rsidRDefault="00541E2E" w:rsidP="00B859C0">
      <w:pPr>
        <w:jc w:val="right"/>
        <w:rPr>
          <w:rFonts w:ascii="Arial" w:hAnsi="Arial" w:cs="Arial"/>
          <w:b/>
          <w:sz w:val="24"/>
          <w:szCs w:val="24"/>
        </w:rPr>
      </w:pPr>
    </w:p>
    <w:p w:rsidR="0052456D" w:rsidRDefault="00B859C0" w:rsidP="00B859C0">
      <w:pPr>
        <w:jc w:val="right"/>
        <w:rPr>
          <w:rFonts w:ascii="Arial" w:hAnsi="Arial" w:cs="Arial"/>
          <w:b/>
          <w:sz w:val="24"/>
          <w:szCs w:val="24"/>
        </w:rPr>
      </w:pPr>
      <w:r>
        <w:rPr>
          <w:rFonts w:ascii="Arial" w:hAnsi="Arial" w:cs="Arial"/>
          <w:b/>
          <w:sz w:val="24"/>
          <w:szCs w:val="24"/>
        </w:rPr>
        <w:t>4</w:t>
      </w:r>
    </w:p>
    <w:p w:rsidR="0052456D" w:rsidRDefault="0052456D" w:rsidP="00B315C3">
      <w:pPr>
        <w:jc w:val="center"/>
        <w:rPr>
          <w:rFonts w:ascii="Arial" w:hAnsi="Arial" w:cs="Arial"/>
          <w:b/>
          <w:sz w:val="24"/>
          <w:szCs w:val="24"/>
        </w:rPr>
      </w:pPr>
    </w:p>
    <w:p w:rsidR="0052456D" w:rsidRPr="00FA4525" w:rsidRDefault="0052456D" w:rsidP="00FA4525">
      <w:pPr>
        <w:spacing w:line="276" w:lineRule="auto"/>
        <w:jc w:val="center"/>
        <w:rPr>
          <w:rFonts w:ascii="Arial" w:hAnsi="Arial" w:cs="Arial"/>
          <w:b/>
          <w:sz w:val="24"/>
          <w:szCs w:val="24"/>
        </w:rPr>
      </w:pPr>
    </w:p>
    <w:p w:rsidR="00B315C3" w:rsidRPr="00FA4525" w:rsidRDefault="00B315C3" w:rsidP="00FA4525">
      <w:pPr>
        <w:spacing w:line="276" w:lineRule="auto"/>
        <w:jc w:val="center"/>
        <w:rPr>
          <w:rFonts w:ascii="Arial" w:hAnsi="Arial" w:cs="Arial"/>
          <w:b/>
          <w:sz w:val="24"/>
          <w:szCs w:val="24"/>
        </w:rPr>
      </w:pPr>
      <w:r w:rsidRPr="00FA4525">
        <w:rPr>
          <w:rFonts w:ascii="Arial" w:hAnsi="Arial" w:cs="Arial"/>
          <w:b/>
          <w:sz w:val="24"/>
          <w:szCs w:val="24"/>
        </w:rPr>
        <w:t xml:space="preserve">CAPÍTULO III </w:t>
      </w:r>
    </w:p>
    <w:p w:rsidR="00B315C3" w:rsidRPr="00FA4525" w:rsidRDefault="00C13746" w:rsidP="00FA4525">
      <w:pPr>
        <w:spacing w:line="276" w:lineRule="auto"/>
        <w:jc w:val="center"/>
        <w:rPr>
          <w:rFonts w:ascii="Arial" w:hAnsi="Arial" w:cs="Arial"/>
          <w:b/>
          <w:sz w:val="24"/>
          <w:szCs w:val="24"/>
        </w:rPr>
      </w:pPr>
      <w:r>
        <w:rPr>
          <w:rFonts w:ascii="Arial" w:hAnsi="Arial" w:cs="Arial"/>
          <w:b/>
          <w:sz w:val="24"/>
          <w:szCs w:val="24"/>
        </w:rPr>
        <w:t>TÍTULO 1: INTEGRACIÓ</w:t>
      </w:r>
      <w:r w:rsidR="008D2F9F" w:rsidRPr="00FA4525">
        <w:rPr>
          <w:rFonts w:ascii="Arial" w:hAnsi="Arial" w:cs="Arial"/>
          <w:b/>
          <w:sz w:val="24"/>
          <w:szCs w:val="24"/>
        </w:rPr>
        <w:t>N</w:t>
      </w:r>
      <w:r w:rsidR="00B315C3" w:rsidRPr="00FA4525">
        <w:rPr>
          <w:rFonts w:ascii="Arial" w:hAnsi="Arial" w:cs="Arial"/>
          <w:b/>
          <w:sz w:val="24"/>
          <w:szCs w:val="24"/>
        </w:rPr>
        <w:t xml:space="preserve"> DEL SUBSECTOR</w:t>
      </w:r>
    </w:p>
    <w:p w:rsidR="00B315C3" w:rsidRPr="00FA4525" w:rsidRDefault="00B315C3" w:rsidP="00FA4525">
      <w:pPr>
        <w:pBdr>
          <w:top w:val="nil"/>
          <w:left w:val="nil"/>
          <w:bottom w:val="nil"/>
          <w:right w:val="nil"/>
          <w:between w:val="nil"/>
        </w:pBdr>
        <w:spacing w:line="276" w:lineRule="auto"/>
        <w:ind w:left="360"/>
        <w:jc w:val="both"/>
        <w:rPr>
          <w:rFonts w:ascii="Arial" w:hAnsi="Arial" w:cs="Arial"/>
          <w:sz w:val="24"/>
          <w:szCs w:val="24"/>
        </w:rPr>
      </w:pPr>
    </w:p>
    <w:p w:rsidR="00B315C3" w:rsidRPr="00FA4525" w:rsidRDefault="00F87F9B" w:rsidP="00FA4525">
      <w:pPr>
        <w:spacing w:line="276" w:lineRule="auto"/>
        <w:jc w:val="both"/>
        <w:rPr>
          <w:rFonts w:ascii="Arial" w:hAnsi="Arial" w:cs="Arial"/>
          <w:sz w:val="24"/>
          <w:szCs w:val="24"/>
        </w:rPr>
      </w:pPr>
      <w:r>
        <w:rPr>
          <w:rFonts w:ascii="Arial" w:hAnsi="Arial" w:cs="Arial"/>
          <w:b/>
          <w:sz w:val="24"/>
          <w:szCs w:val="24"/>
        </w:rPr>
        <w:t>ARTÍ</w:t>
      </w:r>
      <w:r w:rsidR="00B315C3" w:rsidRPr="00FA4525">
        <w:rPr>
          <w:rFonts w:ascii="Arial" w:hAnsi="Arial" w:cs="Arial"/>
          <w:b/>
          <w:sz w:val="24"/>
          <w:szCs w:val="24"/>
        </w:rPr>
        <w:t xml:space="preserve">CULO </w:t>
      </w:r>
      <w:r w:rsidR="00B315C3" w:rsidRPr="00FA4525">
        <w:rPr>
          <w:rFonts w:ascii="Arial" w:hAnsi="Arial" w:cs="Arial"/>
          <w:b/>
          <w:i/>
          <w:sz w:val="24"/>
          <w:szCs w:val="24"/>
        </w:rPr>
        <w:t>5</w:t>
      </w:r>
      <w:r w:rsidR="00B315C3" w:rsidRPr="00FA4525">
        <w:rPr>
          <w:rFonts w:ascii="Arial" w:hAnsi="Arial" w:cs="Arial"/>
          <w:b/>
          <w:sz w:val="24"/>
          <w:szCs w:val="24"/>
        </w:rPr>
        <w:t xml:space="preserve">. INTEGRACIÓN. </w:t>
      </w:r>
      <w:r w:rsidR="00B315C3" w:rsidRPr="00FA4525">
        <w:rPr>
          <w:rFonts w:ascii="Arial" w:hAnsi="Arial" w:cs="Arial"/>
          <w:sz w:val="24"/>
          <w:szCs w:val="24"/>
        </w:rPr>
        <w:t>Cada subsector se integra por organizaciones de sociedad civil con objetivos afines y se representa por un delegado titular y un suplente de cada organización adscrita.</w:t>
      </w:r>
    </w:p>
    <w:p w:rsidR="008D2F9F" w:rsidRPr="00FA4525" w:rsidRDefault="008D2F9F" w:rsidP="00FA4525">
      <w:pPr>
        <w:spacing w:line="276" w:lineRule="auto"/>
        <w:jc w:val="both"/>
        <w:rPr>
          <w:rFonts w:ascii="Arial" w:hAnsi="Arial" w:cs="Arial"/>
          <w:b/>
          <w:sz w:val="28"/>
          <w:szCs w:val="24"/>
          <w:u w:val="single"/>
        </w:rPr>
      </w:pPr>
    </w:p>
    <w:p w:rsidR="00B315C3" w:rsidRPr="00FA4525" w:rsidRDefault="00F87F9B" w:rsidP="00FA4525">
      <w:pPr>
        <w:spacing w:line="276" w:lineRule="auto"/>
        <w:jc w:val="both"/>
        <w:rPr>
          <w:rFonts w:ascii="Arial" w:hAnsi="Arial" w:cs="Arial"/>
          <w:sz w:val="24"/>
          <w:szCs w:val="24"/>
        </w:rPr>
      </w:pPr>
      <w:r>
        <w:rPr>
          <w:rFonts w:ascii="Arial" w:hAnsi="Arial" w:cs="Arial"/>
          <w:b/>
          <w:sz w:val="24"/>
          <w:szCs w:val="24"/>
        </w:rPr>
        <w:t>ARTÍ</w:t>
      </w:r>
      <w:r w:rsidR="00B315C3" w:rsidRPr="00FA4525">
        <w:rPr>
          <w:rFonts w:ascii="Arial" w:hAnsi="Arial" w:cs="Arial"/>
          <w:b/>
          <w:sz w:val="24"/>
          <w:szCs w:val="24"/>
        </w:rPr>
        <w:t>CULO 6. REQUISITOS DEL DELEGADO TITULAR Y SUPLENTE DE LAS ORGANIZACIONES ADSCRITAS.</w:t>
      </w:r>
      <w:r w:rsidR="00B315C3" w:rsidRPr="00FA4525">
        <w:rPr>
          <w:rFonts w:ascii="Arial" w:hAnsi="Arial" w:cs="Arial"/>
          <w:sz w:val="24"/>
          <w:szCs w:val="24"/>
        </w:rPr>
        <w:t xml:space="preserve"> Los delegados titulares y suplentes de las organizaciones miembros de los subsectores, deberán cumplir con la entrega de la siguiente documentación debidamente actualizada, en el mes de febrero de cada año</w:t>
      </w:r>
      <w:r w:rsidR="00FA4525" w:rsidRPr="00FA4525">
        <w:rPr>
          <w:rFonts w:ascii="Arial" w:hAnsi="Arial" w:cs="Arial"/>
          <w:sz w:val="24"/>
          <w:szCs w:val="24"/>
        </w:rPr>
        <w:t>, en formato digital o físico</w:t>
      </w:r>
      <w:r w:rsidR="00B315C3" w:rsidRPr="00FA4525">
        <w:rPr>
          <w:rFonts w:ascii="Arial" w:hAnsi="Arial" w:cs="Arial"/>
          <w:sz w:val="24"/>
          <w:szCs w:val="24"/>
        </w:rPr>
        <w:t>:</w:t>
      </w:r>
      <w:r w:rsidR="00FF15A7">
        <w:rPr>
          <w:rFonts w:ascii="Arial" w:hAnsi="Arial" w:cs="Arial"/>
          <w:sz w:val="24"/>
          <w:szCs w:val="24"/>
        </w:rPr>
        <w:t xml:space="preserve">  </w:t>
      </w:r>
    </w:p>
    <w:p w:rsidR="00B315C3" w:rsidRPr="00FA4525" w:rsidRDefault="00B315C3" w:rsidP="00FA4525">
      <w:pPr>
        <w:spacing w:line="276" w:lineRule="auto"/>
        <w:jc w:val="both"/>
        <w:rPr>
          <w:rFonts w:ascii="Arial" w:hAnsi="Arial" w:cs="Arial"/>
          <w:sz w:val="24"/>
          <w:szCs w:val="24"/>
        </w:rPr>
      </w:pP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 xml:space="preserve">Carta original de nombramiento como delegado  ante el subsector emitida por el Representante Legal de la organización, dirigida a la Dirección Técnica del CONADI. </w:t>
      </w: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Certificación del punto de acta de la organización donde conste su nombramiento.</w:t>
      </w: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 xml:space="preserve">Fotocopia simple del acta de conformación de la organización (estatutos). Solo en caso de haber realizado alguna modificación. </w:t>
      </w: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Fotocopia simple del Documento Personal de Identificación –DPI-.</w:t>
      </w: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Fotocopia simple del registro tributario unificado -RTU- actualizado.</w:t>
      </w:r>
    </w:p>
    <w:p w:rsidR="00B315C3" w:rsidRPr="00FA4525" w:rsidRDefault="003E73A2" w:rsidP="00FA4525">
      <w:pPr>
        <w:numPr>
          <w:ilvl w:val="0"/>
          <w:numId w:val="17"/>
        </w:numPr>
        <w:pBdr>
          <w:top w:val="nil"/>
          <w:left w:val="nil"/>
          <w:bottom w:val="nil"/>
          <w:right w:val="nil"/>
          <w:between w:val="nil"/>
        </w:pBdr>
        <w:spacing w:line="276" w:lineRule="auto"/>
        <w:jc w:val="both"/>
        <w:rPr>
          <w:rFonts w:ascii="Arial" w:hAnsi="Arial" w:cs="Arial"/>
          <w:sz w:val="24"/>
          <w:szCs w:val="24"/>
        </w:rPr>
      </w:pPr>
      <w:r>
        <w:rPr>
          <w:rFonts w:ascii="Arial" w:hAnsi="Arial" w:cs="Arial"/>
          <w:sz w:val="24"/>
          <w:szCs w:val="24"/>
        </w:rPr>
        <w:t>Solvencia f</w:t>
      </w:r>
      <w:r w:rsidR="00B315C3" w:rsidRPr="00FA4525">
        <w:rPr>
          <w:rFonts w:ascii="Arial" w:hAnsi="Arial" w:cs="Arial"/>
          <w:sz w:val="24"/>
          <w:szCs w:val="24"/>
        </w:rPr>
        <w:t xml:space="preserve">iscal, actualizada. </w:t>
      </w: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Currículum Vitae y documentos que acrediten conocimientos técnicos o profesionales.</w:t>
      </w:r>
    </w:p>
    <w:p w:rsidR="00B315C3" w:rsidRPr="00FA4525" w:rsidRDefault="00B315C3" w:rsidP="00FA4525">
      <w:pPr>
        <w:numPr>
          <w:ilvl w:val="0"/>
          <w:numId w:val="17"/>
        </w:num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 xml:space="preserve">Fotocopia de factura de servicios de agua, luz o teléfono del delegado. </w:t>
      </w:r>
    </w:p>
    <w:p w:rsidR="00B315C3" w:rsidRPr="00FA4525" w:rsidRDefault="00B315C3" w:rsidP="00FA4525">
      <w:pPr>
        <w:pBdr>
          <w:top w:val="nil"/>
          <w:left w:val="nil"/>
          <w:bottom w:val="nil"/>
          <w:right w:val="nil"/>
          <w:between w:val="nil"/>
        </w:pBdr>
        <w:spacing w:line="276" w:lineRule="auto"/>
        <w:jc w:val="both"/>
        <w:rPr>
          <w:rFonts w:ascii="Arial" w:hAnsi="Arial" w:cs="Arial"/>
          <w:sz w:val="24"/>
          <w:szCs w:val="24"/>
        </w:rPr>
      </w:pPr>
    </w:p>
    <w:p w:rsidR="00B315C3" w:rsidRPr="00FA4525" w:rsidRDefault="00B315C3" w:rsidP="00FA4525">
      <w:pPr>
        <w:pBdr>
          <w:top w:val="nil"/>
          <w:left w:val="nil"/>
          <w:bottom w:val="nil"/>
          <w:right w:val="nil"/>
          <w:between w:val="nil"/>
        </w:pBdr>
        <w:spacing w:line="276" w:lineRule="auto"/>
        <w:jc w:val="both"/>
        <w:rPr>
          <w:rFonts w:ascii="Arial" w:hAnsi="Arial" w:cs="Arial"/>
          <w:sz w:val="24"/>
          <w:szCs w:val="24"/>
        </w:rPr>
      </w:pPr>
      <w:r w:rsidRPr="00FA4525">
        <w:rPr>
          <w:rFonts w:ascii="Arial" w:hAnsi="Arial" w:cs="Arial"/>
          <w:sz w:val="24"/>
          <w:szCs w:val="24"/>
        </w:rPr>
        <w:t xml:space="preserve">La Dirección Técnica notificará directamente a la organización con relación a  su participación dentro del subsector. De no contar con la documentación de acreditación, el delegado no tendrá voz, ni voto en las reuniones ordinarias o extraordinarias del subsector, hasta  el cumplimiento de lo establecido en este artículo. </w:t>
      </w:r>
    </w:p>
    <w:p w:rsidR="00B315C3" w:rsidRPr="00FA4525" w:rsidRDefault="00B315C3" w:rsidP="00FA4525">
      <w:pPr>
        <w:pBdr>
          <w:top w:val="nil"/>
          <w:left w:val="nil"/>
          <w:bottom w:val="nil"/>
          <w:right w:val="nil"/>
          <w:between w:val="nil"/>
        </w:pBdr>
        <w:spacing w:line="276" w:lineRule="auto"/>
        <w:jc w:val="both"/>
        <w:rPr>
          <w:rFonts w:ascii="Arial" w:hAnsi="Arial" w:cs="Arial"/>
          <w:sz w:val="24"/>
          <w:szCs w:val="24"/>
        </w:rPr>
      </w:pPr>
    </w:p>
    <w:p w:rsidR="00B315C3" w:rsidRDefault="00B315C3" w:rsidP="00FA4525">
      <w:pPr>
        <w:spacing w:line="276" w:lineRule="auto"/>
        <w:jc w:val="both"/>
        <w:rPr>
          <w:rFonts w:ascii="Arial" w:hAnsi="Arial" w:cs="Arial"/>
          <w:sz w:val="24"/>
          <w:szCs w:val="24"/>
        </w:rPr>
      </w:pPr>
      <w:r w:rsidRPr="00FA4525">
        <w:rPr>
          <w:rFonts w:ascii="Arial" w:hAnsi="Arial" w:cs="Arial"/>
          <w:sz w:val="24"/>
          <w:szCs w:val="24"/>
        </w:rPr>
        <w:t xml:space="preserve">Los </w:t>
      </w:r>
      <w:r w:rsidR="0097794C">
        <w:rPr>
          <w:rFonts w:ascii="Arial" w:hAnsi="Arial" w:cs="Arial"/>
          <w:sz w:val="24"/>
          <w:szCs w:val="24"/>
        </w:rPr>
        <w:t>trabajadores o contratistas</w:t>
      </w:r>
      <w:r w:rsidRPr="00FA4525">
        <w:rPr>
          <w:rFonts w:ascii="Arial" w:hAnsi="Arial" w:cs="Arial"/>
          <w:sz w:val="24"/>
          <w:szCs w:val="24"/>
        </w:rPr>
        <w:t xml:space="preserve"> del CONADI no podrán ser representantes legales o nombrados como delegado titular o suplente de ninguna organizació</w:t>
      </w:r>
      <w:r w:rsidR="003E73A2">
        <w:rPr>
          <w:rFonts w:ascii="Arial" w:hAnsi="Arial" w:cs="Arial"/>
          <w:sz w:val="24"/>
          <w:szCs w:val="24"/>
        </w:rPr>
        <w:t>n adscrita al CONADI, ante los s</w:t>
      </w:r>
      <w:r w:rsidRPr="00FA4525">
        <w:rPr>
          <w:rFonts w:ascii="Arial" w:hAnsi="Arial" w:cs="Arial"/>
          <w:sz w:val="24"/>
          <w:szCs w:val="24"/>
        </w:rPr>
        <w:t xml:space="preserve">ubsectores. </w:t>
      </w:r>
    </w:p>
    <w:p w:rsidR="00FA4525" w:rsidRDefault="00FA4525" w:rsidP="00FA4525">
      <w:pPr>
        <w:spacing w:line="276" w:lineRule="auto"/>
        <w:jc w:val="both"/>
        <w:rPr>
          <w:rFonts w:ascii="Arial" w:hAnsi="Arial" w:cs="Arial"/>
          <w:sz w:val="24"/>
          <w:szCs w:val="24"/>
        </w:rPr>
      </w:pPr>
    </w:p>
    <w:p w:rsidR="00FA4525" w:rsidRDefault="00FA4525" w:rsidP="00FA4525">
      <w:pPr>
        <w:spacing w:line="276" w:lineRule="auto"/>
        <w:jc w:val="both"/>
        <w:rPr>
          <w:rFonts w:ascii="Arial" w:hAnsi="Arial" w:cs="Arial"/>
          <w:sz w:val="24"/>
          <w:szCs w:val="24"/>
        </w:rPr>
      </w:pPr>
    </w:p>
    <w:p w:rsidR="00FA4525" w:rsidRPr="00B859C0" w:rsidRDefault="00B859C0" w:rsidP="00B859C0">
      <w:pPr>
        <w:spacing w:line="276" w:lineRule="auto"/>
        <w:jc w:val="right"/>
        <w:rPr>
          <w:rFonts w:ascii="Arial" w:hAnsi="Arial" w:cs="Arial"/>
          <w:b/>
          <w:sz w:val="24"/>
          <w:szCs w:val="24"/>
        </w:rPr>
      </w:pPr>
      <w:r>
        <w:rPr>
          <w:rFonts w:ascii="Arial" w:hAnsi="Arial" w:cs="Arial"/>
          <w:b/>
          <w:sz w:val="24"/>
          <w:szCs w:val="24"/>
        </w:rPr>
        <w:t>5</w:t>
      </w:r>
    </w:p>
    <w:p w:rsidR="00B315C3" w:rsidRDefault="00B315C3" w:rsidP="00B859C0">
      <w:pPr>
        <w:spacing w:line="276" w:lineRule="auto"/>
        <w:jc w:val="both"/>
        <w:rPr>
          <w:rFonts w:ascii="Arial" w:hAnsi="Arial" w:cs="Arial"/>
          <w:sz w:val="24"/>
          <w:szCs w:val="24"/>
        </w:rPr>
      </w:pPr>
    </w:p>
    <w:p w:rsidR="002E55BA" w:rsidRDefault="002E55BA" w:rsidP="002E55BA">
      <w:pPr>
        <w:spacing w:line="276" w:lineRule="auto"/>
        <w:jc w:val="center"/>
        <w:rPr>
          <w:rFonts w:ascii="Arial" w:hAnsi="Arial" w:cs="Arial"/>
          <w:b/>
          <w:sz w:val="24"/>
          <w:szCs w:val="24"/>
        </w:rPr>
      </w:pPr>
    </w:p>
    <w:p w:rsidR="00B315C3" w:rsidRDefault="00B315C3" w:rsidP="002E55BA">
      <w:pPr>
        <w:spacing w:line="276" w:lineRule="auto"/>
        <w:jc w:val="center"/>
        <w:rPr>
          <w:rFonts w:ascii="Arial" w:hAnsi="Arial" w:cs="Arial"/>
          <w:b/>
          <w:sz w:val="24"/>
          <w:szCs w:val="24"/>
        </w:rPr>
      </w:pPr>
      <w:r w:rsidRPr="00CC6D18">
        <w:rPr>
          <w:rFonts w:ascii="Arial" w:hAnsi="Arial" w:cs="Arial"/>
          <w:b/>
          <w:sz w:val="24"/>
          <w:szCs w:val="24"/>
        </w:rPr>
        <w:t>TÍTULO 2. FUNC</w:t>
      </w:r>
      <w:r>
        <w:rPr>
          <w:rFonts w:ascii="Arial" w:hAnsi="Arial" w:cs="Arial"/>
          <w:b/>
          <w:sz w:val="24"/>
          <w:szCs w:val="24"/>
        </w:rPr>
        <w:t>IONES DEL DELEGADO TITULAR Y SU</w:t>
      </w:r>
      <w:r w:rsidRPr="00CC6D18">
        <w:rPr>
          <w:rFonts w:ascii="Arial" w:hAnsi="Arial" w:cs="Arial"/>
          <w:b/>
          <w:sz w:val="24"/>
          <w:szCs w:val="24"/>
        </w:rPr>
        <w:t xml:space="preserve">PLENTE </w:t>
      </w:r>
      <w:r>
        <w:rPr>
          <w:rFonts w:ascii="Arial" w:hAnsi="Arial" w:cs="Arial"/>
          <w:b/>
          <w:sz w:val="24"/>
          <w:szCs w:val="24"/>
        </w:rPr>
        <w:t xml:space="preserve">DE LAS ORGANIZACIONES </w:t>
      </w:r>
      <w:r w:rsidRPr="00CC6D18">
        <w:rPr>
          <w:rFonts w:ascii="Arial" w:hAnsi="Arial" w:cs="Arial"/>
          <w:b/>
          <w:sz w:val="24"/>
          <w:szCs w:val="24"/>
        </w:rPr>
        <w:t xml:space="preserve">ANTE </w:t>
      </w:r>
      <w:r w:rsidR="00C13746" w:rsidRPr="00DF0358">
        <w:rPr>
          <w:rFonts w:ascii="Arial" w:hAnsi="Arial" w:cs="Arial"/>
          <w:b/>
          <w:sz w:val="24"/>
          <w:szCs w:val="24"/>
        </w:rPr>
        <w:t>LOS</w:t>
      </w:r>
      <w:r w:rsidR="00C13746">
        <w:rPr>
          <w:rFonts w:ascii="Arial" w:hAnsi="Arial" w:cs="Arial"/>
          <w:b/>
          <w:sz w:val="24"/>
          <w:szCs w:val="24"/>
        </w:rPr>
        <w:t xml:space="preserve"> </w:t>
      </w:r>
      <w:r w:rsidRPr="00CC6D18">
        <w:rPr>
          <w:rFonts w:ascii="Arial" w:hAnsi="Arial" w:cs="Arial"/>
          <w:b/>
          <w:sz w:val="24"/>
          <w:szCs w:val="24"/>
        </w:rPr>
        <w:t>SUBSECTOR</w:t>
      </w:r>
      <w:r>
        <w:rPr>
          <w:rFonts w:ascii="Arial" w:hAnsi="Arial" w:cs="Arial"/>
          <w:b/>
          <w:sz w:val="24"/>
          <w:szCs w:val="24"/>
        </w:rPr>
        <w:t>ES</w:t>
      </w:r>
    </w:p>
    <w:p w:rsidR="00B859C0" w:rsidRPr="00CC6D18" w:rsidRDefault="00B859C0" w:rsidP="004645D2">
      <w:pPr>
        <w:spacing w:line="276" w:lineRule="auto"/>
        <w:jc w:val="both"/>
        <w:rPr>
          <w:rFonts w:ascii="Arial" w:hAnsi="Arial" w:cs="Arial"/>
          <w:b/>
          <w:sz w:val="24"/>
          <w:szCs w:val="24"/>
        </w:rPr>
      </w:pPr>
    </w:p>
    <w:p w:rsidR="00B315C3" w:rsidRDefault="003E73A2" w:rsidP="004645D2">
      <w:pPr>
        <w:spacing w:line="276" w:lineRule="auto"/>
        <w:jc w:val="both"/>
        <w:rPr>
          <w:rFonts w:ascii="Arial" w:hAnsi="Arial" w:cs="Arial"/>
          <w:sz w:val="24"/>
          <w:szCs w:val="24"/>
        </w:rPr>
      </w:pPr>
      <w:r>
        <w:rPr>
          <w:rFonts w:ascii="Arial" w:hAnsi="Arial" w:cs="Arial"/>
          <w:b/>
          <w:sz w:val="24"/>
          <w:szCs w:val="24"/>
        </w:rPr>
        <w:t xml:space="preserve">ARTÍCULO </w:t>
      </w:r>
      <w:r w:rsidR="00B315C3">
        <w:rPr>
          <w:rFonts w:ascii="Arial" w:hAnsi="Arial" w:cs="Arial"/>
          <w:b/>
          <w:sz w:val="24"/>
          <w:szCs w:val="24"/>
        </w:rPr>
        <w:t>7</w:t>
      </w:r>
      <w:r>
        <w:rPr>
          <w:rFonts w:ascii="Arial" w:hAnsi="Arial" w:cs="Arial"/>
          <w:sz w:val="24"/>
          <w:szCs w:val="24"/>
        </w:rPr>
        <w:t xml:space="preserve">. </w:t>
      </w:r>
      <w:r w:rsidR="00B315C3" w:rsidRPr="006D1A86">
        <w:rPr>
          <w:rFonts w:ascii="Arial" w:hAnsi="Arial" w:cs="Arial"/>
          <w:b/>
          <w:sz w:val="24"/>
          <w:szCs w:val="24"/>
        </w:rPr>
        <w:t>FUNCIONES DEL DELEGADO TITULAR DE LAS ORGANIZACIONES DENTRO DE LOS  SUBSECTORES.</w:t>
      </w:r>
      <w:r w:rsidR="00B315C3" w:rsidRPr="006D1A86">
        <w:rPr>
          <w:rFonts w:ascii="Arial" w:hAnsi="Arial" w:cs="Arial"/>
          <w:sz w:val="24"/>
          <w:szCs w:val="24"/>
        </w:rPr>
        <w:t xml:space="preserve"> </w:t>
      </w:r>
      <w:r w:rsidR="00C13746">
        <w:rPr>
          <w:rFonts w:ascii="Arial" w:hAnsi="Arial" w:cs="Arial"/>
          <w:sz w:val="24"/>
          <w:szCs w:val="24"/>
        </w:rPr>
        <w:t xml:space="preserve"> </w:t>
      </w:r>
      <w:r w:rsidR="00B315C3" w:rsidRPr="006D1A86">
        <w:rPr>
          <w:rFonts w:ascii="Arial" w:hAnsi="Arial" w:cs="Arial"/>
          <w:sz w:val="24"/>
          <w:szCs w:val="24"/>
        </w:rPr>
        <w:t xml:space="preserve">El Delegado Titular  de cada organización tiene las siguientes </w:t>
      </w:r>
      <w:r w:rsidR="00B315C3">
        <w:rPr>
          <w:rFonts w:ascii="Arial" w:hAnsi="Arial" w:cs="Arial"/>
          <w:sz w:val="24"/>
          <w:szCs w:val="24"/>
        </w:rPr>
        <w:t>obligaciones</w:t>
      </w:r>
      <w:r w:rsidR="00B315C3" w:rsidRPr="006D1A86">
        <w:rPr>
          <w:rFonts w:ascii="Arial" w:hAnsi="Arial" w:cs="Arial"/>
          <w:sz w:val="24"/>
          <w:szCs w:val="24"/>
        </w:rPr>
        <w:t xml:space="preserve"> y responsabilidades.</w:t>
      </w:r>
    </w:p>
    <w:p w:rsidR="00B859C0" w:rsidRPr="006D1A86" w:rsidRDefault="00B859C0" w:rsidP="004645D2">
      <w:pPr>
        <w:spacing w:line="276" w:lineRule="auto"/>
        <w:jc w:val="both"/>
        <w:rPr>
          <w:rFonts w:ascii="Arial" w:hAnsi="Arial" w:cs="Arial"/>
          <w:sz w:val="24"/>
          <w:szCs w:val="24"/>
        </w:rPr>
      </w:pPr>
    </w:p>
    <w:p w:rsidR="00B315C3" w:rsidRPr="006D1A86"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Representar a su organización dentro del subsector.</w:t>
      </w:r>
    </w:p>
    <w:p w:rsidR="00B315C3" w:rsidRPr="006D1A86"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Asistir a las reuniones y actividades convocadas por el subsector y CONADI.</w:t>
      </w:r>
    </w:p>
    <w:p w:rsidR="00B315C3"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Pr>
          <w:rFonts w:ascii="Arial" w:hAnsi="Arial" w:cs="Arial"/>
          <w:color w:val="000000"/>
          <w:sz w:val="24"/>
          <w:szCs w:val="24"/>
        </w:rPr>
        <w:t>Conocer el Plan Operativo Anual del CONADI.</w:t>
      </w:r>
    </w:p>
    <w:p w:rsidR="00B315C3" w:rsidRPr="006D1A86"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Representar al subsector en actividades específicas.</w:t>
      </w:r>
    </w:p>
    <w:p w:rsidR="00B315C3" w:rsidRPr="006D1A86"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Los representantes de or</w:t>
      </w:r>
      <w:r w:rsidR="003E73A2">
        <w:rPr>
          <w:rFonts w:ascii="Arial" w:hAnsi="Arial" w:cs="Arial"/>
          <w:color w:val="000000"/>
          <w:sz w:val="24"/>
          <w:szCs w:val="24"/>
        </w:rPr>
        <w:t>ganizaciones que pertenecen al s</w:t>
      </w:r>
      <w:r w:rsidRPr="006D1A86">
        <w:rPr>
          <w:rFonts w:ascii="Arial" w:hAnsi="Arial" w:cs="Arial"/>
          <w:color w:val="000000"/>
          <w:sz w:val="24"/>
          <w:szCs w:val="24"/>
        </w:rPr>
        <w:t>ubsector deberán informar al Delegado Titular de las acciones relevantes que están realizando,  mismas que se harán del conocimiento de CONADI.</w:t>
      </w:r>
    </w:p>
    <w:p w:rsidR="00B315C3" w:rsidRPr="006D1A86"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Crear y promover alianzas estratégicas dentro de CONADI y sus representantes.</w:t>
      </w:r>
    </w:p>
    <w:p w:rsidR="00B315C3" w:rsidRPr="006D1A86" w:rsidRDefault="00B315C3" w:rsidP="004645D2">
      <w:pPr>
        <w:numPr>
          <w:ilvl w:val="0"/>
          <w:numId w:val="6"/>
        </w:numPr>
        <w:pBdr>
          <w:top w:val="nil"/>
          <w:left w:val="nil"/>
          <w:bottom w:val="nil"/>
          <w:right w:val="nil"/>
          <w:between w:val="nil"/>
        </w:pBdr>
        <w:spacing w:line="276" w:lineRule="auto"/>
        <w:jc w:val="both"/>
        <w:rPr>
          <w:rFonts w:ascii="Arial" w:hAnsi="Arial" w:cs="Arial"/>
          <w:color w:val="000000"/>
          <w:sz w:val="24"/>
          <w:szCs w:val="24"/>
        </w:rPr>
      </w:pPr>
      <w:r w:rsidRPr="006D1A86">
        <w:rPr>
          <w:rFonts w:ascii="Arial" w:hAnsi="Arial" w:cs="Arial"/>
          <w:color w:val="000000"/>
          <w:sz w:val="24"/>
          <w:szCs w:val="24"/>
        </w:rPr>
        <w:t>Ser canal de comunicac</w:t>
      </w:r>
      <w:r w:rsidR="003E73A2">
        <w:rPr>
          <w:rFonts w:ascii="Arial" w:hAnsi="Arial" w:cs="Arial"/>
          <w:color w:val="000000"/>
          <w:sz w:val="24"/>
          <w:szCs w:val="24"/>
        </w:rPr>
        <w:t>ión entre la organización y el s</w:t>
      </w:r>
      <w:r w:rsidRPr="006D1A86">
        <w:rPr>
          <w:rFonts w:ascii="Arial" w:hAnsi="Arial" w:cs="Arial"/>
          <w:color w:val="000000"/>
          <w:sz w:val="24"/>
          <w:szCs w:val="24"/>
        </w:rPr>
        <w:t>ubsector.</w:t>
      </w:r>
    </w:p>
    <w:p w:rsidR="00B315C3" w:rsidRPr="006D1A86" w:rsidRDefault="00B315C3" w:rsidP="004645D2">
      <w:pPr>
        <w:numPr>
          <w:ilvl w:val="0"/>
          <w:numId w:val="6"/>
        </w:numPr>
        <w:pBdr>
          <w:top w:val="nil"/>
          <w:left w:val="nil"/>
          <w:bottom w:val="nil"/>
          <w:right w:val="nil"/>
          <w:between w:val="nil"/>
        </w:pBdr>
        <w:spacing w:after="200" w:line="276" w:lineRule="auto"/>
        <w:jc w:val="both"/>
        <w:rPr>
          <w:rFonts w:ascii="Arial" w:hAnsi="Arial" w:cs="Arial"/>
          <w:color w:val="000000"/>
          <w:sz w:val="24"/>
          <w:szCs w:val="24"/>
        </w:rPr>
      </w:pPr>
      <w:r w:rsidRPr="006D1A86">
        <w:rPr>
          <w:rFonts w:ascii="Arial" w:hAnsi="Arial" w:cs="Arial"/>
          <w:color w:val="000000"/>
          <w:sz w:val="24"/>
          <w:szCs w:val="24"/>
        </w:rPr>
        <w:t>Votar en las decisiones</w:t>
      </w:r>
      <w:r w:rsidR="003E73A2">
        <w:rPr>
          <w:rFonts w:ascii="Arial" w:hAnsi="Arial" w:cs="Arial"/>
          <w:color w:val="000000"/>
          <w:sz w:val="24"/>
          <w:szCs w:val="24"/>
        </w:rPr>
        <w:t xml:space="preserve"> vertidas en las reuniones del s</w:t>
      </w:r>
      <w:r w:rsidRPr="006D1A86">
        <w:rPr>
          <w:rFonts w:ascii="Arial" w:hAnsi="Arial" w:cs="Arial"/>
          <w:color w:val="000000"/>
          <w:sz w:val="24"/>
          <w:szCs w:val="24"/>
        </w:rPr>
        <w:t>ubsector.</w:t>
      </w:r>
    </w:p>
    <w:p w:rsidR="00B859C0" w:rsidRDefault="00B859C0" w:rsidP="004645D2">
      <w:pPr>
        <w:spacing w:line="276" w:lineRule="auto"/>
        <w:jc w:val="both"/>
        <w:rPr>
          <w:rFonts w:ascii="Arial" w:hAnsi="Arial" w:cs="Arial"/>
          <w:b/>
          <w:color w:val="FF0000"/>
          <w:sz w:val="28"/>
          <w:szCs w:val="24"/>
          <w:u w:val="single"/>
        </w:rPr>
      </w:pPr>
    </w:p>
    <w:p w:rsidR="00B315C3" w:rsidRDefault="00F87F9B" w:rsidP="004645D2">
      <w:pPr>
        <w:spacing w:line="276" w:lineRule="auto"/>
        <w:jc w:val="both"/>
        <w:rPr>
          <w:rFonts w:ascii="Arial" w:hAnsi="Arial" w:cs="Arial"/>
          <w:sz w:val="24"/>
          <w:szCs w:val="24"/>
        </w:rPr>
      </w:pPr>
      <w:r>
        <w:rPr>
          <w:rFonts w:ascii="Arial" w:hAnsi="Arial" w:cs="Arial"/>
          <w:b/>
          <w:sz w:val="24"/>
          <w:szCs w:val="24"/>
        </w:rPr>
        <w:t>ARTÍ</w:t>
      </w:r>
      <w:r w:rsidR="00B315C3">
        <w:rPr>
          <w:rFonts w:ascii="Arial" w:hAnsi="Arial" w:cs="Arial"/>
          <w:b/>
          <w:sz w:val="24"/>
          <w:szCs w:val="24"/>
        </w:rPr>
        <w:t>CULO 8</w:t>
      </w:r>
      <w:r w:rsidR="00B315C3" w:rsidRPr="006D1A86">
        <w:rPr>
          <w:rFonts w:ascii="Arial" w:hAnsi="Arial" w:cs="Arial"/>
          <w:b/>
          <w:sz w:val="24"/>
          <w:szCs w:val="24"/>
        </w:rPr>
        <w:t>.</w:t>
      </w:r>
      <w:r w:rsidR="00B315C3" w:rsidRPr="006D1A86">
        <w:rPr>
          <w:rFonts w:ascii="Arial" w:hAnsi="Arial" w:cs="Arial"/>
          <w:sz w:val="24"/>
          <w:szCs w:val="24"/>
        </w:rPr>
        <w:t xml:space="preserve"> </w:t>
      </w:r>
      <w:r w:rsidR="00B315C3" w:rsidRPr="006D1A86">
        <w:rPr>
          <w:rFonts w:ascii="Arial" w:hAnsi="Arial" w:cs="Arial"/>
          <w:b/>
          <w:sz w:val="24"/>
          <w:szCs w:val="24"/>
        </w:rPr>
        <w:t xml:space="preserve">FUNCIONES DEL DELEGADO SUPLENTE DE LAS ORGANIZACIONES DENTRO DE LOS  SUBSECTORES. </w:t>
      </w:r>
      <w:r w:rsidR="00B315C3" w:rsidRPr="006D1A86">
        <w:rPr>
          <w:rFonts w:ascii="Arial" w:hAnsi="Arial" w:cs="Arial"/>
          <w:sz w:val="24"/>
          <w:szCs w:val="24"/>
        </w:rPr>
        <w:t>El Delegado Suplente  de cada organización tiene las siguientes obligaciones y responsabilidades.</w:t>
      </w:r>
    </w:p>
    <w:p w:rsidR="00B859C0" w:rsidRPr="006D1A86" w:rsidRDefault="00B859C0" w:rsidP="004645D2">
      <w:pPr>
        <w:spacing w:line="276" w:lineRule="auto"/>
        <w:jc w:val="both"/>
        <w:rPr>
          <w:rFonts w:ascii="Arial" w:hAnsi="Arial" w:cs="Arial"/>
          <w:sz w:val="24"/>
          <w:szCs w:val="24"/>
        </w:rPr>
      </w:pPr>
    </w:p>
    <w:p w:rsidR="00B315C3"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Representar a su organización dentro del subsector.</w:t>
      </w:r>
    </w:p>
    <w:p w:rsidR="00B859C0"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Asistir a las reuniones y actividades convocadas por el subsector y CONADI.</w:t>
      </w:r>
    </w:p>
    <w:p w:rsidR="00B315C3"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Conocer la información sobre el plan operativo anual del CONADI.</w:t>
      </w:r>
    </w:p>
    <w:p w:rsidR="00B315C3"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Representar al subsector en actividades específicas.</w:t>
      </w:r>
    </w:p>
    <w:p w:rsidR="00B315C3"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Informar al Delegado Titular sobre las acciones realizadas por las organizaciones.</w:t>
      </w:r>
    </w:p>
    <w:p w:rsidR="00B315C3"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Crear y promover alianzas estratégicas dentro de CONADI y sus representantes.</w:t>
      </w:r>
    </w:p>
    <w:p w:rsidR="00B315C3" w:rsidRPr="00B859C0" w:rsidRDefault="00B315C3" w:rsidP="004645D2">
      <w:pPr>
        <w:numPr>
          <w:ilvl w:val="0"/>
          <w:numId w:val="18"/>
        </w:numPr>
        <w:pBdr>
          <w:top w:val="nil"/>
          <w:left w:val="nil"/>
          <w:bottom w:val="nil"/>
          <w:right w:val="nil"/>
          <w:between w:val="nil"/>
        </w:pBdr>
        <w:spacing w:line="276" w:lineRule="auto"/>
        <w:jc w:val="both"/>
        <w:rPr>
          <w:rFonts w:ascii="Arial" w:hAnsi="Arial" w:cs="Arial"/>
          <w:sz w:val="24"/>
          <w:szCs w:val="24"/>
        </w:rPr>
      </w:pPr>
      <w:r w:rsidRPr="00B859C0">
        <w:rPr>
          <w:rFonts w:ascii="Arial" w:hAnsi="Arial" w:cs="Arial"/>
          <w:sz w:val="24"/>
          <w:szCs w:val="24"/>
        </w:rPr>
        <w:t>Ser canal de comunicac</w:t>
      </w:r>
      <w:r w:rsidR="003E73A2">
        <w:rPr>
          <w:rFonts w:ascii="Arial" w:hAnsi="Arial" w:cs="Arial"/>
          <w:sz w:val="24"/>
          <w:szCs w:val="24"/>
        </w:rPr>
        <w:t>ión entre la organización y el s</w:t>
      </w:r>
      <w:r w:rsidRPr="00B859C0">
        <w:rPr>
          <w:rFonts w:ascii="Arial" w:hAnsi="Arial" w:cs="Arial"/>
          <w:sz w:val="24"/>
          <w:szCs w:val="24"/>
        </w:rPr>
        <w:t>ubsector.</w:t>
      </w:r>
    </w:p>
    <w:p w:rsidR="00B315C3" w:rsidRDefault="00B315C3" w:rsidP="004645D2">
      <w:pPr>
        <w:numPr>
          <w:ilvl w:val="0"/>
          <w:numId w:val="18"/>
        </w:numPr>
        <w:pBdr>
          <w:top w:val="nil"/>
          <w:left w:val="nil"/>
          <w:bottom w:val="nil"/>
          <w:right w:val="nil"/>
          <w:between w:val="nil"/>
        </w:pBdr>
        <w:spacing w:after="200" w:line="276" w:lineRule="auto"/>
        <w:jc w:val="both"/>
        <w:rPr>
          <w:rFonts w:ascii="Arial" w:hAnsi="Arial" w:cs="Arial"/>
          <w:sz w:val="24"/>
          <w:szCs w:val="24"/>
        </w:rPr>
      </w:pPr>
      <w:r w:rsidRPr="00B859C0">
        <w:rPr>
          <w:rFonts w:ascii="Arial" w:hAnsi="Arial" w:cs="Arial"/>
          <w:sz w:val="24"/>
          <w:szCs w:val="24"/>
        </w:rPr>
        <w:t>Sustituir al Delegado Titular en caso de ausencia.</w:t>
      </w:r>
    </w:p>
    <w:p w:rsidR="00B72FE8" w:rsidRDefault="00B72FE8" w:rsidP="00B72FE8">
      <w:pPr>
        <w:pBdr>
          <w:top w:val="nil"/>
          <w:left w:val="nil"/>
          <w:bottom w:val="nil"/>
          <w:right w:val="nil"/>
          <w:between w:val="nil"/>
        </w:pBdr>
        <w:spacing w:after="200" w:line="276" w:lineRule="auto"/>
        <w:jc w:val="right"/>
        <w:rPr>
          <w:rFonts w:ascii="Arial" w:hAnsi="Arial" w:cs="Arial"/>
          <w:b/>
          <w:sz w:val="24"/>
          <w:szCs w:val="24"/>
        </w:rPr>
      </w:pPr>
    </w:p>
    <w:p w:rsidR="00B859C0" w:rsidRPr="00B72FE8" w:rsidRDefault="00B72FE8" w:rsidP="00B72FE8">
      <w:pPr>
        <w:pBdr>
          <w:top w:val="nil"/>
          <w:left w:val="nil"/>
          <w:bottom w:val="nil"/>
          <w:right w:val="nil"/>
          <w:between w:val="nil"/>
        </w:pBdr>
        <w:spacing w:after="200" w:line="276" w:lineRule="auto"/>
        <w:jc w:val="right"/>
        <w:rPr>
          <w:rFonts w:ascii="Arial" w:hAnsi="Arial" w:cs="Arial"/>
          <w:b/>
          <w:sz w:val="24"/>
          <w:szCs w:val="24"/>
        </w:rPr>
      </w:pPr>
      <w:r w:rsidRPr="00B72FE8">
        <w:rPr>
          <w:rFonts w:ascii="Arial" w:hAnsi="Arial" w:cs="Arial"/>
          <w:b/>
          <w:sz w:val="24"/>
          <w:szCs w:val="24"/>
        </w:rPr>
        <w:t>6</w:t>
      </w:r>
    </w:p>
    <w:p w:rsidR="002E55BA" w:rsidRDefault="002E55BA" w:rsidP="004645D2">
      <w:pPr>
        <w:spacing w:line="276" w:lineRule="auto"/>
        <w:jc w:val="both"/>
        <w:rPr>
          <w:rFonts w:ascii="Arial" w:hAnsi="Arial" w:cs="Arial"/>
          <w:b/>
          <w:sz w:val="24"/>
          <w:szCs w:val="24"/>
        </w:rPr>
      </w:pPr>
    </w:p>
    <w:p w:rsidR="00B315C3" w:rsidRPr="00033C7C" w:rsidRDefault="00B315C3" w:rsidP="002E55BA">
      <w:pPr>
        <w:spacing w:line="276" w:lineRule="auto"/>
        <w:jc w:val="center"/>
        <w:rPr>
          <w:rFonts w:ascii="Arial" w:hAnsi="Arial" w:cs="Arial"/>
          <w:b/>
          <w:sz w:val="24"/>
          <w:szCs w:val="24"/>
        </w:rPr>
      </w:pPr>
      <w:r w:rsidRPr="00033C7C">
        <w:rPr>
          <w:rFonts w:ascii="Arial" w:hAnsi="Arial" w:cs="Arial"/>
          <w:b/>
          <w:sz w:val="24"/>
          <w:szCs w:val="24"/>
        </w:rPr>
        <w:t>CAPÍTULO IV</w:t>
      </w:r>
    </w:p>
    <w:p w:rsidR="00033C7C" w:rsidRDefault="00B315C3" w:rsidP="002E55BA">
      <w:pPr>
        <w:spacing w:line="276" w:lineRule="auto"/>
        <w:jc w:val="center"/>
        <w:rPr>
          <w:rFonts w:ascii="Arial" w:hAnsi="Arial" w:cs="Arial"/>
          <w:b/>
          <w:sz w:val="24"/>
          <w:szCs w:val="24"/>
        </w:rPr>
      </w:pPr>
      <w:r w:rsidRPr="00033C7C">
        <w:rPr>
          <w:rFonts w:ascii="Arial" w:hAnsi="Arial" w:cs="Arial"/>
          <w:b/>
          <w:sz w:val="24"/>
          <w:szCs w:val="24"/>
        </w:rPr>
        <w:t>FUNCIONES, OBLIGACIONES Y RESPONSABILIDADES</w:t>
      </w:r>
    </w:p>
    <w:p w:rsidR="00B315C3" w:rsidRPr="00033C7C" w:rsidRDefault="00B315C3" w:rsidP="002E55BA">
      <w:pPr>
        <w:spacing w:line="276" w:lineRule="auto"/>
        <w:jc w:val="center"/>
        <w:rPr>
          <w:rFonts w:ascii="Arial" w:hAnsi="Arial" w:cs="Arial"/>
          <w:b/>
          <w:sz w:val="24"/>
          <w:szCs w:val="24"/>
        </w:rPr>
      </w:pPr>
      <w:r w:rsidRPr="00033C7C">
        <w:rPr>
          <w:rFonts w:ascii="Arial" w:hAnsi="Arial" w:cs="Arial"/>
          <w:b/>
          <w:sz w:val="24"/>
          <w:szCs w:val="24"/>
        </w:rPr>
        <w:t>Delegado Titular y Suplente ante Consejo de Delegados</w:t>
      </w:r>
      <w:r w:rsidR="00033C7C">
        <w:rPr>
          <w:rFonts w:ascii="Arial" w:hAnsi="Arial" w:cs="Arial"/>
          <w:b/>
          <w:sz w:val="24"/>
          <w:szCs w:val="24"/>
        </w:rPr>
        <w:t>/Asistente Secretarial</w:t>
      </w:r>
    </w:p>
    <w:p w:rsidR="00B315C3" w:rsidRPr="006D1A86" w:rsidRDefault="00B315C3" w:rsidP="004645D2">
      <w:pPr>
        <w:spacing w:line="276" w:lineRule="auto"/>
        <w:jc w:val="both"/>
        <w:rPr>
          <w:rFonts w:ascii="Arial" w:hAnsi="Arial" w:cs="Arial"/>
          <w:sz w:val="24"/>
          <w:szCs w:val="24"/>
        </w:rPr>
      </w:pPr>
    </w:p>
    <w:p w:rsidR="00B315C3" w:rsidRPr="00033C7C" w:rsidRDefault="00F87F9B" w:rsidP="004645D2">
      <w:pPr>
        <w:spacing w:line="276" w:lineRule="auto"/>
        <w:jc w:val="both"/>
        <w:rPr>
          <w:rFonts w:ascii="Arial" w:hAnsi="Arial" w:cs="Arial"/>
          <w:sz w:val="24"/>
          <w:szCs w:val="24"/>
        </w:rPr>
      </w:pPr>
      <w:r>
        <w:rPr>
          <w:rFonts w:ascii="Arial" w:hAnsi="Arial" w:cs="Arial"/>
          <w:b/>
          <w:sz w:val="24"/>
          <w:szCs w:val="24"/>
        </w:rPr>
        <w:t>ARTÍ</w:t>
      </w:r>
      <w:r w:rsidR="003E73A2">
        <w:rPr>
          <w:rFonts w:ascii="Arial" w:hAnsi="Arial" w:cs="Arial"/>
          <w:b/>
          <w:sz w:val="24"/>
          <w:szCs w:val="24"/>
        </w:rPr>
        <w:t xml:space="preserve">CULO </w:t>
      </w:r>
      <w:r w:rsidR="00B315C3" w:rsidRPr="00033C7C">
        <w:rPr>
          <w:rFonts w:ascii="Arial" w:hAnsi="Arial" w:cs="Arial"/>
          <w:b/>
          <w:sz w:val="24"/>
          <w:szCs w:val="24"/>
        </w:rPr>
        <w:t xml:space="preserve">9. FUNCIONES DEL DELEGADO TITULAR DEL SUBSECTOR EN EL CONSEJO DE DELEGADOS. </w:t>
      </w:r>
      <w:r w:rsidR="00B315C3" w:rsidRPr="00033C7C">
        <w:rPr>
          <w:rFonts w:ascii="Arial" w:hAnsi="Arial" w:cs="Arial"/>
          <w:sz w:val="24"/>
          <w:szCs w:val="24"/>
        </w:rPr>
        <w:t>El Delegado Titular del Subsector en el Consejo de Delegados, tiene las funciones siguientes:</w:t>
      </w:r>
    </w:p>
    <w:p w:rsidR="00B315C3" w:rsidRPr="006D1A86" w:rsidRDefault="00B315C3" w:rsidP="004645D2">
      <w:pPr>
        <w:spacing w:line="276" w:lineRule="auto"/>
        <w:jc w:val="both"/>
        <w:rPr>
          <w:rFonts w:ascii="Arial" w:hAnsi="Arial" w:cs="Arial"/>
          <w:sz w:val="24"/>
          <w:szCs w:val="24"/>
        </w:rPr>
      </w:pPr>
    </w:p>
    <w:p w:rsidR="00B315C3" w:rsidRPr="00033C7C" w:rsidRDefault="00B315C3" w:rsidP="004645D2">
      <w:pPr>
        <w:numPr>
          <w:ilvl w:val="0"/>
          <w:numId w:val="7"/>
        </w:numPr>
        <w:pBdr>
          <w:top w:val="nil"/>
          <w:left w:val="nil"/>
          <w:bottom w:val="nil"/>
          <w:right w:val="nil"/>
          <w:between w:val="nil"/>
        </w:pBdr>
        <w:spacing w:line="276" w:lineRule="auto"/>
        <w:jc w:val="both"/>
        <w:rPr>
          <w:rFonts w:ascii="Arial" w:eastAsia="Century Gothic" w:hAnsi="Arial" w:cs="Arial"/>
          <w:sz w:val="24"/>
          <w:szCs w:val="24"/>
        </w:rPr>
      </w:pPr>
      <w:r w:rsidRPr="00033C7C">
        <w:rPr>
          <w:rFonts w:ascii="Arial" w:eastAsia="Century Gothic" w:hAnsi="Arial" w:cs="Arial"/>
          <w:sz w:val="24"/>
          <w:szCs w:val="24"/>
        </w:rPr>
        <w:t>Representar a</w:t>
      </w:r>
      <w:r w:rsidR="003E73A2">
        <w:rPr>
          <w:rFonts w:ascii="Arial" w:eastAsia="Century Gothic" w:hAnsi="Arial" w:cs="Arial"/>
          <w:sz w:val="24"/>
          <w:szCs w:val="24"/>
        </w:rPr>
        <w:t>l subsector ante el Consejo de D</w:t>
      </w:r>
      <w:r w:rsidRPr="00033C7C">
        <w:rPr>
          <w:rFonts w:ascii="Arial" w:eastAsia="Century Gothic" w:hAnsi="Arial" w:cs="Arial"/>
          <w:sz w:val="24"/>
          <w:szCs w:val="24"/>
        </w:rPr>
        <w:t>elegados con voz y voto.</w:t>
      </w:r>
    </w:p>
    <w:p w:rsidR="00B315C3" w:rsidRPr="00033C7C" w:rsidRDefault="00B315C3" w:rsidP="004645D2">
      <w:pPr>
        <w:numPr>
          <w:ilvl w:val="0"/>
          <w:numId w:val="7"/>
        </w:numPr>
        <w:pBdr>
          <w:top w:val="nil"/>
          <w:left w:val="nil"/>
          <w:bottom w:val="nil"/>
          <w:right w:val="nil"/>
          <w:between w:val="nil"/>
        </w:pBdr>
        <w:spacing w:line="276" w:lineRule="auto"/>
        <w:jc w:val="both"/>
        <w:rPr>
          <w:rFonts w:ascii="Arial" w:eastAsia="Century Gothic" w:hAnsi="Arial" w:cs="Arial"/>
          <w:sz w:val="24"/>
          <w:szCs w:val="24"/>
        </w:rPr>
      </w:pPr>
      <w:r w:rsidRPr="00033C7C">
        <w:rPr>
          <w:rFonts w:ascii="Arial" w:eastAsia="Century Gothic" w:hAnsi="Arial" w:cs="Arial"/>
          <w:sz w:val="24"/>
          <w:szCs w:val="24"/>
        </w:rPr>
        <w:t>Participar en todas las actividades del Consejo de Delegados.</w:t>
      </w:r>
    </w:p>
    <w:p w:rsidR="00B315C3" w:rsidRPr="00033C7C" w:rsidRDefault="00B315C3" w:rsidP="004645D2">
      <w:pPr>
        <w:numPr>
          <w:ilvl w:val="0"/>
          <w:numId w:val="7"/>
        </w:numPr>
        <w:pBdr>
          <w:top w:val="nil"/>
          <w:left w:val="nil"/>
          <w:bottom w:val="nil"/>
          <w:right w:val="nil"/>
          <w:between w:val="nil"/>
        </w:pBdr>
        <w:spacing w:line="276" w:lineRule="auto"/>
        <w:jc w:val="both"/>
        <w:rPr>
          <w:rFonts w:ascii="Arial" w:eastAsia="Century Gothic" w:hAnsi="Arial" w:cs="Arial"/>
          <w:sz w:val="24"/>
          <w:szCs w:val="24"/>
        </w:rPr>
      </w:pPr>
      <w:r w:rsidRPr="00033C7C">
        <w:rPr>
          <w:rFonts w:ascii="Arial" w:eastAsia="Century Gothic" w:hAnsi="Arial" w:cs="Arial"/>
          <w:sz w:val="24"/>
          <w:szCs w:val="24"/>
        </w:rPr>
        <w:t>Participar como mínimo en dos comisiones de trabajo del Consejo de Delegados.</w:t>
      </w:r>
    </w:p>
    <w:p w:rsidR="00B315C3" w:rsidRPr="00033C7C" w:rsidRDefault="00B315C3" w:rsidP="004645D2">
      <w:pPr>
        <w:numPr>
          <w:ilvl w:val="0"/>
          <w:numId w:val="7"/>
        </w:numPr>
        <w:pBdr>
          <w:top w:val="nil"/>
          <w:left w:val="nil"/>
          <w:bottom w:val="nil"/>
          <w:right w:val="nil"/>
          <w:between w:val="nil"/>
        </w:pBdr>
        <w:spacing w:line="276" w:lineRule="auto"/>
        <w:jc w:val="both"/>
        <w:rPr>
          <w:rFonts w:ascii="Arial" w:eastAsia="Century Gothic" w:hAnsi="Arial" w:cs="Arial"/>
          <w:sz w:val="24"/>
          <w:szCs w:val="24"/>
        </w:rPr>
      </w:pPr>
      <w:r w:rsidRPr="00033C7C">
        <w:rPr>
          <w:rFonts w:ascii="Arial" w:eastAsia="Century Gothic" w:hAnsi="Arial" w:cs="Arial"/>
          <w:sz w:val="24"/>
          <w:szCs w:val="24"/>
        </w:rPr>
        <w:t xml:space="preserve">Representar a CONADI en las actividades que el Consejo de Delegados le designe. </w:t>
      </w:r>
    </w:p>
    <w:p w:rsidR="00B315C3" w:rsidRPr="00033C7C" w:rsidRDefault="00B315C3" w:rsidP="004645D2">
      <w:pPr>
        <w:numPr>
          <w:ilvl w:val="0"/>
          <w:numId w:val="7"/>
        </w:numPr>
        <w:pBdr>
          <w:top w:val="nil"/>
          <w:left w:val="nil"/>
          <w:bottom w:val="nil"/>
          <w:right w:val="nil"/>
          <w:between w:val="nil"/>
        </w:pBdr>
        <w:spacing w:line="276" w:lineRule="auto"/>
        <w:jc w:val="both"/>
        <w:rPr>
          <w:rFonts w:ascii="Arial" w:eastAsia="Century Gothic" w:hAnsi="Arial" w:cs="Arial"/>
          <w:sz w:val="24"/>
          <w:szCs w:val="24"/>
        </w:rPr>
      </w:pPr>
      <w:r w:rsidRPr="00033C7C">
        <w:rPr>
          <w:rFonts w:ascii="Arial" w:eastAsia="Century Gothic" w:hAnsi="Arial" w:cs="Arial"/>
          <w:sz w:val="24"/>
          <w:szCs w:val="24"/>
        </w:rPr>
        <w:t>Cumplir y hacer que se cumplan las leyes, reglamentos, acuerdos, normas u otras en el marco de derechos de las personas con discapacidad y la institucionalidad del CONADI.</w:t>
      </w:r>
    </w:p>
    <w:p w:rsidR="00B315C3" w:rsidRPr="00033C7C" w:rsidRDefault="003E73A2" w:rsidP="004645D2">
      <w:pPr>
        <w:numPr>
          <w:ilvl w:val="0"/>
          <w:numId w:val="7"/>
        </w:numPr>
        <w:pBdr>
          <w:top w:val="nil"/>
          <w:left w:val="nil"/>
          <w:bottom w:val="nil"/>
          <w:right w:val="nil"/>
          <w:between w:val="nil"/>
        </w:pBdr>
        <w:spacing w:after="200" w:line="276" w:lineRule="auto"/>
        <w:jc w:val="both"/>
        <w:rPr>
          <w:rFonts w:ascii="Arial" w:eastAsia="Century Gothic" w:hAnsi="Arial" w:cs="Arial"/>
          <w:sz w:val="24"/>
          <w:szCs w:val="24"/>
        </w:rPr>
      </w:pPr>
      <w:r>
        <w:rPr>
          <w:rFonts w:ascii="Arial" w:eastAsia="Century Gothic" w:hAnsi="Arial" w:cs="Arial"/>
          <w:sz w:val="24"/>
          <w:szCs w:val="24"/>
        </w:rPr>
        <w:t>El Delegado T</w:t>
      </w:r>
      <w:r w:rsidR="00B315C3" w:rsidRPr="00033C7C">
        <w:rPr>
          <w:rFonts w:ascii="Arial" w:eastAsia="Century Gothic" w:hAnsi="Arial" w:cs="Arial"/>
          <w:sz w:val="24"/>
          <w:szCs w:val="24"/>
        </w:rPr>
        <w:t>itular deberá presentar informes  a los miembros del subsector de lo actuado y acordado en Consejo de Delegados.</w:t>
      </w:r>
    </w:p>
    <w:p w:rsidR="00B315C3" w:rsidRPr="00B72FE8" w:rsidRDefault="00B315C3" w:rsidP="004645D2">
      <w:pPr>
        <w:spacing w:line="276" w:lineRule="auto"/>
        <w:jc w:val="both"/>
        <w:rPr>
          <w:rFonts w:ascii="Arial" w:hAnsi="Arial" w:cs="Arial"/>
          <w:sz w:val="24"/>
          <w:szCs w:val="24"/>
        </w:rPr>
      </w:pPr>
    </w:p>
    <w:p w:rsidR="00B315C3" w:rsidRPr="00B72FE8" w:rsidRDefault="00F87F9B" w:rsidP="004645D2">
      <w:pPr>
        <w:spacing w:line="276" w:lineRule="auto"/>
        <w:jc w:val="both"/>
        <w:rPr>
          <w:rFonts w:ascii="Arial" w:hAnsi="Arial" w:cs="Arial"/>
          <w:sz w:val="24"/>
          <w:szCs w:val="24"/>
        </w:rPr>
      </w:pPr>
      <w:r>
        <w:rPr>
          <w:rFonts w:ascii="Arial" w:hAnsi="Arial" w:cs="Arial"/>
          <w:b/>
          <w:sz w:val="24"/>
          <w:szCs w:val="24"/>
        </w:rPr>
        <w:t>ARTÍ</w:t>
      </w:r>
      <w:r w:rsidR="00B315C3" w:rsidRPr="00B72FE8">
        <w:rPr>
          <w:rFonts w:ascii="Arial" w:hAnsi="Arial" w:cs="Arial"/>
          <w:b/>
          <w:sz w:val="24"/>
          <w:szCs w:val="24"/>
        </w:rPr>
        <w:t xml:space="preserve">CULO 10. FUNCIONES DEL DELEGADO SUPLENTE  DEL SUBSECTOR EN EL CONSEJO DE DELEGADOS. </w:t>
      </w:r>
      <w:r w:rsidR="00B315C3" w:rsidRPr="00B72FE8">
        <w:rPr>
          <w:rFonts w:ascii="Arial" w:hAnsi="Arial" w:cs="Arial"/>
          <w:sz w:val="24"/>
          <w:szCs w:val="24"/>
        </w:rPr>
        <w:t>Son funciones del Delegado Suplente en el Consejo de Delegados, las siguientes:</w:t>
      </w:r>
      <w:r w:rsidR="00FF15A7">
        <w:rPr>
          <w:rFonts w:ascii="Arial" w:hAnsi="Arial" w:cs="Arial"/>
          <w:sz w:val="24"/>
          <w:szCs w:val="24"/>
        </w:rPr>
        <w:t xml:space="preserve"> </w:t>
      </w:r>
    </w:p>
    <w:p w:rsidR="00B315C3" w:rsidRPr="00B72FE8" w:rsidRDefault="00B315C3" w:rsidP="004645D2">
      <w:pPr>
        <w:spacing w:line="276" w:lineRule="auto"/>
        <w:jc w:val="both"/>
        <w:rPr>
          <w:rFonts w:ascii="Arial" w:hAnsi="Arial" w:cs="Arial"/>
          <w:b/>
          <w:sz w:val="24"/>
          <w:szCs w:val="24"/>
        </w:rPr>
      </w:pPr>
    </w:p>
    <w:p w:rsidR="00B315C3" w:rsidRPr="00B72FE8" w:rsidRDefault="00B315C3" w:rsidP="004645D2">
      <w:pPr>
        <w:numPr>
          <w:ilvl w:val="0"/>
          <w:numId w:val="9"/>
        </w:numPr>
        <w:pBdr>
          <w:top w:val="nil"/>
          <w:left w:val="nil"/>
          <w:bottom w:val="nil"/>
          <w:right w:val="nil"/>
          <w:between w:val="nil"/>
        </w:pBdr>
        <w:spacing w:line="276" w:lineRule="auto"/>
        <w:jc w:val="both"/>
        <w:rPr>
          <w:rFonts w:ascii="Arial" w:eastAsia="Arial" w:hAnsi="Arial" w:cs="Arial"/>
          <w:sz w:val="24"/>
          <w:szCs w:val="24"/>
        </w:rPr>
      </w:pPr>
      <w:r w:rsidRPr="00B72FE8">
        <w:rPr>
          <w:rFonts w:ascii="Arial" w:eastAsia="Arial" w:hAnsi="Arial" w:cs="Arial"/>
          <w:sz w:val="24"/>
          <w:szCs w:val="24"/>
        </w:rPr>
        <w:t>Asumir la representación en ausencia del Delegado Titular.</w:t>
      </w:r>
    </w:p>
    <w:p w:rsidR="00B315C3" w:rsidRPr="00B72FE8" w:rsidRDefault="00B315C3" w:rsidP="004645D2">
      <w:pPr>
        <w:numPr>
          <w:ilvl w:val="0"/>
          <w:numId w:val="9"/>
        </w:numPr>
        <w:pBdr>
          <w:top w:val="nil"/>
          <w:left w:val="nil"/>
          <w:bottom w:val="nil"/>
          <w:right w:val="nil"/>
          <w:between w:val="nil"/>
        </w:pBdr>
        <w:spacing w:line="276" w:lineRule="auto"/>
        <w:jc w:val="both"/>
        <w:rPr>
          <w:rFonts w:ascii="Arial" w:eastAsia="Arial" w:hAnsi="Arial" w:cs="Arial"/>
          <w:sz w:val="24"/>
          <w:szCs w:val="24"/>
        </w:rPr>
      </w:pPr>
      <w:r w:rsidRPr="00B72FE8">
        <w:rPr>
          <w:rFonts w:ascii="Arial" w:eastAsia="Arial" w:hAnsi="Arial" w:cs="Arial"/>
          <w:sz w:val="24"/>
          <w:szCs w:val="24"/>
        </w:rPr>
        <w:t>Participar como mínimo en dos comisiones de trabajo del Consejo de Delegados.</w:t>
      </w:r>
    </w:p>
    <w:p w:rsidR="00B315C3" w:rsidRPr="00B72FE8" w:rsidRDefault="00B315C3" w:rsidP="004645D2">
      <w:pPr>
        <w:numPr>
          <w:ilvl w:val="0"/>
          <w:numId w:val="9"/>
        </w:numPr>
        <w:pBdr>
          <w:top w:val="nil"/>
          <w:left w:val="nil"/>
          <w:bottom w:val="nil"/>
          <w:right w:val="nil"/>
          <w:between w:val="nil"/>
        </w:pBdr>
        <w:spacing w:line="276" w:lineRule="auto"/>
        <w:jc w:val="both"/>
        <w:rPr>
          <w:rFonts w:ascii="Arial" w:eastAsia="Arial" w:hAnsi="Arial" w:cs="Arial"/>
          <w:sz w:val="24"/>
          <w:szCs w:val="24"/>
        </w:rPr>
      </w:pPr>
      <w:r w:rsidRPr="00B72FE8">
        <w:rPr>
          <w:rFonts w:ascii="Arial" w:eastAsia="Arial" w:hAnsi="Arial" w:cs="Arial"/>
          <w:sz w:val="24"/>
          <w:szCs w:val="24"/>
        </w:rPr>
        <w:t xml:space="preserve">Representar a CONADI en las actividades que el Consejo de Delegados le designe. </w:t>
      </w:r>
    </w:p>
    <w:p w:rsidR="00B315C3" w:rsidRPr="00B72FE8" w:rsidRDefault="00B315C3" w:rsidP="004645D2">
      <w:pPr>
        <w:numPr>
          <w:ilvl w:val="0"/>
          <w:numId w:val="9"/>
        </w:numPr>
        <w:pBdr>
          <w:top w:val="nil"/>
          <w:left w:val="nil"/>
          <w:bottom w:val="nil"/>
          <w:right w:val="nil"/>
          <w:between w:val="nil"/>
        </w:pBdr>
        <w:spacing w:line="276" w:lineRule="auto"/>
        <w:jc w:val="both"/>
        <w:rPr>
          <w:rFonts w:ascii="Arial" w:eastAsia="Arial" w:hAnsi="Arial" w:cs="Arial"/>
          <w:sz w:val="24"/>
          <w:szCs w:val="24"/>
        </w:rPr>
      </w:pPr>
      <w:r w:rsidRPr="00B72FE8">
        <w:rPr>
          <w:rFonts w:ascii="Arial" w:eastAsia="Arial" w:hAnsi="Arial" w:cs="Arial"/>
          <w:sz w:val="24"/>
          <w:szCs w:val="24"/>
        </w:rPr>
        <w:t>Cumplir y hacer que se cumplan las leyes, reglamentos, normas, acuerdos u otras en el marco de derechos de las personas con discapacidad y la institucionalidad del CONADI.</w:t>
      </w:r>
    </w:p>
    <w:p w:rsidR="00B315C3" w:rsidRPr="00B72FE8" w:rsidRDefault="00B315C3" w:rsidP="004645D2">
      <w:pPr>
        <w:numPr>
          <w:ilvl w:val="0"/>
          <w:numId w:val="9"/>
        </w:numPr>
        <w:pBdr>
          <w:top w:val="nil"/>
          <w:left w:val="nil"/>
          <w:bottom w:val="nil"/>
          <w:right w:val="nil"/>
          <w:between w:val="nil"/>
        </w:pBdr>
        <w:spacing w:line="276" w:lineRule="auto"/>
        <w:jc w:val="both"/>
        <w:rPr>
          <w:rFonts w:ascii="Arial" w:eastAsia="Arial" w:hAnsi="Arial" w:cs="Arial"/>
          <w:sz w:val="24"/>
          <w:szCs w:val="24"/>
        </w:rPr>
      </w:pPr>
      <w:r w:rsidRPr="00B72FE8">
        <w:rPr>
          <w:rFonts w:ascii="Arial" w:eastAsia="Century Gothic" w:hAnsi="Arial" w:cs="Arial"/>
          <w:sz w:val="24"/>
          <w:szCs w:val="24"/>
        </w:rPr>
        <w:t>El delegado suplente deberá presentar informes  a los miembros del subsector de lo actuado y acordado en Consejo de Delegados.</w:t>
      </w:r>
    </w:p>
    <w:p w:rsidR="00B315C3" w:rsidRPr="0091388B" w:rsidRDefault="00B315C3" w:rsidP="00B315C3">
      <w:pPr>
        <w:pBdr>
          <w:top w:val="nil"/>
          <w:left w:val="nil"/>
          <w:bottom w:val="nil"/>
          <w:right w:val="nil"/>
          <w:between w:val="nil"/>
        </w:pBdr>
        <w:ind w:left="360"/>
        <w:jc w:val="both"/>
        <w:rPr>
          <w:rFonts w:ascii="Arial" w:eastAsia="Arial" w:hAnsi="Arial" w:cs="Arial"/>
          <w:color w:val="FF0000"/>
          <w:sz w:val="24"/>
          <w:szCs w:val="24"/>
        </w:rPr>
      </w:pPr>
    </w:p>
    <w:p w:rsidR="00B315C3" w:rsidRDefault="00B315C3" w:rsidP="00B315C3">
      <w:pPr>
        <w:jc w:val="both"/>
        <w:rPr>
          <w:rFonts w:ascii="Arial" w:hAnsi="Arial" w:cs="Arial"/>
          <w:b/>
          <w:sz w:val="24"/>
          <w:szCs w:val="24"/>
        </w:rPr>
      </w:pPr>
    </w:p>
    <w:p w:rsidR="003E73A2" w:rsidRPr="006D1A86" w:rsidRDefault="003E73A2" w:rsidP="00B315C3">
      <w:pPr>
        <w:jc w:val="both"/>
        <w:rPr>
          <w:rFonts w:ascii="Arial" w:hAnsi="Arial" w:cs="Arial"/>
          <w:b/>
          <w:sz w:val="24"/>
          <w:szCs w:val="24"/>
        </w:rPr>
      </w:pPr>
    </w:p>
    <w:p w:rsidR="00B72FE8" w:rsidRDefault="00B72FE8" w:rsidP="00B315C3">
      <w:pPr>
        <w:jc w:val="both"/>
        <w:rPr>
          <w:rFonts w:ascii="Arial" w:hAnsi="Arial" w:cs="Arial"/>
          <w:b/>
          <w:sz w:val="24"/>
          <w:szCs w:val="24"/>
        </w:rPr>
      </w:pPr>
    </w:p>
    <w:p w:rsidR="00B72FE8" w:rsidRDefault="00AA721A" w:rsidP="00AA721A">
      <w:pPr>
        <w:jc w:val="right"/>
        <w:rPr>
          <w:rFonts w:ascii="Arial" w:hAnsi="Arial" w:cs="Arial"/>
          <w:b/>
          <w:sz w:val="24"/>
          <w:szCs w:val="24"/>
        </w:rPr>
      </w:pPr>
      <w:r>
        <w:rPr>
          <w:rFonts w:ascii="Arial" w:hAnsi="Arial" w:cs="Arial"/>
          <w:b/>
          <w:sz w:val="24"/>
          <w:szCs w:val="24"/>
        </w:rPr>
        <w:t>7</w:t>
      </w:r>
    </w:p>
    <w:p w:rsidR="00B72FE8" w:rsidRDefault="00B72FE8" w:rsidP="00C53A7A">
      <w:pPr>
        <w:spacing w:line="276" w:lineRule="auto"/>
        <w:jc w:val="both"/>
        <w:rPr>
          <w:rFonts w:ascii="Arial" w:hAnsi="Arial" w:cs="Arial"/>
          <w:b/>
          <w:sz w:val="24"/>
          <w:szCs w:val="24"/>
        </w:rPr>
      </w:pPr>
    </w:p>
    <w:p w:rsidR="00B315C3" w:rsidRPr="006D1A86" w:rsidRDefault="00F87F9B" w:rsidP="006C4186">
      <w:pPr>
        <w:spacing w:line="276" w:lineRule="auto"/>
        <w:jc w:val="both"/>
        <w:rPr>
          <w:rFonts w:ascii="Arial" w:hAnsi="Arial" w:cs="Arial"/>
          <w:sz w:val="24"/>
          <w:szCs w:val="24"/>
        </w:rPr>
      </w:pPr>
      <w:r>
        <w:rPr>
          <w:rFonts w:ascii="Arial" w:hAnsi="Arial" w:cs="Arial"/>
          <w:b/>
          <w:sz w:val="24"/>
          <w:szCs w:val="24"/>
        </w:rPr>
        <w:t>ARTÍ</w:t>
      </w:r>
      <w:r w:rsidR="00B315C3" w:rsidRPr="006D1A86">
        <w:rPr>
          <w:rFonts w:ascii="Arial" w:hAnsi="Arial" w:cs="Arial"/>
          <w:b/>
          <w:sz w:val="24"/>
          <w:szCs w:val="24"/>
        </w:rPr>
        <w:t>CULO 1</w:t>
      </w:r>
      <w:r w:rsidR="00B315C3">
        <w:rPr>
          <w:rFonts w:ascii="Arial" w:hAnsi="Arial" w:cs="Arial"/>
          <w:b/>
          <w:sz w:val="24"/>
          <w:szCs w:val="24"/>
        </w:rPr>
        <w:t>1</w:t>
      </w:r>
      <w:r w:rsidR="00B315C3" w:rsidRPr="006D1A86">
        <w:rPr>
          <w:rFonts w:ascii="Arial" w:hAnsi="Arial" w:cs="Arial"/>
          <w:b/>
          <w:sz w:val="24"/>
          <w:szCs w:val="24"/>
        </w:rPr>
        <w:t>.</w:t>
      </w:r>
      <w:r w:rsidR="003E73A2">
        <w:rPr>
          <w:rFonts w:ascii="Arial" w:hAnsi="Arial" w:cs="Arial"/>
          <w:b/>
          <w:sz w:val="24"/>
          <w:szCs w:val="24"/>
        </w:rPr>
        <w:t xml:space="preserve"> </w:t>
      </w:r>
      <w:r w:rsidR="0050053F">
        <w:rPr>
          <w:rFonts w:ascii="Arial" w:hAnsi="Arial" w:cs="Arial"/>
          <w:b/>
          <w:sz w:val="24"/>
          <w:szCs w:val="24"/>
        </w:rPr>
        <w:t>FUNCIONES DEL TÉCNICO DE SUB</w:t>
      </w:r>
      <w:r w:rsidR="00B315C3" w:rsidRPr="006D1A86">
        <w:rPr>
          <w:rFonts w:ascii="Arial" w:hAnsi="Arial" w:cs="Arial"/>
          <w:b/>
          <w:sz w:val="24"/>
          <w:szCs w:val="24"/>
        </w:rPr>
        <w:t xml:space="preserve">SECTORES. </w:t>
      </w:r>
      <w:r w:rsidR="00B315C3" w:rsidRPr="006D1A86">
        <w:rPr>
          <w:rFonts w:ascii="Arial" w:hAnsi="Arial" w:cs="Arial"/>
          <w:sz w:val="24"/>
          <w:szCs w:val="24"/>
        </w:rPr>
        <w:t>Será  responsable de velar por el cumplimiento de los reglamentos para la acreditación y participación de las o</w:t>
      </w:r>
      <w:r w:rsidR="00B315C3">
        <w:rPr>
          <w:rFonts w:ascii="Arial" w:hAnsi="Arial" w:cs="Arial"/>
          <w:sz w:val="24"/>
          <w:szCs w:val="24"/>
        </w:rPr>
        <w:t>rganizaciones en el subsector, r</w:t>
      </w:r>
      <w:r w:rsidR="00B315C3" w:rsidRPr="006D1A86">
        <w:rPr>
          <w:rFonts w:ascii="Arial" w:hAnsi="Arial" w:cs="Arial"/>
          <w:sz w:val="24"/>
          <w:szCs w:val="24"/>
        </w:rPr>
        <w:t>emitirá a la Direcci</w:t>
      </w:r>
      <w:r w:rsidR="00490B09">
        <w:rPr>
          <w:rFonts w:ascii="Arial" w:hAnsi="Arial" w:cs="Arial"/>
          <w:sz w:val="24"/>
          <w:szCs w:val="24"/>
        </w:rPr>
        <w:t>ón Técnica la situación de los s</w:t>
      </w:r>
      <w:r w:rsidR="00B315C3" w:rsidRPr="006D1A86">
        <w:rPr>
          <w:rFonts w:ascii="Arial" w:hAnsi="Arial" w:cs="Arial"/>
          <w:sz w:val="24"/>
          <w:szCs w:val="24"/>
        </w:rPr>
        <w:t>ubsectores y las or</w:t>
      </w:r>
      <w:r w:rsidR="00B315C3">
        <w:rPr>
          <w:rFonts w:ascii="Arial" w:hAnsi="Arial" w:cs="Arial"/>
          <w:sz w:val="24"/>
          <w:szCs w:val="24"/>
        </w:rPr>
        <w:t>ganizaciones que la conforman, d</w:t>
      </w:r>
      <w:r w:rsidR="00B315C3" w:rsidRPr="006D1A86">
        <w:rPr>
          <w:rFonts w:ascii="Arial" w:hAnsi="Arial" w:cs="Arial"/>
          <w:sz w:val="24"/>
          <w:szCs w:val="24"/>
        </w:rPr>
        <w:t>eberá coordinar con las áreas técnicas según sea el caso, para la asesoría y acompañamiento de todos los proyectos, actividades y requerimientos adicionales que el subsector solicite y demás funciones establecidas en el Manual Organizacional del CONADI.</w:t>
      </w:r>
    </w:p>
    <w:p w:rsidR="00B315C3" w:rsidRPr="006C4186" w:rsidRDefault="00B315C3" w:rsidP="006C4186">
      <w:pPr>
        <w:spacing w:line="276" w:lineRule="auto"/>
        <w:jc w:val="both"/>
        <w:rPr>
          <w:rFonts w:ascii="Arial" w:hAnsi="Arial" w:cs="Arial"/>
          <w:b/>
          <w:color w:val="000000" w:themeColor="text1"/>
          <w:sz w:val="24"/>
          <w:szCs w:val="24"/>
        </w:rPr>
      </w:pPr>
    </w:p>
    <w:p w:rsidR="00B315C3" w:rsidRPr="006C4186" w:rsidRDefault="00B315C3" w:rsidP="006C4186">
      <w:pPr>
        <w:spacing w:line="276" w:lineRule="auto"/>
        <w:jc w:val="both"/>
        <w:rPr>
          <w:rFonts w:ascii="Arial" w:hAnsi="Arial" w:cs="Arial"/>
          <w:color w:val="000000" w:themeColor="text1"/>
          <w:sz w:val="24"/>
          <w:szCs w:val="24"/>
        </w:rPr>
      </w:pPr>
      <w:r w:rsidRPr="006C4186">
        <w:rPr>
          <w:rFonts w:ascii="Arial" w:hAnsi="Arial" w:cs="Arial"/>
          <w:b/>
          <w:color w:val="000000" w:themeColor="text1"/>
          <w:sz w:val="24"/>
          <w:szCs w:val="24"/>
        </w:rPr>
        <w:t>ARTÍCULO 12. FUNCIONES DEL ASISTENTE SECRETARIAL DE SUBSECTORES.</w:t>
      </w:r>
      <w:r w:rsidRPr="006C4186">
        <w:rPr>
          <w:rFonts w:ascii="Arial" w:hAnsi="Arial" w:cs="Arial"/>
          <w:color w:val="000000" w:themeColor="text1"/>
          <w:sz w:val="24"/>
          <w:szCs w:val="24"/>
        </w:rPr>
        <w:t xml:space="preserve"> Es la persona encargada de dar asistencia secretarial a los subsectores en las reuniones, dentro y fuera de la sede del CONADI, deberá remitir a la Dirección Técnica, dentro los primeros cinco días de cada mes, copia del acta d</w:t>
      </w:r>
      <w:r w:rsidR="006C4186" w:rsidRPr="006C4186">
        <w:rPr>
          <w:rFonts w:ascii="Arial" w:hAnsi="Arial" w:cs="Arial"/>
          <w:color w:val="000000" w:themeColor="text1"/>
          <w:sz w:val="24"/>
          <w:szCs w:val="24"/>
        </w:rPr>
        <w:t>e la reunión de cada subsector e informe de ejecución.</w:t>
      </w:r>
    </w:p>
    <w:p w:rsidR="006C4186" w:rsidRPr="006C4186" w:rsidRDefault="006C4186" w:rsidP="006C4186">
      <w:pPr>
        <w:spacing w:line="276" w:lineRule="auto"/>
        <w:jc w:val="both"/>
        <w:rPr>
          <w:rFonts w:ascii="Arial" w:hAnsi="Arial" w:cs="Arial"/>
          <w:color w:val="000000" w:themeColor="text1"/>
          <w:sz w:val="24"/>
          <w:szCs w:val="24"/>
        </w:rPr>
      </w:pPr>
    </w:p>
    <w:p w:rsidR="00B315C3" w:rsidRPr="006C4186" w:rsidRDefault="00B315C3" w:rsidP="006C4186">
      <w:pPr>
        <w:spacing w:line="276" w:lineRule="auto"/>
        <w:jc w:val="both"/>
        <w:rPr>
          <w:rFonts w:ascii="Arial" w:hAnsi="Arial" w:cs="Arial"/>
          <w:color w:val="000000" w:themeColor="text1"/>
          <w:sz w:val="24"/>
          <w:szCs w:val="24"/>
        </w:rPr>
      </w:pPr>
      <w:r w:rsidRPr="006C4186">
        <w:rPr>
          <w:rFonts w:ascii="Arial" w:hAnsi="Arial" w:cs="Arial"/>
          <w:color w:val="000000" w:themeColor="text1"/>
          <w:sz w:val="24"/>
          <w:szCs w:val="24"/>
        </w:rPr>
        <w:t>Tendrá a su cargo la elaboración de actas, redacción de notas, informes, coordinación de las convocatorias, agendas de trabajo, procesos administrativos internos, llevar el control del archivo general de subsectores, entrega de informes mensuales a Dirección Técnica del  estatus de las organizaciones que conforman los subsectores y demás funciones establecidas en el Manual Organizacional del CONADI.</w:t>
      </w:r>
    </w:p>
    <w:p w:rsidR="00B315C3" w:rsidRPr="006D1A86" w:rsidRDefault="00B315C3" w:rsidP="00B315C3">
      <w:pPr>
        <w:jc w:val="both"/>
        <w:rPr>
          <w:rFonts w:ascii="Arial" w:hAnsi="Arial" w:cs="Arial"/>
          <w:sz w:val="24"/>
          <w:szCs w:val="24"/>
        </w:rPr>
      </w:pPr>
    </w:p>
    <w:p w:rsidR="00B315C3" w:rsidRPr="006D1A86" w:rsidRDefault="00B315C3" w:rsidP="00B315C3">
      <w:pPr>
        <w:jc w:val="center"/>
        <w:rPr>
          <w:rFonts w:ascii="Arial" w:hAnsi="Arial" w:cs="Arial"/>
          <w:b/>
          <w:sz w:val="24"/>
          <w:szCs w:val="24"/>
        </w:rPr>
      </w:pPr>
      <w:r w:rsidRPr="006D1A86">
        <w:rPr>
          <w:rFonts w:ascii="Arial" w:hAnsi="Arial" w:cs="Arial"/>
          <w:b/>
          <w:sz w:val="24"/>
          <w:szCs w:val="24"/>
        </w:rPr>
        <w:t>CAPÍTULO V</w:t>
      </w:r>
    </w:p>
    <w:p w:rsidR="00B315C3" w:rsidRDefault="00B315C3" w:rsidP="00B315C3">
      <w:pPr>
        <w:jc w:val="center"/>
        <w:rPr>
          <w:rFonts w:ascii="Arial" w:hAnsi="Arial" w:cs="Arial"/>
          <w:b/>
          <w:sz w:val="24"/>
          <w:szCs w:val="24"/>
        </w:rPr>
      </w:pPr>
      <w:r w:rsidRPr="006D1A86">
        <w:rPr>
          <w:rFonts w:ascii="Arial" w:hAnsi="Arial" w:cs="Arial"/>
          <w:b/>
          <w:sz w:val="24"/>
          <w:szCs w:val="24"/>
        </w:rPr>
        <w:t>OBLIGACIONES DE LOS SUBSEC</w:t>
      </w:r>
      <w:r w:rsidR="00F87F9B">
        <w:rPr>
          <w:rFonts w:ascii="Arial" w:hAnsi="Arial" w:cs="Arial"/>
          <w:b/>
          <w:sz w:val="24"/>
          <w:szCs w:val="24"/>
        </w:rPr>
        <w:t>T</w:t>
      </w:r>
      <w:r w:rsidRPr="006D1A86">
        <w:rPr>
          <w:rFonts w:ascii="Arial" w:hAnsi="Arial" w:cs="Arial"/>
          <w:b/>
          <w:sz w:val="24"/>
          <w:szCs w:val="24"/>
        </w:rPr>
        <w:t>ORES</w:t>
      </w:r>
    </w:p>
    <w:p w:rsidR="006C4186" w:rsidRPr="006D1A86" w:rsidRDefault="006C4186" w:rsidP="00B315C3">
      <w:pPr>
        <w:jc w:val="center"/>
        <w:rPr>
          <w:rFonts w:ascii="Arial" w:hAnsi="Arial" w:cs="Arial"/>
          <w:sz w:val="24"/>
          <w:szCs w:val="24"/>
        </w:rPr>
      </w:pPr>
    </w:p>
    <w:p w:rsidR="00B315C3" w:rsidRPr="006D1A86" w:rsidRDefault="00B315C3" w:rsidP="00B315C3">
      <w:pPr>
        <w:jc w:val="both"/>
        <w:rPr>
          <w:rFonts w:ascii="Arial" w:hAnsi="Arial" w:cs="Arial"/>
          <w:sz w:val="24"/>
          <w:szCs w:val="24"/>
        </w:rPr>
      </w:pPr>
    </w:p>
    <w:p w:rsidR="00B315C3" w:rsidRPr="006C4186" w:rsidRDefault="00F87F9B" w:rsidP="006C4186">
      <w:pPr>
        <w:spacing w:line="276" w:lineRule="auto"/>
        <w:jc w:val="both"/>
        <w:rPr>
          <w:rFonts w:ascii="Arial" w:hAnsi="Arial" w:cs="Arial"/>
          <w:color w:val="000000" w:themeColor="text1"/>
          <w:sz w:val="24"/>
          <w:szCs w:val="24"/>
        </w:rPr>
      </w:pPr>
      <w:r>
        <w:rPr>
          <w:rFonts w:ascii="Arial" w:hAnsi="Arial" w:cs="Arial"/>
          <w:b/>
          <w:color w:val="000000" w:themeColor="text1"/>
          <w:sz w:val="24"/>
          <w:szCs w:val="24"/>
        </w:rPr>
        <w:t>ARTÍ</w:t>
      </w:r>
      <w:r w:rsidR="00B315C3" w:rsidRPr="006C4186">
        <w:rPr>
          <w:rFonts w:ascii="Arial" w:hAnsi="Arial" w:cs="Arial"/>
          <w:b/>
          <w:color w:val="000000" w:themeColor="text1"/>
          <w:sz w:val="24"/>
          <w:szCs w:val="24"/>
        </w:rPr>
        <w:t xml:space="preserve">CULO 13. REUNIONES. </w:t>
      </w:r>
      <w:r w:rsidR="00B315C3" w:rsidRPr="006C4186">
        <w:rPr>
          <w:rFonts w:ascii="Arial" w:hAnsi="Arial" w:cs="Arial"/>
          <w:color w:val="000000" w:themeColor="text1"/>
          <w:sz w:val="24"/>
          <w:szCs w:val="24"/>
        </w:rPr>
        <w:t xml:space="preserve">Los subsectores se reunirán ordinariamente una vez al mes, de febrero a noviembre </w:t>
      </w:r>
      <w:r w:rsidR="00490B09">
        <w:rPr>
          <w:rFonts w:ascii="Arial" w:hAnsi="Arial" w:cs="Arial"/>
          <w:color w:val="000000" w:themeColor="text1"/>
          <w:sz w:val="24"/>
          <w:szCs w:val="24"/>
        </w:rPr>
        <w:t xml:space="preserve">sin excepción. Se podrán realizar </w:t>
      </w:r>
      <w:r w:rsidR="00B315C3" w:rsidRPr="006C4186">
        <w:rPr>
          <w:rFonts w:ascii="Arial" w:hAnsi="Arial" w:cs="Arial"/>
          <w:color w:val="000000" w:themeColor="text1"/>
          <w:sz w:val="24"/>
          <w:szCs w:val="24"/>
        </w:rPr>
        <w:t>reuniones extraordinarias en caso fueran necesarias previo cumplimiento a los procedimientos administrativos  establecidos.</w:t>
      </w:r>
      <w:bookmarkStart w:id="0" w:name="_GoBack"/>
      <w:bookmarkEnd w:id="0"/>
    </w:p>
    <w:p w:rsidR="00B315C3" w:rsidRPr="006C4186" w:rsidRDefault="00B315C3" w:rsidP="006C4186">
      <w:pPr>
        <w:spacing w:line="276" w:lineRule="auto"/>
        <w:jc w:val="both"/>
        <w:rPr>
          <w:rFonts w:ascii="Arial" w:hAnsi="Arial" w:cs="Arial"/>
          <w:color w:val="000000" w:themeColor="text1"/>
          <w:sz w:val="24"/>
          <w:szCs w:val="24"/>
        </w:rPr>
      </w:pPr>
    </w:p>
    <w:p w:rsidR="00B315C3" w:rsidRPr="006C4186" w:rsidRDefault="00B315C3" w:rsidP="006C4186">
      <w:pPr>
        <w:spacing w:line="276" w:lineRule="auto"/>
        <w:jc w:val="both"/>
        <w:rPr>
          <w:rFonts w:ascii="Arial" w:hAnsi="Arial" w:cs="Arial"/>
          <w:color w:val="000000" w:themeColor="text1"/>
          <w:sz w:val="24"/>
          <w:szCs w:val="24"/>
        </w:rPr>
      </w:pPr>
      <w:r w:rsidRPr="006C4186">
        <w:rPr>
          <w:rFonts w:ascii="Arial" w:hAnsi="Arial" w:cs="Arial"/>
          <w:color w:val="000000" w:themeColor="text1"/>
          <w:sz w:val="24"/>
          <w:szCs w:val="24"/>
        </w:rPr>
        <w:t xml:space="preserve">Cada subsector deberá dejar constancia de las reuniones mediante acta impresa y firmada en las hojas móviles autorizadas por la Contraloría General de Cuentas; estas estarán bajo el resguardo del Asistente Secretarial del </w:t>
      </w:r>
      <w:r w:rsidR="00490B09">
        <w:rPr>
          <w:rFonts w:ascii="Arial" w:hAnsi="Arial" w:cs="Arial"/>
          <w:color w:val="000000" w:themeColor="text1"/>
          <w:sz w:val="24"/>
          <w:szCs w:val="24"/>
        </w:rPr>
        <w:t>área de s</w:t>
      </w:r>
      <w:r w:rsidRPr="006C4186">
        <w:rPr>
          <w:rFonts w:ascii="Arial" w:hAnsi="Arial" w:cs="Arial"/>
          <w:color w:val="000000" w:themeColor="text1"/>
          <w:sz w:val="24"/>
          <w:szCs w:val="24"/>
        </w:rPr>
        <w:t>ubsectores.</w:t>
      </w:r>
    </w:p>
    <w:p w:rsidR="006C4186" w:rsidRDefault="006C4186" w:rsidP="00B315C3">
      <w:pPr>
        <w:jc w:val="both"/>
        <w:rPr>
          <w:rFonts w:ascii="Arial" w:hAnsi="Arial" w:cs="Arial"/>
          <w:sz w:val="24"/>
          <w:szCs w:val="24"/>
        </w:rPr>
      </w:pPr>
    </w:p>
    <w:p w:rsidR="006C4186" w:rsidRDefault="006C4186" w:rsidP="00B315C3">
      <w:pPr>
        <w:jc w:val="both"/>
        <w:rPr>
          <w:rFonts w:ascii="Arial" w:hAnsi="Arial" w:cs="Arial"/>
          <w:sz w:val="24"/>
          <w:szCs w:val="24"/>
        </w:rPr>
      </w:pPr>
    </w:p>
    <w:p w:rsidR="006C4186" w:rsidRDefault="006C4186" w:rsidP="00B315C3">
      <w:pPr>
        <w:jc w:val="both"/>
        <w:rPr>
          <w:rFonts w:ascii="Arial" w:hAnsi="Arial" w:cs="Arial"/>
          <w:sz w:val="24"/>
          <w:szCs w:val="24"/>
        </w:rPr>
      </w:pPr>
    </w:p>
    <w:p w:rsidR="006C4186" w:rsidRDefault="006C4186" w:rsidP="00B315C3">
      <w:pPr>
        <w:jc w:val="both"/>
        <w:rPr>
          <w:rFonts w:ascii="Arial" w:hAnsi="Arial" w:cs="Arial"/>
          <w:sz w:val="24"/>
          <w:szCs w:val="24"/>
        </w:rPr>
      </w:pPr>
    </w:p>
    <w:p w:rsidR="006C4186" w:rsidRDefault="006C4186" w:rsidP="00B315C3">
      <w:pPr>
        <w:jc w:val="both"/>
        <w:rPr>
          <w:rFonts w:ascii="Arial" w:hAnsi="Arial" w:cs="Arial"/>
          <w:sz w:val="24"/>
          <w:szCs w:val="24"/>
        </w:rPr>
      </w:pPr>
    </w:p>
    <w:p w:rsidR="00DA627F" w:rsidRDefault="00DA627F" w:rsidP="006C4186">
      <w:pPr>
        <w:jc w:val="right"/>
        <w:rPr>
          <w:rFonts w:ascii="Arial" w:hAnsi="Arial" w:cs="Arial"/>
          <w:b/>
          <w:sz w:val="24"/>
          <w:szCs w:val="24"/>
        </w:rPr>
      </w:pPr>
    </w:p>
    <w:p w:rsidR="006C4186" w:rsidRPr="006C4186" w:rsidRDefault="006C4186" w:rsidP="006C4186">
      <w:pPr>
        <w:jc w:val="right"/>
        <w:rPr>
          <w:rFonts w:ascii="Arial" w:hAnsi="Arial" w:cs="Arial"/>
          <w:b/>
          <w:sz w:val="24"/>
          <w:szCs w:val="24"/>
        </w:rPr>
      </w:pPr>
      <w:r w:rsidRPr="006C4186">
        <w:rPr>
          <w:rFonts w:ascii="Arial" w:hAnsi="Arial" w:cs="Arial"/>
          <w:b/>
          <w:sz w:val="24"/>
          <w:szCs w:val="24"/>
        </w:rPr>
        <w:t>8</w:t>
      </w:r>
    </w:p>
    <w:p w:rsidR="006C4186" w:rsidRDefault="006C4186" w:rsidP="00B315C3">
      <w:pPr>
        <w:jc w:val="both"/>
        <w:rPr>
          <w:rFonts w:ascii="Arial" w:hAnsi="Arial" w:cs="Arial"/>
          <w:sz w:val="24"/>
          <w:szCs w:val="24"/>
        </w:rPr>
      </w:pPr>
    </w:p>
    <w:p w:rsidR="00DA627F" w:rsidRDefault="00DA627F" w:rsidP="004645D2">
      <w:pPr>
        <w:spacing w:line="276" w:lineRule="auto"/>
        <w:jc w:val="both"/>
        <w:rPr>
          <w:rFonts w:ascii="Arial" w:hAnsi="Arial" w:cs="Arial"/>
          <w:b/>
          <w:color w:val="000000" w:themeColor="text1"/>
          <w:sz w:val="24"/>
          <w:szCs w:val="24"/>
        </w:rPr>
      </w:pPr>
    </w:p>
    <w:p w:rsidR="00B315C3" w:rsidRPr="004645D2" w:rsidRDefault="00F87F9B" w:rsidP="004645D2">
      <w:pPr>
        <w:spacing w:line="276" w:lineRule="auto"/>
        <w:jc w:val="both"/>
        <w:rPr>
          <w:rFonts w:ascii="Arial" w:hAnsi="Arial" w:cs="Arial"/>
          <w:color w:val="000000" w:themeColor="text1"/>
          <w:sz w:val="24"/>
          <w:szCs w:val="24"/>
        </w:rPr>
      </w:pPr>
      <w:r>
        <w:rPr>
          <w:rFonts w:ascii="Arial" w:hAnsi="Arial" w:cs="Arial"/>
          <w:b/>
          <w:color w:val="000000" w:themeColor="text1"/>
          <w:sz w:val="24"/>
          <w:szCs w:val="24"/>
        </w:rPr>
        <w:t>ARTÍ</w:t>
      </w:r>
      <w:r w:rsidR="00B315C3" w:rsidRPr="004645D2">
        <w:rPr>
          <w:rFonts w:ascii="Arial" w:hAnsi="Arial" w:cs="Arial"/>
          <w:b/>
          <w:color w:val="000000" w:themeColor="text1"/>
          <w:sz w:val="24"/>
          <w:szCs w:val="24"/>
        </w:rPr>
        <w:t>CULO 14. FUNCIONES Y RESPONSABILIDADES DEL DELEGADO TITULAR Y SUPLENTE DEL SUBSECTOR EN REUNIONES.</w:t>
      </w:r>
      <w:r w:rsidR="00490B09">
        <w:rPr>
          <w:rFonts w:ascii="Arial" w:hAnsi="Arial" w:cs="Arial"/>
          <w:color w:val="000000" w:themeColor="text1"/>
          <w:sz w:val="24"/>
          <w:szCs w:val="24"/>
        </w:rPr>
        <w:t xml:space="preserve"> Son funciones de los Delegados Titular y S</w:t>
      </w:r>
      <w:r w:rsidR="00B315C3" w:rsidRPr="004645D2">
        <w:rPr>
          <w:rFonts w:ascii="Arial" w:hAnsi="Arial" w:cs="Arial"/>
          <w:color w:val="000000" w:themeColor="text1"/>
          <w:sz w:val="24"/>
          <w:szCs w:val="24"/>
        </w:rPr>
        <w:t>uplente del Subsector en reuniones ordinarias y extraordinarias, las siguientes:</w:t>
      </w:r>
    </w:p>
    <w:p w:rsidR="006C4186" w:rsidRPr="004645D2" w:rsidRDefault="006C4186" w:rsidP="004645D2">
      <w:pPr>
        <w:spacing w:line="276" w:lineRule="auto"/>
        <w:jc w:val="both"/>
        <w:rPr>
          <w:rFonts w:ascii="Arial" w:hAnsi="Arial" w:cs="Arial"/>
          <w:color w:val="000000" w:themeColor="text1"/>
          <w:sz w:val="24"/>
          <w:szCs w:val="24"/>
        </w:rPr>
      </w:pPr>
    </w:p>
    <w:p w:rsidR="00B315C3" w:rsidRPr="004645D2" w:rsidRDefault="00490B09" w:rsidP="004645D2">
      <w:pPr>
        <w:pStyle w:val="Prrafodelista"/>
        <w:numPr>
          <w:ilvl w:val="0"/>
          <w:numId w:val="15"/>
        </w:numPr>
        <w:pBdr>
          <w:top w:val="nil"/>
          <w:left w:val="nil"/>
          <w:bottom w:val="nil"/>
          <w:right w:val="nil"/>
          <w:between w:val="nil"/>
        </w:pBdr>
        <w:spacing w:line="276" w:lineRule="auto"/>
        <w:jc w:val="both"/>
        <w:rPr>
          <w:rFonts w:ascii="Arial" w:hAnsi="Arial" w:cs="Arial"/>
          <w:color w:val="000000" w:themeColor="text1"/>
          <w:sz w:val="24"/>
          <w:szCs w:val="24"/>
        </w:rPr>
      </w:pPr>
      <w:r>
        <w:rPr>
          <w:rFonts w:ascii="Arial" w:hAnsi="Arial" w:cs="Arial"/>
          <w:color w:val="000000" w:themeColor="text1"/>
          <w:sz w:val="24"/>
          <w:szCs w:val="24"/>
        </w:rPr>
        <w:t>El Delegado T</w:t>
      </w:r>
      <w:r w:rsidR="00B315C3" w:rsidRPr="004645D2">
        <w:rPr>
          <w:rFonts w:ascii="Arial" w:hAnsi="Arial" w:cs="Arial"/>
          <w:color w:val="000000" w:themeColor="text1"/>
          <w:sz w:val="24"/>
          <w:szCs w:val="24"/>
        </w:rPr>
        <w:t>itular deberá coordinar el envío de la convocatoria y agenda para reuniones ordinarias y extraordinarias del subsector a través del asistente secretarial.</w:t>
      </w:r>
    </w:p>
    <w:p w:rsidR="00B315C3" w:rsidRPr="004645D2" w:rsidRDefault="00490B09" w:rsidP="004645D2">
      <w:pPr>
        <w:numPr>
          <w:ilvl w:val="0"/>
          <w:numId w:val="15"/>
        </w:numPr>
        <w:pBdr>
          <w:top w:val="nil"/>
          <w:left w:val="nil"/>
          <w:bottom w:val="nil"/>
          <w:right w:val="nil"/>
          <w:between w:val="nil"/>
        </w:pBdr>
        <w:spacing w:line="276" w:lineRule="auto"/>
        <w:jc w:val="both"/>
        <w:rPr>
          <w:rFonts w:ascii="Arial" w:hAnsi="Arial" w:cs="Arial"/>
          <w:color w:val="000000" w:themeColor="text1"/>
          <w:sz w:val="24"/>
          <w:szCs w:val="24"/>
        </w:rPr>
      </w:pPr>
      <w:r>
        <w:rPr>
          <w:rFonts w:ascii="Arial" w:hAnsi="Arial" w:cs="Arial"/>
          <w:color w:val="000000" w:themeColor="text1"/>
          <w:sz w:val="24"/>
          <w:szCs w:val="24"/>
        </w:rPr>
        <w:t>El Delegado T</w:t>
      </w:r>
      <w:r w:rsidR="00B315C3" w:rsidRPr="004645D2">
        <w:rPr>
          <w:rFonts w:ascii="Arial" w:hAnsi="Arial" w:cs="Arial"/>
          <w:color w:val="000000" w:themeColor="text1"/>
          <w:sz w:val="24"/>
          <w:szCs w:val="24"/>
        </w:rPr>
        <w:t>itular deberá verificar quórum al inicio de la reunión, en caso que no se cuente con el quórum establecido, se dará inicio con los presentes 15 minutos después.</w:t>
      </w:r>
    </w:p>
    <w:p w:rsidR="00B315C3" w:rsidRPr="004645D2" w:rsidRDefault="00490B09" w:rsidP="004645D2">
      <w:pPr>
        <w:numPr>
          <w:ilvl w:val="0"/>
          <w:numId w:val="15"/>
        </w:numPr>
        <w:pBdr>
          <w:top w:val="nil"/>
          <w:left w:val="nil"/>
          <w:bottom w:val="nil"/>
          <w:right w:val="nil"/>
          <w:between w:val="nil"/>
        </w:pBdr>
        <w:spacing w:line="276" w:lineRule="auto"/>
        <w:jc w:val="both"/>
        <w:rPr>
          <w:rFonts w:ascii="Arial" w:hAnsi="Arial" w:cs="Arial"/>
          <w:color w:val="000000" w:themeColor="text1"/>
          <w:sz w:val="24"/>
          <w:szCs w:val="24"/>
        </w:rPr>
      </w:pPr>
      <w:r>
        <w:rPr>
          <w:rFonts w:ascii="Arial" w:hAnsi="Arial" w:cs="Arial"/>
          <w:color w:val="000000" w:themeColor="text1"/>
          <w:sz w:val="24"/>
          <w:szCs w:val="24"/>
        </w:rPr>
        <w:t>El Delegado T</w:t>
      </w:r>
      <w:r w:rsidR="00B315C3" w:rsidRPr="004645D2">
        <w:rPr>
          <w:rFonts w:ascii="Arial" w:hAnsi="Arial" w:cs="Arial"/>
          <w:color w:val="000000" w:themeColor="text1"/>
          <w:sz w:val="24"/>
          <w:szCs w:val="24"/>
        </w:rPr>
        <w:t>itular presidirá las reuniones or</w:t>
      </w:r>
      <w:r>
        <w:rPr>
          <w:rFonts w:ascii="Arial" w:hAnsi="Arial" w:cs="Arial"/>
          <w:color w:val="000000" w:themeColor="text1"/>
          <w:sz w:val="24"/>
          <w:szCs w:val="24"/>
        </w:rPr>
        <w:t>dinarias y extraordinarias del s</w:t>
      </w:r>
      <w:r w:rsidR="00B315C3" w:rsidRPr="004645D2">
        <w:rPr>
          <w:rFonts w:ascii="Arial" w:hAnsi="Arial" w:cs="Arial"/>
          <w:color w:val="000000" w:themeColor="text1"/>
          <w:sz w:val="24"/>
          <w:szCs w:val="24"/>
        </w:rPr>
        <w:t>ubsector.</w:t>
      </w:r>
    </w:p>
    <w:p w:rsidR="00B315C3" w:rsidRPr="004645D2" w:rsidRDefault="00490B09" w:rsidP="004645D2">
      <w:pPr>
        <w:numPr>
          <w:ilvl w:val="0"/>
          <w:numId w:val="15"/>
        </w:numPr>
        <w:pBdr>
          <w:top w:val="nil"/>
          <w:left w:val="nil"/>
          <w:bottom w:val="nil"/>
          <w:right w:val="nil"/>
          <w:between w:val="nil"/>
        </w:pBdr>
        <w:spacing w:line="276" w:lineRule="auto"/>
        <w:jc w:val="both"/>
        <w:rPr>
          <w:rFonts w:ascii="Arial" w:hAnsi="Arial" w:cs="Arial"/>
          <w:color w:val="000000" w:themeColor="text1"/>
          <w:sz w:val="24"/>
          <w:szCs w:val="24"/>
        </w:rPr>
      </w:pPr>
      <w:r>
        <w:rPr>
          <w:rFonts w:ascii="Arial" w:hAnsi="Arial" w:cs="Arial"/>
          <w:color w:val="000000" w:themeColor="text1"/>
          <w:sz w:val="24"/>
          <w:szCs w:val="24"/>
        </w:rPr>
        <w:t>El Delegado T</w:t>
      </w:r>
      <w:r w:rsidR="00B315C3" w:rsidRPr="004645D2">
        <w:rPr>
          <w:rFonts w:ascii="Arial" w:hAnsi="Arial" w:cs="Arial"/>
          <w:color w:val="000000" w:themeColor="text1"/>
          <w:sz w:val="24"/>
          <w:szCs w:val="24"/>
        </w:rPr>
        <w:t>itular informará mensualmente de los acuerdos de la Asamblea General del Consejo de Delegados.</w:t>
      </w:r>
    </w:p>
    <w:p w:rsidR="00B315C3" w:rsidRPr="004645D2" w:rsidRDefault="00490B09" w:rsidP="004645D2">
      <w:pPr>
        <w:numPr>
          <w:ilvl w:val="0"/>
          <w:numId w:val="15"/>
        </w:numPr>
        <w:pBdr>
          <w:top w:val="nil"/>
          <w:left w:val="nil"/>
          <w:bottom w:val="nil"/>
          <w:right w:val="nil"/>
          <w:between w:val="nil"/>
        </w:pBdr>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En caso de ausencia del Delegado Titular asume las funciones el Delegado S</w:t>
      </w:r>
      <w:r w:rsidR="00B315C3" w:rsidRPr="004645D2">
        <w:rPr>
          <w:rFonts w:ascii="Arial" w:hAnsi="Arial" w:cs="Arial"/>
          <w:color w:val="000000" w:themeColor="text1"/>
          <w:sz w:val="24"/>
          <w:szCs w:val="24"/>
        </w:rPr>
        <w:t>uplente y realizará las funciones descritas en el presente artículo.</w:t>
      </w:r>
    </w:p>
    <w:p w:rsidR="00B315C3" w:rsidRPr="004645D2" w:rsidRDefault="00B315C3" w:rsidP="004645D2">
      <w:pPr>
        <w:pBdr>
          <w:top w:val="nil"/>
          <w:left w:val="nil"/>
          <w:bottom w:val="nil"/>
          <w:right w:val="nil"/>
          <w:between w:val="nil"/>
        </w:pBdr>
        <w:spacing w:line="276" w:lineRule="auto"/>
        <w:ind w:left="720"/>
        <w:jc w:val="both"/>
        <w:rPr>
          <w:rFonts w:ascii="Arial" w:hAnsi="Arial" w:cs="Arial"/>
          <w:color w:val="000000" w:themeColor="text1"/>
          <w:sz w:val="24"/>
          <w:szCs w:val="24"/>
        </w:rPr>
      </w:pPr>
    </w:p>
    <w:p w:rsidR="00B315C3" w:rsidRPr="004645D2" w:rsidRDefault="00B315C3" w:rsidP="004645D2">
      <w:pPr>
        <w:spacing w:line="276" w:lineRule="auto"/>
        <w:jc w:val="both"/>
        <w:rPr>
          <w:rFonts w:ascii="Arial" w:hAnsi="Arial" w:cs="Arial"/>
          <w:color w:val="000000" w:themeColor="text1"/>
          <w:sz w:val="24"/>
          <w:szCs w:val="24"/>
        </w:rPr>
      </w:pPr>
      <w:r w:rsidRPr="004645D2">
        <w:rPr>
          <w:rFonts w:ascii="Arial" w:hAnsi="Arial" w:cs="Arial"/>
          <w:b/>
          <w:color w:val="000000" w:themeColor="text1"/>
          <w:sz w:val="24"/>
          <w:szCs w:val="24"/>
        </w:rPr>
        <w:t>ARTICULO 15. FUNCIONES Y RESPONSABILIDADES DEL SUBSECTOR.</w:t>
      </w:r>
      <w:r w:rsidRPr="004645D2">
        <w:rPr>
          <w:rFonts w:ascii="Arial" w:hAnsi="Arial" w:cs="Arial"/>
          <w:color w:val="000000" w:themeColor="text1"/>
          <w:sz w:val="24"/>
          <w:szCs w:val="24"/>
        </w:rPr>
        <w:t xml:space="preserve"> Los integrantes de cada subsector deberán de cumplir con las siguientes funciones y responsabilidades:</w:t>
      </w:r>
    </w:p>
    <w:p w:rsidR="004645D2" w:rsidRPr="004645D2" w:rsidRDefault="004645D2" w:rsidP="004645D2">
      <w:pPr>
        <w:spacing w:line="276" w:lineRule="auto"/>
        <w:jc w:val="both"/>
        <w:rPr>
          <w:rFonts w:ascii="Arial" w:hAnsi="Arial" w:cs="Arial"/>
          <w:color w:val="000000" w:themeColor="text1"/>
          <w:sz w:val="24"/>
          <w:szCs w:val="24"/>
        </w:rPr>
      </w:pPr>
    </w:p>
    <w:p w:rsidR="00B315C3" w:rsidRPr="004645D2"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Asistir a las reuniones ordinarias y extraordinarias.</w:t>
      </w:r>
    </w:p>
    <w:p w:rsidR="00B315C3"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Dar cumplimiento a l</w:t>
      </w:r>
      <w:r w:rsidR="00490B09">
        <w:rPr>
          <w:rFonts w:ascii="Arial" w:hAnsi="Arial" w:cs="Arial"/>
          <w:color w:val="000000" w:themeColor="text1"/>
          <w:sz w:val="24"/>
          <w:szCs w:val="24"/>
        </w:rPr>
        <w:t>os acuerdos y resoluciones del s</w:t>
      </w:r>
      <w:r w:rsidRPr="004645D2">
        <w:rPr>
          <w:rFonts w:ascii="Arial" w:hAnsi="Arial" w:cs="Arial"/>
          <w:color w:val="000000" w:themeColor="text1"/>
          <w:sz w:val="24"/>
          <w:szCs w:val="24"/>
        </w:rPr>
        <w:t>ubsector.</w:t>
      </w:r>
    </w:p>
    <w:p w:rsidR="004645D2" w:rsidRPr="004645D2" w:rsidRDefault="004645D2"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Pr>
          <w:rFonts w:ascii="Arial" w:hAnsi="Arial" w:cs="Arial"/>
          <w:color w:val="000000" w:themeColor="text1"/>
          <w:sz w:val="24"/>
          <w:szCs w:val="24"/>
        </w:rPr>
        <w:t>Participar en el proceso de elaboración de POA y planes institucionales.</w:t>
      </w:r>
    </w:p>
    <w:p w:rsidR="004645D2" w:rsidRPr="004645D2"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Proponer puntos a tratar en la agenda de las reuniones.</w:t>
      </w:r>
    </w:p>
    <w:p w:rsidR="00B315C3" w:rsidRPr="004645D2"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Velar y promover el cumplimiento del presente reglamento, otros reglamentos internos del CONADI y otras normativas.</w:t>
      </w:r>
    </w:p>
    <w:p w:rsidR="00B315C3" w:rsidRPr="004645D2"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Mantener relación cordial con los demás</w:t>
      </w:r>
      <w:r w:rsidR="00490B09">
        <w:rPr>
          <w:rFonts w:ascii="Arial" w:hAnsi="Arial" w:cs="Arial"/>
          <w:color w:val="000000" w:themeColor="text1"/>
          <w:sz w:val="24"/>
          <w:szCs w:val="24"/>
        </w:rPr>
        <w:t xml:space="preserve"> integrantes de los s</w:t>
      </w:r>
      <w:r w:rsidRPr="004645D2">
        <w:rPr>
          <w:rFonts w:ascii="Arial" w:hAnsi="Arial" w:cs="Arial"/>
          <w:color w:val="000000" w:themeColor="text1"/>
          <w:sz w:val="24"/>
          <w:szCs w:val="24"/>
        </w:rPr>
        <w:t>ubsectores y con  distintos órganos de este Consejo.</w:t>
      </w:r>
    </w:p>
    <w:p w:rsidR="004645D2" w:rsidRPr="004645D2"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Socializar la información emanada del Consejo</w:t>
      </w:r>
      <w:r w:rsidR="00490B09">
        <w:rPr>
          <w:rFonts w:ascii="Arial" w:hAnsi="Arial" w:cs="Arial"/>
          <w:color w:val="000000" w:themeColor="text1"/>
          <w:sz w:val="24"/>
          <w:szCs w:val="24"/>
        </w:rPr>
        <w:t xml:space="preserve"> de Delegados</w:t>
      </w:r>
      <w:r w:rsidRPr="004645D2">
        <w:rPr>
          <w:rFonts w:ascii="Arial" w:hAnsi="Arial" w:cs="Arial"/>
          <w:color w:val="000000" w:themeColor="text1"/>
          <w:sz w:val="24"/>
          <w:szCs w:val="24"/>
        </w:rPr>
        <w:t xml:space="preserve"> y del subsector entre los miembros de la organización que represente.</w:t>
      </w:r>
    </w:p>
    <w:p w:rsidR="00B315C3" w:rsidRPr="004645D2" w:rsidRDefault="00B315C3" w:rsidP="004645D2">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4645D2">
        <w:rPr>
          <w:rFonts w:ascii="Arial" w:hAnsi="Arial" w:cs="Arial"/>
          <w:color w:val="000000" w:themeColor="text1"/>
          <w:sz w:val="24"/>
          <w:szCs w:val="24"/>
        </w:rPr>
        <w:t>Dar seguimiento al cumplimiento de los acuerdos del Consejo de Delegados,  tra</w:t>
      </w:r>
      <w:r w:rsidR="0050053F">
        <w:rPr>
          <w:rFonts w:ascii="Arial" w:hAnsi="Arial" w:cs="Arial"/>
          <w:color w:val="000000" w:themeColor="text1"/>
          <w:sz w:val="24"/>
          <w:szCs w:val="24"/>
        </w:rPr>
        <w:t>tados, convenios</w:t>
      </w:r>
      <w:r w:rsidRPr="004645D2">
        <w:rPr>
          <w:rFonts w:ascii="Arial" w:hAnsi="Arial" w:cs="Arial"/>
          <w:color w:val="000000" w:themeColor="text1"/>
          <w:sz w:val="24"/>
          <w:szCs w:val="24"/>
        </w:rPr>
        <w:t xml:space="preserve"> suscritos o ratificados por el Estado de Guatemala en materia de derechos humanos de personas con discapacidad.</w:t>
      </w:r>
    </w:p>
    <w:p w:rsidR="002E55BA" w:rsidRDefault="002E55BA" w:rsidP="00B72CD0">
      <w:pPr>
        <w:pBdr>
          <w:top w:val="nil"/>
          <w:left w:val="nil"/>
          <w:bottom w:val="nil"/>
          <w:right w:val="nil"/>
          <w:between w:val="nil"/>
        </w:pBdr>
        <w:spacing w:line="276" w:lineRule="auto"/>
        <w:jc w:val="right"/>
        <w:rPr>
          <w:rFonts w:ascii="Arial" w:hAnsi="Arial" w:cs="Arial"/>
          <w:b/>
          <w:color w:val="000000"/>
          <w:sz w:val="24"/>
          <w:szCs w:val="24"/>
        </w:rPr>
      </w:pPr>
    </w:p>
    <w:p w:rsidR="004645D2" w:rsidRDefault="00B72CD0" w:rsidP="00B72CD0">
      <w:pPr>
        <w:pBdr>
          <w:top w:val="nil"/>
          <w:left w:val="nil"/>
          <w:bottom w:val="nil"/>
          <w:right w:val="nil"/>
          <w:between w:val="nil"/>
        </w:pBdr>
        <w:spacing w:line="276" w:lineRule="auto"/>
        <w:jc w:val="right"/>
        <w:rPr>
          <w:rFonts w:ascii="Arial" w:hAnsi="Arial" w:cs="Arial"/>
          <w:b/>
          <w:color w:val="000000"/>
          <w:sz w:val="24"/>
          <w:szCs w:val="24"/>
        </w:rPr>
      </w:pPr>
      <w:r w:rsidRPr="00B72CD0">
        <w:rPr>
          <w:rFonts w:ascii="Arial" w:hAnsi="Arial" w:cs="Arial"/>
          <w:b/>
          <w:color w:val="000000"/>
          <w:sz w:val="24"/>
          <w:szCs w:val="24"/>
        </w:rPr>
        <w:t>9</w:t>
      </w:r>
    </w:p>
    <w:p w:rsidR="002E55BA" w:rsidRPr="00B72CD0" w:rsidRDefault="002E55BA" w:rsidP="00B72CD0">
      <w:pPr>
        <w:pBdr>
          <w:top w:val="nil"/>
          <w:left w:val="nil"/>
          <w:bottom w:val="nil"/>
          <w:right w:val="nil"/>
          <w:between w:val="nil"/>
        </w:pBdr>
        <w:spacing w:line="276" w:lineRule="auto"/>
        <w:jc w:val="right"/>
        <w:rPr>
          <w:rFonts w:ascii="Arial" w:hAnsi="Arial" w:cs="Arial"/>
          <w:b/>
          <w:color w:val="000000"/>
          <w:sz w:val="24"/>
          <w:szCs w:val="24"/>
        </w:rPr>
      </w:pPr>
    </w:p>
    <w:p w:rsidR="00B315C3" w:rsidRPr="002E55BA" w:rsidRDefault="00B315C3" w:rsidP="002E55BA">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Participar activamente en las convocatorias y procesos de consulta que realice el CONADI.</w:t>
      </w:r>
    </w:p>
    <w:p w:rsidR="00B315C3" w:rsidRPr="002E55BA" w:rsidRDefault="00B315C3" w:rsidP="002E55BA">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Conocer mensualmente los inf</w:t>
      </w:r>
      <w:r w:rsidR="00490B09">
        <w:rPr>
          <w:rFonts w:ascii="Arial" w:hAnsi="Arial" w:cs="Arial"/>
          <w:color w:val="000000" w:themeColor="text1"/>
          <w:sz w:val="24"/>
          <w:szCs w:val="24"/>
        </w:rPr>
        <w:t>ormes de los delegados ante el C</w:t>
      </w:r>
      <w:r w:rsidRPr="002E55BA">
        <w:rPr>
          <w:rFonts w:ascii="Arial" w:hAnsi="Arial" w:cs="Arial"/>
          <w:color w:val="000000" w:themeColor="text1"/>
          <w:sz w:val="24"/>
          <w:szCs w:val="24"/>
        </w:rPr>
        <w:t>onsejo</w:t>
      </w:r>
      <w:r w:rsidR="00490B09">
        <w:rPr>
          <w:rFonts w:ascii="Arial" w:hAnsi="Arial" w:cs="Arial"/>
          <w:color w:val="000000" w:themeColor="text1"/>
          <w:sz w:val="24"/>
          <w:szCs w:val="24"/>
        </w:rPr>
        <w:t xml:space="preserve"> de Delegados</w:t>
      </w:r>
      <w:r w:rsidRPr="002E55BA">
        <w:rPr>
          <w:rFonts w:ascii="Arial" w:hAnsi="Arial" w:cs="Arial"/>
          <w:color w:val="000000" w:themeColor="text1"/>
          <w:sz w:val="24"/>
          <w:szCs w:val="24"/>
        </w:rPr>
        <w:t>.</w:t>
      </w:r>
    </w:p>
    <w:p w:rsidR="00B315C3" w:rsidRPr="002E55BA" w:rsidRDefault="00B315C3" w:rsidP="002E55BA">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 xml:space="preserve">Elegir a los delegados titular y </w:t>
      </w:r>
      <w:r w:rsidR="00490B09">
        <w:rPr>
          <w:rFonts w:ascii="Arial" w:hAnsi="Arial" w:cs="Arial"/>
          <w:color w:val="000000" w:themeColor="text1"/>
          <w:sz w:val="24"/>
          <w:szCs w:val="24"/>
        </w:rPr>
        <w:t>suplente del subsector ante el Consejo de D</w:t>
      </w:r>
      <w:r w:rsidRPr="002E55BA">
        <w:rPr>
          <w:rFonts w:ascii="Arial" w:hAnsi="Arial" w:cs="Arial"/>
          <w:color w:val="000000" w:themeColor="text1"/>
          <w:sz w:val="24"/>
          <w:szCs w:val="24"/>
        </w:rPr>
        <w:t>elegados; promoviendo la rotación de liderazgos, etnia, equidad y género.</w:t>
      </w:r>
    </w:p>
    <w:p w:rsidR="00B315C3" w:rsidRPr="002E55BA" w:rsidRDefault="00B315C3" w:rsidP="002E55BA">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Llevar control y mantener informado al CONADI, de las organizaciones que participan de mane</w:t>
      </w:r>
      <w:r w:rsidR="00490B09">
        <w:rPr>
          <w:rFonts w:ascii="Arial" w:hAnsi="Arial" w:cs="Arial"/>
          <w:color w:val="000000" w:themeColor="text1"/>
          <w:sz w:val="24"/>
          <w:szCs w:val="24"/>
        </w:rPr>
        <w:t>ra activa en las reuniones del s</w:t>
      </w:r>
      <w:r w:rsidRPr="002E55BA">
        <w:rPr>
          <w:rFonts w:ascii="Arial" w:hAnsi="Arial" w:cs="Arial"/>
          <w:color w:val="000000" w:themeColor="text1"/>
          <w:sz w:val="24"/>
          <w:szCs w:val="24"/>
        </w:rPr>
        <w:t>ubsector.</w:t>
      </w:r>
    </w:p>
    <w:p w:rsidR="00B315C3" w:rsidRPr="002E55BA" w:rsidRDefault="00B315C3" w:rsidP="002E55BA">
      <w:pPr>
        <w:numPr>
          <w:ilvl w:val="0"/>
          <w:numId w:val="2"/>
        </w:numPr>
        <w:pBdr>
          <w:top w:val="nil"/>
          <w:left w:val="nil"/>
          <w:bottom w:val="nil"/>
          <w:right w:val="nil"/>
          <w:between w:val="nil"/>
        </w:pBd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Mantener actualizada la documentación y los datos de la organización que representan, notificando de manera inmediata cualquier modificación o cambio que esta sufra, (vencimiento, renuncia, fallecimiento, situación legal, robo, siniestro, entre otros). Misma que deberá notificar a la Dirección Técnica a través del Técnico de subsectores.</w:t>
      </w:r>
    </w:p>
    <w:p w:rsidR="00B315C3" w:rsidRPr="002E55BA" w:rsidRDefault="00B315C3" w:rsidP="002E55BA">
      <w:pPr>
        <w:numPr>
          <w:ilvl w:val="0"/>
          <w:numId w:val="2"/>
        </w:numPr>
        <w:pBdr>
          <w:top w:val="nil"/>
          <w:left w:val="nil"/>
          <w:bottom w:val="nil"/>
          <w:right w:val="nil"/>
          <w:between w:val="nil"/>
        </w:pBdr>
        <w:spacing w:after="200" w:line="276" w:lineRule="auto"/>
        <w:jc w:val="both"/>
        <w:rPr>
          <w:rFonts w:ascii="Arial" w:hAnsi="Arial" w:cs="Arial"/>
          <w:b/>
          <w:color w:val="000000" w:themeColor="text1"/>
          <w:sz w:val="28"/>
          <w:szCs w:val="24"/>
          <w:u w:val="single"/>
        </w:rPr>
      </w:pPr>
      <w:r w:rsidRPr="002E55BA">
        <w:rPr>
          <w:rFonts w:ascii="Arial" w:hAnsi="Arial" w:cs="Arial"/>
          <w:color w:val="000000" w:themeColor="text1"/>
          <w:sz w:val="24"/>
          <w:szCs w:val="24"/>
        </w:rPr>
        <w:t xml:space="preserve">Conocer las solicitudes de las organizaciones y otorgar aval, cuando se considere. </w:t>
      </w:r>
    </w:p>
    <w:p w:rsidR="00B315C3" w:rsidRPr="002E55BA" w:rsidRDefault="00B315C3" w:rsidP="002E55BA">
      <w:pPr>
        <w:spacing w:line="276" w:lineRule="auto"/>
        <w:jc w:val="both"/>
        <w:rPr>
          <w:rFonts w:ascii="Arial" w:hAnsi="Arial" w:cs="Arial"/>
          <w:b/>
          <w:color w:val="000000" w:themeColor="text1"/>
          <w:sz w:val="24"/>
          <w:szCs w:val="24"/>
        </w:rPr>
      </w:pPr>
      <w:r w:rsidRPr="002E55BA">
        <w:rPr>
          <w:rFonts w:ascii="Arial" w:hAnsi="Arial" w:cs="Arial"/>
          <w:b/>
          <w:color w:val="000000" w:themeColor="text1"/>
          <w:sz w:val="24"/>
          <w:szCs w:val="24"/>
        </w:rPr>
        <w:t>ARTÍCULO 16. DE LA ELECCIÓN</w:t>
      </w:r>
      <w:r w:rsidRPr="002E55BA">
        <w:rPr>
          <w:rFonts w:ascii="Arial" w:hAnsi="Arial" w:cs="Arial"/>
          <w:color w:val="000000" w:themeColor="text1"/>
          <w:sz w:val="24"/>
          <w:szCs w:val="24"/>
        </w:rPr>
        <w:t>. Los subsectores el</w:t>
      </w:r>
      <w:r w:rsidR="00490B09">
        <w:rPr>
          <w:rFonts w:ascii="Arial" w:hAnsi="Arial" w:cs="Arial"/>
          <w:color w:val="000000" w:themeColor="text1"/>
          <w:sz w:val="24"/>
          <w:szCs w:val="24"/>
        </w:rPr>
        <w:t>egirán a sus delegados ante el Consejo de D</w:t>
      </w:r>
      <w:r w:rsidRPr="002E55BA">
        <w:rPr>
          <w:rFonts w:ascii="Arial" w:hAnsi="Arial" w:cs="Arial"/>
          <w:color w:val="000000" w:themeColor="text1"/>
          <w:sz w:val="24"/>
          <w:szCs w:val="24"/>
        </w:rPr>
        <w:t xml:space="preserve">elegados entre los representantes de las organizaciones o instituciones que conforman el subsector de conformidad con el reglamento de elecciones. </w:t>
      </w:r>
    </w:p>
    <w:p w:rsidR="00B315C3" w:rsidRPr="002E55BA" w:rsidRDefault="00B315C3" w:rsidP="002E55BA">
      <w:pPr>
        <w:spacing w:line="276" w:lineRule="auto"/>
        <w:jc w:val="both"/>
        <w:rPr>
          <w:rFonts w:ascii="Arial" w:hAnsi="Arial" w:cs="Arial"/>
          <w:color w:val="000000" w:themeColor="text1"/>
          <w:sz w:val="24"/>
          <w:szCs w:val="24"/>
        </w:rPr>
      </w:pPr>
    </w:p>
    <w:p w:rsidR="00B315C3" w:rsidRPr="002E55BA" w:rsidRDefault="00B315C3" w:rsidP="002E55BA">
      <w:pPr>
        <w:spacing w:line="276" w:lineRule="auto"/>
        <w:jc w:val="both"/>
        <w:rPr>
          <w:rFonts w:ascii="Arial" w:hAnsi="Arial" w:cs="Arial"/>
          <w:color w:val="000000" w:themeColor="text1"/>
          <w:sz w:val="24"/>
          <w:szCs w:val="24"/>
        </w:rPr>
      </w:pPr>
      <w:r w:rsidRPr="002E55BA">
        <w:rPr>
          <w:rFonts w:ascii="Arial" w:hAnsi="Arial" w:cs="Arial"/>
          <w:b/>
          <w:color w:val="000000" w:themeColor="text1"/>
          <w:sz w:val="24"/>
          <w:szCs w:val="24"/>
        </w:rPr>
        <w:t xml:space="preserve">ARTÍCULO 17. TEMPORALIDAD DE LA REPRESENTACIÓN. </w:t>
      </w:r>
      <w:r w:rsidR="00490B09">
        <w:rPr>
          <w:rFonts w:ascii="Arial" w:hAnsi="Arial" w:cs="Arial"/>
          <w:color w:val="000000" w:themeColor="text1"/>
          <w:sz w:val="24"/>
          <w:szCs w:val="24"/>
        </w:rPr>
        <w:t>Los Delegados Titulares y S</w:t>
      </w:r>
      <w:r w:rsidRPr="002E55BA">
        <w:rPr>
          <w:rFonts w:ascii="Arial" w:hAnsi="Arial" w:cs="Arial"/>
          <w:color w:val="000000" w:themeColor="text1"/>
          <w:sz w:val="24"/>
          <w:szCs w:val="24"/>
        </w:rPr>
        <w:t>uplentes ejercerán su representación por un periodo de dos años, con base al reglamento general de elecciones</w:t>
      </w:r>
      <w:r w:rsidR="009F22AF">
        <w:rPr>
          <w:rFonts w:ascii="Arial" w:hAnsi="Arial" w:cs="Arial"/>
          <w:color w:val="000000" w:themeColor="text1"/>
          <w:sz w:val="24"/>
          <w:szCs w:val="24"/>
        </w:rPr>
        <w:t>.</w:t>
      </w:r>
    </w:p>
    <w:p w:rsidR="00B315C3" w:rsidRPr="002E55BA" w:rsidRDefault="00B315C3" w:rsidP="002E55BA">
      <w:pPr>
        <w:spacing w:line="276" w:lineRule="auto"/>
        <w:jc w:val="both"/>
        <w:rPr>
          <w:rFonts w:ascii="Arial" w:hAnsi="Arial" w:cs="Arial"/>
          <w:color w:val="000000" w:themeColor="text1"/>
          <w:sz w:val="24"/>
          <w:szCs w:val="24"/>
        </w:rPr>
      </w:pPr>
    </w:p>
    <w:p w:rsidR="00B315C3" w:rsidRPr="002E55BA" w:rsidRDefault="00B315C3" w:rsidP="002E55BA">
      <w:pPr>
        <w:spacing w:line="276" w:lineRule="auto"/>
        <w:jc w:val="both"/>
        <w:rPr>
          <w:rFonts w:ascii="Arial" w:hAnsi="Arial" w:cs="Arial"/>
          <w:color w:val="000000" w:themeColor="text1"/>
          <w:sz w:val="24"/>
          <w:szCs w:val="24"/>
        </w:rPr>
      </w:pPr>
      <w:r w:rsidRPr="002E55BA">
        <w:rPr>
          <w:rFonts w:ascii="Arial" w:hAnsi="Arial" w:cs="Arial"/>
          <w:b/>
          <w:color w:val="000000" w:themeColor="text1"/>
          <w:sz w:val="24"/>
          <w:szCs w:val="24"/>
        </w:rPr>
        <w:t>ARTÍCULO 18. TERMINACIÓN ANTICIPADA DE LA REPRESENTACIÓN.</w:t>
      </w:r>
      <w:r w:rsidRPr="002E55BA">
        <w:rPr>
          <w:rFonts w:ascii="Arial" w:hAnsi="Arial" w:cs="Arial"/>
          <w:color w:val="000000" w:themeColor="text1"/>
          <w:sz w:val="24"/>
          <w:szCs w:val="24"/>
        </w:rPr>
        <w:t xml:space="preserve"> Podrá cesar la representación del titular o suplente por las  razones siguientes:</w:t>
      </w:r>
    </w:p>
    <w:p w:rsidR="00B72CD0" w:rsidRPr="002E55BA" w:rsidRDefault="00B72CD0" w:rsidP="002E55BA">
      <w:pPr>
        <w:spacing w:line="276" w:lineRule="auto"/>
        <w:jc w:val="both"/>
        <w:rPr>
          <w:rFonts w:ascii="Arial" w:hAnsi="Arial" w:cs="Arial"/>
          <w:color w:val="000000" w:themeColor="text1"/>
          <w:sz w:val="24"/>
          <w:szCs w:val="24"/>
        </w:rPr>
      </w:pPr>
    </w:p>
    <w:p w:rsidR="00B315C3" w:rsidRPr="002E55BA" w:rsidRDefault="00490B09" w:rsidP="002E55BA">
      <w:pPr>
        <w:pStyle w:val="Prrafodelista"/>
        <w:numPr>
          <w:ilvl w:val="0"/>
          <w:numId w:val="13"/>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Fallecimiento del D</w:t>
      </w:r>
      <w:r w:rsidR="00B315C3" w:rsidRPr="002E55BA">
        <w:rPr>
          <w:rFonts w:ascii="Arial" w:hAnsi="Arial" w:cs="Arial"/>
          <w:color w:val="000000" w:themeColor="text1"/>
          <w:sz w:val="24"/>
          <w:szCs w:val="24"/>
        </w:rPr>
        <w:t>elegado.</w:t>
      </w:r>
    </w:p>
    <w:p w:rsidR="00B315C3" w:rsidRPr="002E55BA" w:rsidRDefault="00B315C3" w:rsidP="002E55BA">
      <w:pPr>
        <w:numPr>
          <w:ilvl w:val="0"/>
          <w:numId w:val="13"/>
        </w:numP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Pérdida de la calidad de asociado ante la organización que representa.</w:t>
      </w:r>
    </w:p>
    <w:p w:rsidR="00B315C3" w:rsidRPr="002E55BA" w:rsidRDefault="00B315C3" w:rsidP="002E55BA">
      <w:pPr>
        <w:numPr>
          <w:ilvl w:val="0"/>
          <w:numId w:val="13"/>
        </w:numP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 xml:space="preserve">Faltas graves que atenten contra el CONADI y la honorabilidad de las personas con discapacidad. </w:t>
      </w:r>
    </w:p>
    <w:p w:rsidR="00B315C3" w:rsidRPr="002E55BA" w:rsidRDefault="00B315C3" w:rsidP="002E55BA">
      <w:pPr>
        <w:numPr>
          <w:ilvl w:val="0"/>
          <w:numId w:val="13"/>
        </w:numP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Interferir en los asuntos internos de otro subsector, institución o proceso del Consejo</w:t>
      </w:r>
      <w:r w:rsidR="00490B09">
        <w:rPr>
          <w:rFonts w:ascii="Arial" w:hAnsi="Arial" w:cs="Arial"/>
          <w:color w:val="000000" w:themeColor="text1"/>
          <w:sz w:val="24"/>
          <w:szCs w:val="24"/>
        </w:rPr>
        <w:t xml:space="preserve"> de Delegados</w:t>
      </w:r>
      <w:r w:rsidRPr="002E55BA">
        <w:rPr>
          <w:rFonts w:ascii="Arial" w:hAnsi="Arial" w:cs="Arial"/>
          <w:color w:val="000000" w:themeColor="text1"/>
          <w:sz w:val="24"/>
          <w:szCs w:val="24"/>
        </w:rPr>
        <w:t>.</w:t>
      </w:r>
    </w:p>
    <w:p w:rsidR="002E55BA" w:rsidRDefault="00B315C3" w:rsidP="002E55BA">
      <w:pPr>
        <w:numPr>
          <w:ilvl w:val="0"/>
          <w:numId w:val="13"/>
        </w:numP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Por el cese de actividades en pro de las personas con discapacidad de la or</w:t>
      </w:r>
      <w:r w:rsidR="002E55BA" w:rsidRPr="002E55BA">
        <w:rPr>
          <w:rFonts w:ascii="Arial" w:hAnsi="Arial" w:cs="Arial"/>
          <w:color w:val="000000" w:themeColor="text1"/>
          <w:sz w:val="24"/>
          <w:szCs w:val="24"/>
        </w:rPr>
        <w:t>ganización a la cual representa.</w:t>
      </w:r>
    </w:p>
    <w:p w:rsidR="00B315C3" w:rsidRPr="002E55BA" w:rsidRDefault="00B315C3" w:rsidP="002E55BA">
      <w:pPr>
        <w:numPr>
          <w:ilvl w:val="0"/>
          <w:numId w:val="13"/>
        </w:numPr>
        <w:spacing w:line="276" w:lineRule="auto"/>
        <w:jc w:val="both"/>
        <w:rPr>
          <w:rFonts w:ascii="Arial" w:hAnsi="Arial" w:cs="Arial"/>
          <w:color w:val="000000" w:themeColor="text1"/>
          <w:sz w:val="24"/>
          <w:szCs w:val="24"/>
        </w:rPr>
      </w:pPr>
      <w:r w:rsidRPr="002E55BA">
        <w:rPr>
          <w:rFonts w:ascii="Arial" w:hAnsi="Arial" w:cs="Arial"/>
          <w:color w:val="000000" w:themeColor="text1"/>
          <w:sz w:val="24"/>
          <w:szCs w:val="24"/>
        </w:rPr>
        <w:t>Los no contemplados en este reglamento y que ameriten ser considerados por el Consejo de Delegados.</w:t>
      </w:r>
    </w:p>
    <w:p w:rsidR="00DA627F" w:rsidRDefault="00DA627F" w:rsidP="00DA627F">
      <w:pPr>
        <w:spacing w:line="276" w:lineRule="auto"/>
        <w:jc w:val="right"/>
        <w:rPr>
          <w:rFonts w:ascii="Arial" w:hAnsi="Arial" w:cs="Arial"/>
          <w:b/>
          <w:sz w:val="24"/>
          <w:szCs w:val="24"/>
        </w:rPr>
      </w:pPr>
    </w:p>
    <w:p w:rsidR="002E55BA" w:rsidRPr="00DA627F" w:rsidRDefault="00DA627F" w:rsidP="00DA627F">
      <w:pPr>
        <w:spacing w:line="276" w:lineRule="auto"/>
        <w:jc w:val="right"/>
        <w:rPr>
          <w:rFonts w:ascii="Arial" w:hAnsi="Arial" w:cs="Arial"/>
          <w:b/>
          <w:sz w:val="24"/>
          <w:szCs w:val="24"/>
        </w:rPr>
      </w:pPr>
      <w:r w:rsidRPr="00DA627F">
        <w:rPr>
          <w:rFonts w:ascii="Arial" w:hAnsi="Arial" w:cs="Arial"/>
          <w:b/>
          <w:sz w:val="24"/>
          <w:szCs w:val="24"/>
        </w:rPr>
        <w:t>10</w:t>
      </w:r>
    </w:p>
    <w:p w:rsidR="002E55BA" w:rsidRPr="006D1A86" w:rsidRDefault="002E55BA" w:rsidP="002E55BA">
      <w:pPr>
        <w:spacing w:line="276" w:lineRule="auto"/>
        <w:jc w:val="both"/>
        <w:rPr>
          <w:rFonts w:ascii="Arial" w:hAnsi="Arial" w:cs="Arial"/>
          <w:sz w:val="24"/>
          <w:szCs w:val="24"/>
        </w:rPr>
      </w:pPr>
    </w:p>
    <w:p w:rsidR="00B315C3" w:rsidRPr="006D1A86" w:rsidRDefault="00B315C3" w:rsidP="00B315C3">
      <w:pPr>
        <w:jc w:val="both"/>
        <w:rPr>
          <w:rFonts w:ascii="Arial" w:hAnsi="Arial" w:cs="Arial"/>
          <w:b/>
          <w:sz w:val="24"/>
          <w:szCs w:val="24"/>
        </w:rPr>
      </w:pPr>
    </w:p>
    <w:p w:rsidR="00B315C3" w:rsidRPr="00DA627F" w:rsidRDefault="00B315C3" w:rsidP="0092123D">
      <w:pPr>
        <w:spacing w:line="276" w:lineRule="auto"/>
        <w:jc w:val="both"/>
        <w:rPr>
          <w:rFonts w:ascii="Arial" w:hAnsi="Arial" w:cs="Arial"/>
          <w:color w:val="000000" w:themeColor="text1"/>
          <w:sz w:val="24"/>
          <w:szCs w:val="24"/>
        </w:rPr>
      </w:pPr>
      <w:r w:rsidRPr="00DA627F">
        <w:rPr>
          <w:rFonts w:ascii="Arial" w:hAnsi="Arial" w:cs="Arial"/>
          <w:b/>
          <w:color w:val="000000" w:themeColor="text1"/>
          <w:sz w:val="24"/>
          <w:szCs w:val="24"/>
        </w:rPr>
        <w:t xml:space="preserve">ARTÍCULO 19. SUSTITUCIÓN DE LA REPRESENTACIÓN. </w:t>
      </w:r>
      <w:r w:rsidR="00490B09">
        <w:rPr>
          <w:rFonts w:ascii="Arial" w:hAnsi="Arial" w:cs="Arial"/>
          <w:color w:val="000000" w:themeColor="text1"/>
          <w:sz w:val="24"/>
          <w:szCs w:val="24"/>
        </w:rPr>
        <w:t>En caso de ausencia del Delegado Titular, el Delegado S</w:t>
      </w:r>
      <w:r w:rsidRPr="00DA627F">
        <w:rPr>
          <w:rFonts w:ascii="Arial" w:hAnsi="Arial" w:cs="Arial"/>
          <w:color w:val="000000" w:themeColor="text1"/>
          <w:sz w:val="24"/>
          <w:szCs w:val="24"/>
        </w:rPr>
        <w:t>uplente asumirá la representación como Delegado Titular.</w:t>
      </w:r>
    </w:p>
    <w:p w:rsidR="002E55BA" w:rsidRPr="00DA627F" w:rsidRDefault="002E55BA" w:rsidP="0092123D">
      <w:pPr>
        <w:spacing w:line="276" w:lineRule="auto"/>
        <w:jc w:val="both"/>
        <w:rPr>
          <w:rFonts w:ascii="Arial" w:hAnsi="Arial" w:cs="Arial"/>
          <w:color w:val="000000" w:themeColor="text1"/>
          <w:sz w:val="24"/>
          <w:szCs w:val="24"/>
        </w:rPr>
      </w:pPr>
    </w:p>
    <w:p w:rsidR="00B315C3" w:rsidRPr="00DA627F" w:rsidRDefault="00B315C3" w:rsidP="0092123D">
      <w:pPr>
        <w:spacing w:line="276" w:lineRule="auto"/>
        <w:jc w:val="both"/>
        <w:rPr>
          <w:rFonts w:ascii="Arial" w:hAnsi="Arial" w:cs="Arial"/>
          <w:color w:val="000000" w:themeColor="text1"/>
          <w:sz w:val="24"/>
          <w:szCs w:val="24"/>
        </w:rPr>
      </w:pPr>
      <w:r w:rsidRPr="00DA627F">
        <w:rPr>
          <w:rFonts w:ascii="Arial" w:hAnsi="Arial" w:cs="Arial"/>
          <w:color w:val="000000" w:themeColor="text1"/>
          <w:sz w:val="24"/>
          <w:szCs w:val="24"/>
        </w:rPr>
        <w:t>En caso de ter</w:t>
      </w:r>
      <w:r w:rsidR="00490B09">
        <w:rPr>
          <w:rFonts w:ascii="Arial" w:hAnsi="Arial" w:cs="Arial"/>
          <w:color w:val="000000" w:themeColor="text1"/>
          <w:sz w:val="24"/>
          <w:szCs w:val="24"/>
        </w:rPr>
        <w:t>minación de representación del Delegado Suplente, el D</w:t>
      </w:r>
      <w:r w:rsidRPr="00DA627F">
        <w:rPr>
          <w:rFonts w:ascii="Arial" w:hAnsi="Arial" w:cs="Arial"/>
          <w:color w:val="000000" w:themeColor="text1"/>
          <w:sz w:val="24"/>
          <w:szCs w:val="24"/>
        </w:rPr>
        <w:t xml:space="preserve">elegado </w:t>
      </w:r>
      <w:r w:rsidR="00490B09">
        <w:rPr>
          <w:rFonts w:ascii="Arial" w:hAnsi="Arial" w:cs="Arial"/>
          <w:color w:val="000000" w:themeColor="text1"/>
          <w:sz w:val="24"/>
          <w:szCs w:val="24"/>
        </w:rPr>
        <w:t>T</w:t>
      </w:r>
      <w:r w:rsidRPr="00DA627F">
        <w:rPr>
          <w:rFonts w:ascii="Arial" w:hAnsi="Arial" w:cs="Arial"/>
          <w:color w:val="000000" w:themeColor="text1"/>
          <w:sz w:val="24"/>
          <w:szCs w:val="24"/>
        </w:rPr>
        <w:t>itular informará al Consejo de Delegados quienes conformará</w:t>
      </w:r>
      <w:r w:rsidR="00490B09">
        <w:rPr>
          <w:rFonts w:ascii="Arial" w:hAnsi="Arial" w:cs="Arial"/>
          <w:color w:val="000000" w:themeColor="text1"/>
          <w:sz w:val="24"/>
          <w:szCs w:val="24"/>
        </w:rPr>
        <w:t>n una terna integrada por tres Delegados T</w:t>
      </w:r>
      <w:r w:rsidRPr="00DA627F">
        <w:rPr>
          <w:rFonts w:ascii="Arial" w:hAnsi="Arial" w:cs="Arial"/>
          <w:color w:val="000000" w:themeColor="text1"/>
          <w:sz w:val="24"/>
          <w:szCs w:val="24"/>
        </w:rPr>
        <w:t>itulares del sector público que coor</w:t>
      </w:r>
      <w:r w:rsidR="00DA627F">
        <w:rPr>
          <w:rFonts w:ascii="Arial" w:hAnsi="Arial" w:cs="Arial"/>
          <w:color w:val="000000" w:themeColor="text1"/>
          <w:sz w:val="24"/>
          <w:szCs w:val="24"/>
        </w:rPr>
        <w:t xml:space="preserve">dinarán la elección. </w:t>
      </w:r>
      <w:r w:rsidRPr="00DA627F">
        <w:rPr>
          <w:rFonts w:ascii="Arial" w:hAnsi="Arial" w:cs="Arial"/>
          <w:color w:val="000000" w:themeColor="text1"/>
          <w:sz w:val="24"/>
          <w:szCs w:val="24"/>
        </w:rPr>
        <w:t>Para ser electo deberá cumplir con los requisitos establecidos en el Reglamento General de Elecciones del CONADI.</w:t>
      </w:r>
    </w:p>
    <w:p w:rsidR="002E55BA" w:rsidRPr="00DA627F" w:rsidRDefault="002E55BA" w:rsidP="0092123D">
      <w:pPr>
        <w:spacing w:line="276" w:lineRule="auto"/>
        <w:jc w:val="both"/>
        <w:rPr>
          <w:rFonts w:ascii="Arial" w:hAnsi="Arial" w:cs="Arial"/>
          <w:color w:val="000000" w:themeColor="text1"/>
          <w:sz w:val="24"/>
          <w:szCs w:val="24"/>
        </w:rPr>
      </w:pPr>
    </w:p>
    <w:p w:rsidR="00B315C3" w:rsidRPr="00DA627F" w:rsidRDefault="00B315C3" w:rsidP="0092123D">
      <w:pPr>
        <w:spacing w:line="276" w:lineRule="auto"/>
        <w:jc w:val="both"/>
        <w:rPr>
          <w:rFonts w:ascii="Arial" w:hAnsi="Arial" w:cs="Arial"/>
          <w:color w:val="000000" w:themeColor="text1"/>
          <w:sz w:val="24"/>
          <w:szCs w:val="24"/>
        </w:rPr>
      </w:pPr>
      <w:r w:rsidRPr="00DA627F">
        <w:rPr>
          <w:rFonts w:ascii="Arial" w:hAnsi="Arial" w:cs="Arial"/>
          <w:color w:val="000000" w:themeColor="text1"/>
          <w:sz w:val="24"/>
          <w:szCs w:val="24"/>
        </w:rPr>
        <w:t>El subsector involucrado, convocará a Asamblea extraordinaria del subsector para elegir al sustituto,  en un plazo no mayor de quince días hábiles de conformada la terna. La elección será auxiliada por el técnico y asistente secretarial. Se dejará constancia de la elección en el acta notarial correspondiente.</w:t>
      </w:r>
    </w:p>
    <w:p w:rsidR="002E55BA" w:rsidRPr="00DA627F" w:rsidRDefault="002E55BA" w:rsidP="0092123D">
      <w:pPr>
        <w:spacing w:line="276" w:lineRule="auto"/>
        <w:jc w:val="both"/>
        <w:rPr>
          <w:rFonts w:ascii="Arial" w:hAnsi="Arial" w:cs="Arial"/>
          <w:color w:val="000000" w:themeColor="text1"/>
          <w:sz w:val="24"/>
          <w:szCs w:val="24"/>
        </w:rPr>
      </w:pPr>
    </w:p>
    <w:p w:rsidR="00B315C3" w:rsidRPr="00DA627F" w:rsidRDefault="00490B09" w:rsidP="0092123D">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El D</w:t>
      </w:r>
      <w:r w:rsidR="00B315C3" w:rsidRPr="00DA627F">
        <w:rPr>
          <w:rFonts w:ascii="Arial" w:hAnsi="Arial" w:cs="Arial"/>
          <w:color w:val="000000" w:themeColor="text1"/>
          <w:sz w:val="24"/>
          <w:szCs w:val="24"/>
        </w:rPr>
        <w:t>elegado electo, asumirá el cargo por el resto del periodo del que se trate, sin contradecir el Reglamento General de Elecciones del CONADI.</w:t>
      </w:r>
    </w:p>
    <w:p w:rsidR="00B315C3" w:rsidRPr="006D1A86" w:rsidRDefault="00B315C3" w:rsidP="0092123D">
      <w:pPr>
        <w:spacing w:line="276" w:lineRule="auto"/>
        <w:jc w:val="both"/>
        <w:rPr>
          <w:rFonts w:ascii="Arial" w:hAnsi="Arial" w:cs="Arial"/>
          <w:color w:val="E36C09"/>
          <w:sz w:val="24"/>
          <w:szCs w:val="24"/>
        </w:rPr>
      </w:pPr>
    </w:p>
    <w:p w:rsidR="005C4AB5" w:rsidRDefault="005C4AB5" w:rsidP="0092123D">
      <w:pPr>
        <w:spacing w:line="276" w:lineRule="auto"/>
        <w:jc w:val="center"/>
        <w:rPr>
          <w:rFonts w:ascii="Arial" w:hAnsi="Arial" w:cs="Arial"/>
          <w:b/>
          <w:color w:val="000000"/>
          <w:sz w:val="24"/>
          <w:szCs w:val="24"/>
        </w:rPr>
      </w:pPr>
    </w:p>
    <w:p w:rsidR="00B315C3" w:rsidRPr="006D1A86" w:rsidRDefault="00DA627F" w:rsidP="0092123D">
      <w:pPr>
        <w:spacing w:line="276" w:lineRule="auto"/>
        <w:jc w:val="center"/>
        <w:rPr>
          <w:rFonts w:ascii="Arial" w:hAnsi="Arial" w:cs="Arial"/>
          <w:b/>
          <w:color w:val="000000"/>
          <w:sz w:val="24"/>
          <w:szCs w:val="24"/>
        </w:rPr>
      </w:pPr>
      <w:r>
        <w:rPr>
          <w:rFonts w:ascii="Arial" w:hAnsi="Arial" w:cs="Arial"/>
          <w:b/>
          <w:color w:val="000000"/>
          <w:sz w:val="24"/>
          <w:szCs w:val="24"/>
        </w:rPr>
        <w:t>CAPÍTULO VI</w:t>
      </w:r>
    </w:p>
    <w:p w:rsidR="00DA627F" w:rsidRPr="00CB5EA6" w:rsidRDefault="00B315C3" w:rsidP="005C4AB5">
      <w:pPr>
        <w:spacing w:line="276" w:lineRule="auto"/>
        <w:jc w:val="center"/>
        <w:rPr>
          <w:rFonts w:ascii="Arial" w:hAnsi="Arial" w:cs="Arial"/>
          <w:b/>
          <w:color w:val="000000" w:themeColor="text1"/>
          <w:sz w:val="24"/>
          <w:szCs w:val="24"/>
        </w:rPr>
      </w:pPr>
      <w:r w:rsidRPr="006D1A86">
        <w:rPr>
          <w:rFonts w:ascii="Arial" w:hAnsi="Arial" w:cs="Arial"/>
          <w:b/>
          <w:color w:val="000000"/>
          <w:sz w:val="24"/>
          <w:szCs w:val="24"/>
        </w:rPr>
        <w:t>FALTAS</w:t>
      </w:r>
    </w:p>
    <w:p w:rsidR="00B315C3" w:rsidRPr="00CB5EA6" w:rsidRDefault="00B315C3" w:rsidP="0092123D">
      <w:pPr>
        <w:spacing w:line="276" w:lineRule="auto"/>
        <w:jc w:val="both"/>
        <w:rPr>
          <w:rFonts w:ascii="Arial" w:hAnsi="Arial" w:cs="Arial"/>
          <w:b/>
          <w:color w:val="000000" w:themeColor="text1"/>
          <w:sz w:val="24"/>
          <w:szCs w:val="24"/>
        </w:rPr>
      </w:pPr>
    </w:p>
    <w:p w:rsidR="00B315C3" w:rsidRPr="00CB5EA6" w:rsidRDefault="00B315C3" w:rsidP="0092123D">
      <w:pPr>
        <w:spacing w:line="276" w:lineRule="auto"/>
        <w:jc w:val="both"/>
        <w:rPr>
          <w:rFonts w:ascii="Arial" w:hAnsi="Arial" w:cs="Arial"/>
          <w:color w:val="000000" w:themeColor="text1"/>
          <w:sz w:val="24"/>
          <w:szCs w:val="24"/>
        </w:rPr>
      </w:pPr>
      <w:r w:rsidRPr="00CB5EA6">
        <w:rPr>
          <w:rFonts w:ascii="Arial" w:hAnsi="Arial" w:cs="Arial"/>
          <w:b/>
          <w:color w:val="000000" w:themeColor="text1"/>
          <w:sz w:val="24"/>
          <w:szCs w:val="24"/>
        </w:rPr>
        <w:t>ARTÍCULO 20</w:t>
      </w:r>
      <w:r w:rsidR="0033465E">
        <w:rPr>
          <w:rFonts w:ascii="Arial" w:hAnsi="Arial" w:cs="Arial"/>
          <w:b/>
          <w:color w:val="000000" w:themeColor="text1"/>
          <w:sz w:val="24"/>
          <w:szCs w:val="24"/>
        </w:rPr>
        <w:t>.</w:t>
      </w:r>
      <w:r w:rsidRPr="00CB5EA6">
        <w:rPr>
          <w:rFonts w:ascii="Arial" w:hAnsi="Arial" w:cs="Arial"/>
          <w:b/>
          <w:color w:val="000000" w:themeColor="text1"/>
          <w:sz w:val="24"/>
          <w:szCs w:val="24"/>
        </w:rPr>
        <w:t xml:space="preserve"> DE LAS FALTAS  DE DELEGADO TITULAR, SUPLENTE E INTEGRANTES DEL SUBSECTOR. </w:t>
      </w:r>
      <w:r w:rsidRPr="00CB5EA6">
        <w:rPr>
          <w:rFonts w:ascii="Arial" w:hAnsi="Arial" w:cs="Arial"/>
          <w:color w:val="000000" w:themeColor="text1"/>
          <w:sz w:val="24"/>
          <w:szCs w:val="24"/>
        </w:rPr>
        <w:t>Se consideran como faltas las siguientes:</w:t>
      </w:r>
    </w:p>
    <w:p w:rsidR="001A5EA1" w:rsidRPr="00CB5EA6" w:rsidRDefault="001A5EA1" w:rsidP="0092123D">
      <w:pPr>
        <w:spacing w:line="276" w:lineRule="auto"/>
        <w:jc w:val="both"/>
        <w:rPr>
          <w:rFonts w:ascii="Arial" w:hAnsi="Arial" w:cs="Arial"/>
          <w:b/>
          <w:color w:val="000000" w:themeColor="text1"/>
          <w:sz w:val="24"/>
          <w:szCs w:val="24"/>
        </w:rPr>
      </w:pPr>
    </w:p>
    <w:p w:rsidR="00B315C3" w:rsidRPr="00CB5EA6" w:rsidRDefault="00B315C3" w:rsidP="0092123D">
      <w:pPr>
        <w:pStyle w:val="Prrafodelista"/>
        <w:numPr>
          <w:ilvl w:val="0"/>
          <w:numId w:val="20"/>
        </w:numPr>
        <w:spacing w:after="200" w:line="276" w:lineRule="auto"/>
        <w:jc w:val="both"/>
        <w:rPr>
          <w:rFonts w:ascii="Arial" w:hAnsi="Arial" w:cs="Arial"/>
          <w:b/>
          <w:color w:val="000000" w:themeColor="text1"/>
          <w:sz w:val="24"/>
          <w:szCs w:val="24"/>
        </w:rPr>
      </w:pPr>
      <w:r w:rsidRPr="00CB5EA6">
        <w:rPr>
          <w:rFonts w:ascii="Arial" w:hAnsi="Arial" w:cs="Arial"/>
          <w:b/>
          <w:color w:val="000000" w:themeColor="text1"/>
          <w:sz w:val="24"/>
          <w:szCs w:val="24"/>
        </w:rPr>
        <w:t xml:space="preserve">FALTAS LEVES: </w:t>
      </w:r>
      <w:r w:rsidRPr="00CB5EA6">
        <w:rPr>
          <w:rFonts w:ascii="Arial" w:hAnsi="Arial" w:cs="Arial"/>
          <w:color w:val="000000" w:themeColor="text1"/>
          <w:sz w:val="24"/>
          <w:szCs w:val="24"/>
        </w:rPr>
        <w:t xml:space="preserve">Se consideran faltas leves las siguientes: </w:t>
      </w:r>
    </w:p>
    <w:p w:rsidR="00B315C3" w:rsidRPr="00CB5EA6" w:rsidRDefault="00B315C3" w:rsidP="0092123D">
      <w:pPr>
        <w:numPr>
          <w:ilvl w:val="0"/>
          <w:numId w:val="11"/>
        </w:numPr>
        <w:pBdr>
          <w:top w:val="nil"/>
          <w:left w:val="nil"/>
          <w:bottom w:val="nil"/>
          <w:right w:val="nil"/>
          <w:between w:val="nil"/>
        </w:pBdr>
        <w:spacing w:line="276" w:lineRule="auto"/>
        <w:ind w:left="714" w:hanging="357"/>
        <w:jc w:val="both"/>
        <w:rPr>
          <w:rFonts w:ascii="Arial" w:hAnsi="Arial" w:cs="Arial"/>
          <w:color w:val="000000" w:themeColor="text1"/>
          <w:sz w:val="24"/>
          <w:szCs w:val="24"/>
        </w:rPr>
      </w:pPr>
      <w:r w:rsidRPr="00CB5EA6">
        <w:rPr>
          <w:rFonts w:ascii="Arial" w:hAnsi="Arial" w:cs="Arial"/>
          <w:color w:val="000000" w:themeColor="text1"/>
          <w:sz w:val="24"/>
          <w:szCs w:val="24"/>
        </w:rPr>
        <w:t>Quién incumpliere sus funciones y responsabilidades establecidas en éste reglamento.</w:t>
      </w:r>
    </w:p>
    <w:p w:rsidR="00B315C3" w:rsidRPr="00CB5EA6" w:rsidRDefault="00B315C3" w:rsidP="0092123D">
      <w:pPr>
        <w:numPr>
          <w:ilvl w:val="0"/>
          <w:numId w:val="11"/>
        </w:numPr>
        <w:pBdr>
          <w:top w:val="nil"/>
          <w:left w:val="nil"/>
          <w:bottom w:val="nil"/>
          <w:right w:val="nil"/>
          <w:between w:val="nil"/>
        </w:pBdr>
        <w:spacing w:line="276" w:lineRule="auto"/>
        <w:ind w:left="714" w:hanging="357"/>
        <w:jc w:val="both"/>
        <w:rPr>
          <w:rFonts w:ascii="Arial" w:hAnsi="Arial" w:cs="Arial"/>
          <w:color w:val="000000" w:themeColor="text1"/>
          <w:sz w:val="24"/>
          <w:szCs w:val="24"/>
        </w:rPr>
      </w:pPr>
      <w:r w:rsidRPr="00CB5EA6">
        <w:rPr>
          <w:rFonts w:ascii="Arial" w:hAnsi="Arial" w:cs="Arial"/>
          <w:color w:val="000000" w:themeColor="text1"/>
          <w:sz w:val="24"/>
          <w:szCs w:val="24"/>
        </w:rPr>
        <w:t xml:space="preserve">Quién no respete los horarios acordados para las reuniones ordinarias y extraordinarias del subsector. </w:t>
      </w:r>
    </w:p>
    <w:p w:rsidR="00B315C3" w:rsidRPr="00CB5EA6" w:rsidRDefault="00B315C3" w:rsidP="0092123D">
      <w:pPr>
        <w:numPr>
          <w:ilvl w:val="0"/>
          <w:numId w:val="11"/>
        </w:numPr>
        <w:pBdr>
          <w:top w:val="nil"/>
          <w:left w:val="nil"/>
          <w:bottom w:val="nil"/>
          <w:right w:val="nil"/>
          <w:between w:val="nil"/>
        </w:pBdr>
        <w:spacing w:line="276" w:lineRule="auto"/>
        <w:ind w:left="714" w:hanging="357"/>
        <w:jc w:val="both"/>
        <w:rPr>
          <w:rFonts w:ascii="Arial" w:hAnsi="Arial" w:cs="Arial"/>
          <w:color w:val="000000" w:themeColor="text1"/>
          <w:sz w:val="24"/>
          <w:szCs w:val="24"/>
        </w:rPr>
      </w:pPr>
      <w:r w:rsidRPr="00CB5EA6">
        <w:rPr>
          <w:rFonts w:ascii="Arial" w:hAnsi="Arial" w:cs="Arial"/>
          <w:color w:val="000000" w:themeColor="text1"/>
          <w:sz w:val="24"/>
          <w:szCs w:val="24"/>
        </w:rPr>
        <w:t xml:space="preserve">Quién incumpliere lo establecido en el inciso e y n del artículo 15 de este reglamento. </w:t>
      </w:r>
    </w:p>
    <w:p w:rsidR="00B315C3" w:rsidRPr="00CB5EA6" w:rsidRDefault="00B315C3" w:rsidP="0092123D">
      <w:pPr>
        <w:numPr>
          <w:ilvl w:val="0"/>
          <w:numId w:val="11"/>
        </w:numPr>
        <w:pBdr>
          <w:top w:val="nil"/>
          <w:left w:val="nil"/>
          <w:bottom w:val="nil"/>
          <w:right w:val="nil"/>
          <w:between w:val="nil"/>
        </w:pBdr>
        <w:spacing w:line="276" w:lineRule="auto"/>
        <w:ind w:left="714" w:hanging="357"/>
        <w:jc w:val="both"/>
        <w:rPr>
          <w:rFonts w:ascii="Arial" w:hAnsi="Arial" w:cs="Arial"/>
          <w:color w:val="000000" w:themeColor="text1"/>
          <w:sz w:val="24"/>
          <w:szCs w:val="24"/>
        </w:rPr>
      </w:pPr>
      <w:r w:rsidRPr="00CB5EA6">
        <w:rPr>
          <w:rFonts w:ascii="Arial" w:hAnsi="Arial" w:cs="Arial"/>
          <w:color w:val="000000" w:themeColor="text1"/>
          <w:sz w:val="24"/>
          <w:szCs w:val="24"/>
        </w:rPr>
        <w:t>Inasistencia a tres reuniones en el semestre sin la debida justificación.</w:t>
      </w:r>
    </w:p>
    <w:p w:rsidR="00B315C3" w:rsidRPr="00CB5EA6" w:rsidRDefault="00B315C3" w:rsidP="0092123D">
      <w:pPr>
        <w:numPr>
          <w:ilvl w:val="0"/>
          <w:numId w:val="11"/>
        </w:numPr>
        <w:pBdr>
          <w:top w:val="nil"/>
          <w:left w:val="nil"/>
          <w:bottom w:val="nil"/>
          <w:right w:val="nil"/>
          <w:between w:val="nil"/>
        </w:pBdr>
        <w:spacing w:line="276" w:lineRule="auto"/>
        <w:ind w:left="714" w:hanging="357"/>
        <w:jc w:val="both"/>
        <w:rPr>
          <w:rFonts w:ascii="Arial" w:hAnsi="Arial" w:cs="Arial"/>
          <w:color w:val="000000" w:themeColor="text1"/>
          <w:sz w:val="24"/>
          <w:szCs w:val="24"/>
        </w:rPr>
      </w:pPr>
      <w:r w:rsidRPr="00CB5EA6">
        <w:rPr>
          <w:rFonts w:ascii="Arial" w:hAnsi="Arial" w:cs="Arial"/>
          <w:color w:val="000000" w:themeColor="text1"/>
          <w:sz w:val="24"/>
          <w:szCs w:val="24"/>
        </w:rPr>
        <w:t>Quién interfiera en asuntos propios de otro subsector.</w:t>
      </w:r>
    </w:p>
    <w:p w:rsidR="00B315C3" w:rsidRPr="00CB5EA6" w:rsidRDefault="00B315C3" w:rsidP="0092123D">
      <w:pPr>
        <w:numPr>
          <w:ilvl w:val="0"/>
          <w:numId w:val="11"/>
        </w:numPr>
        <w:pBdr>
          <w:top w:val="nil"/>
          <w:left w:val="nil"/>
          <w:bottom w:val="nil"/>
          <w:right w:val="nil"/>
          <w:between w:val="nil"/>
        </w:pBdr>
        <w:spacing w:line="276" w:lineRule="auto"/>
        <w:ind w:left="714" w:hanging="357"/>
        <w:jc w:val="both"/>
        <w:rPr>
          <w:rFonts w:ascii="Arial" w:hAnsi="Arial" w:cs="Arial"/>
          <w:color w:val="000000" w:themeColor="text1"/>
          <w:sz w:val="24"/>
          <w:szCs w:val="24"/>
        </w:rPr>
      </w:pPr>
      <w:r w:rsidRPr="00CB5EA6">
        <w:rPr>
          <w:rFonts w:ascii="Arial" w:hAnsi="Arial" w:cs="Arial"/>
          <w:color w:val="000000" w:themeColor="text1"/>
          <w:sz w:val="24"/>
          <w:szCs w:val="24"/>
        </w:rPr>
        <w:t>Otras no contempladas que a criterio de Consejo de Delegados sea pertinente.</w:t>
      </w:r>
    </w:p>
    <w:p w:rsidR="00CB5EA6" w:rsidRPr="00CB5EA6" w:rsidRDefault="00CB5EA6" w:rsidP="00CB5EA6">
      <w:pPr>
        <w:pBdr>
          <w:top w:val="nil"/>
          <w:left w:val="nil"/>
          <w:bottom w:val="nil"/>
          <w:right w:val="nil"/>
          <w:between w:val="nil"/>
        </w:pBdr>
        <w:spacing w:line="276" w:lineRule="auto"/>
        <w:jc w:val="both"/>
        <w:rPr>
          <w:rFonts w:ascii="Arial" w:hAnsi="Arial" w:cs="Arial"/>
          <w:color w:val="000000" w:themeColor="text1"/>
          <w:sz w:val="24"/>
          <w:szCs w:val="24"/>
        </w:rPr>
      </w:pPr>
    </w:p>
    <w:p w:rsidR="00CB5EA6" w:rsidRPr="0092123D" w:rsidRDefault="0092123D" w:rsidP="0092123D">
      <w:pPr>
        <w:pBdr>
          <w:top w:val="nil"/>
          <w:left w:val="nil"/>
          <w:bottom w:val="nil"/>
          <w:right w:val="nil"/>
          <w:between w:val="nil"/>
        </w:pBdr>
        <w:jc w:val="right"/>
        <w:rPr>
          <w:rFonts w:ascii="Arial" w:hAnsi="Arial" w:cs="Arial"/>
          <w:b/>
          <w:color w:val="000000" w:themeColor="text1"/>
          <w:sz w:val="24"/>
          <w:szCs w:val="24"/>
        </w:rPr>
      </w:pPr>
      <w:r w:rsidRPr="0092123D">
        <w:rPr>
          <w:rFonts w:ascii="Arial" w:hAnsi="Arial" w:cs="Arial"/>
          <w:b/>
          <w:color w:val="000000" w:themeColor="text1"/>
          <w:sz w:val="24"/>
          <w:szCs w:val="24"/>
        </w:rPr>
        <w:t>11</w:t>
      </w:r>
    </w:p>
    <w:p w:rsidR="00B315C3" w:rsidRDefault="00B315C3" w:rsidP="00B315C3">
      <w:pPr>
        <w:pBdr>
          <w:top w:val="nil"/>
          <w:left w:val="nil"/>
          <w:bottom w:val="nil"/>
          <w:right w:val="nil"/>
          <w:between w:val="nil"/>
        </w:pBdr>
        <w:ind w:left="720"/>
        <w:rPr>
          <w:rFonts w:ascii="Arial" w:hAnsi="Arial" w:cs="Arial"/>
          <w:color w:val="000000"/>
          <w:sz w:val="24"/>
          <w:szCs w:val="24"/>
        </w:rPr>
      </w:pPr>
    </w:p>
    <w:p w:rsidR="00CB5EA6" w:rsidRPr="006D1A86" w:rsidRDefault="00CB5EA6" w:rsidP="00B315C3">
      <w:pPr>
        <w:pBdr>
          <w:top w:val="nil"/>
          <w:left w:val="nil"/>
          <w:bottom w:val="nil"/>
          <w:right w:val="nil"/>
          <w:between w:val="nil"/>
        </w:pBdr>
        <w:ind w:left="720"/>
        <w:rPr>
          <w:rFonts w:ascii="Arial" w:hAnsi="Arial" w:cs="Arial"/>
          <w:color w:val="000000"/>
          <w:sz w:val="24"/>
          <w:szCs w:val="24"/>
        </w:rPr>
      </w:pPr>
    </w:p>
    <w:p w:rsidR="00B315C3" w:rsidRPr="00CB5EA6" w:rsidRDefault="00B315C3" w:rsidP="00C460D3">
      <w:pPr>
        <w:pStyle w:val="Prrafodelista"/>
        <w:numPr>
          <w:ilvl w:val="0"/>
          <w:numId w:val="20"/>
        </w:numPr>
        <w:spacing w:after="200" w:line="276" w:lineRule="auto"/>
        <w:rPr>
          <w:rFonts w:ascii="Arial" w:hAnsi="Arial" w:cs="Arial"/>
          <w:b/>
          <w:color w:val="000000" w:themeColor="text1"/>
          <w:sz w:val="24"/>
          <w:szCs w:val="24"/>
        </w:rPr>
      </w:pPr>
      <w:r w:rsidRPr="00CB5EA6">
        <w:rPr>
          <w:rFonts w:ascii="Arial" w:hAnsi="Arial" w:cs="Arial"/>
          <w:b/>
          <w:color w:val="000000" w:themeColor="text1"/>
          <w:sz w:val="24"/>
          <w:szCs w:val="24"/>
        </w:rPr>
        <w:t xml:space="preserve">FALTAS GRAVES. </w:t>
      </w:r>
      <w:r w:rsidRPr="00CB5EA6">
        <w:rPr>
          <w:rFonts w:ascii="Arial" w:hAnsi="Arial" w:cs="Arial"/>
          <w:color w:val="000000" w:themeColor="text1"/>
          <w:sz w:val="24"/>
          <w:szCs w:val="24"/>
        </w:rPr>
        <w:t>Son faltas graves las siguientes:</w:t>
      </w:r>
    </w:p>
    <w:p w:rsidR="00B315C3" w:rsidRPr="00490B09" w:rsidRDefault="00306E2C" w:rsidP="00C460D3">
      <w:pPr>
        <w:numPr>
          <w:ilvl w:val="0"/>
          <w:numId w:val="3"/>
        </w:numPr>
        <w:pBdr>
          <w:top w:val="nil"/>
          <w:left w:val="nil"/>
          <w:bottom w:val="nil"/>
          <w:right w:val="nil"/>
          <w:between w:val="nil"/>
        </w:pBdr>
        <w:spacing w:after="200" w:line="276" w:lineRule="auto"/>
        <w:jc w:val="both"/>
        <w:rPr>
          <w:rFonts w:ascii="Arial" w:hAnsi="Arial" w:cs="Arial"/>
          <w:sz w:val="24"/>
          <w:szCs w:val="24"/>
        </w:rPr>
      </w:pPr>
      <w:r w:rsidRPr="00490B09">
        <w:rPr>
          <w:rFonts w:ascii="Arial" w:hAnsi="Arial" w:cs="Arial"/>
          <w:sz w:val="24"/>
          <w:szCs w:val="24"/>
        </w:rPr>
        <w:t xml:space="preserve">Incitar o promover acciones negativas </w:t>
      </w:r>
      <w:r w:rsidR="00B315C3" w:rsidRPr="00490B09">
        <w:rPr>
          <w:rFonts w:ascii="Arial" w:hAnsi="Arial" w:cs="Arial"/>
          <w:sz w:val="24"/>
          <w:szCs w:val="24"/>
        </w:rPr>
        <w:t>en contra de alguna organización, persona con discapacidad, autoridades, funcionarios y empleados del CONADI, que afecte o violente sus derechos.</w:t>
      </w:r>
    </w:p>
    <w:p w:rsidR="00B315C3" w:rsidRPr="00490B09" w:rsidRDefault="00306E2C" w:rsidP="00C460D3">
      <w:pPr>
        <w:numPr>
          <w:ilvl w:val="0"/>
          <w:numId w:val="3"/>
        </w:numPr>
        <w:pBdr>
          <w:top w:val="nil"/>
          <w:left w:val="nil"/>
          <w:bottom w:val="nil"/>
          <w:right w:val="nil"/>
          <w:between w:val="nil"/>
        </w:pBdr>
        <w:spacing w:line="276" w:lineRule="auto"/>
        <w:jc w:val="both"/>
        <w:rPr>
          <w:rFonts w:ascii="Arial" w:hAnsi="Arial" w:cs="Arial"/>
          <w:sz w:val="24"/>
          <w:szCs w:val="24"/>
        </w:rPr>
      </w:pPr>
      <w:r w:rsidRPr="00490B09">
        <w:rPr>
          <w:rFonts w:ascii="Arial" w:hAnsi="Arial" w:cs="Arial"/>
          <w:sz w:val="24"/>
          <w:szCs w:val="24"/>
        </w:rPr>
        <w:t>Cuando se incurra en usurpación de calidad, abuso de autoridad</w:t>
      </w:r>
      <w:r w:rsidR="00B315C3" w:rsidRPr="00490B09">
        <w:rPr>
          <w:rFonts w:ascii="Arial" w:hAnsi="Arial" w:cs="Arial"/>
          <w:sz w:val="24"/>
          <w:szCs w:val="24"/>
        </w:rPr>
        <w:t xml:space="preserve">, uso inadecuado de la representación que ostenta, alteración de documentos oficiales, agresión </w:t>
      </w:r>
      <w:r w:rsidR="00490B09" w:rsidRPr="00490B09">
        <w:rPr>
          <w:rFonts w:ascii="Arial" w:hAnsi="Arial" w:cs="Arial"/>
          <w:sz w:val="24"/>
          <w:szCs w:val="24"/>
        </w:rPr>
        <w:t>física o verbal a miembros del s</w:t>
      </w:r>
      <w:r w:rsidR="00B315C3" w:rsidRPr="00490B09">
        <w:rPr>
          <w:rFonts w:ascii="Arial" w:hAnsi="Arial" w:cs="Arial"/>
          <w:sz w:val="24"/>
          <w:szCs w:val="24"/>
        </w:rPr>
        <w:t xml:space="preserve">ubsector, Consejo de Delegados, Junta Directiva, funcionarios o empleados del CONADI.  </w:t>
      </w:r>
    </w:p>
    <w:p w:rsidR="00B315C3" w:rsidRPr="008B41E8" w:rsidRDefault="00B315C3" w:rsidP="00C460D3">
      <w:pPr>
        <w:spacing w:line="276" w:lineRule="auto"/>
        <w:rPr>
          <w:rFonts w:ascii="Arial" w:hAnsi="Arial" w:cs="Arial"/>
          <w:b/>
          <w:color w:val="FF0000"/>
          <w:sz w:val="28"/>
          <w:szCs w:val="24"/>
          <w:u w:val="single"/>
        </w:rPr>
      </w:pPr>
    </w:p>
    <w:p w:rsidR="00B315C3" w:rsidRDefault="00B315C3" w:rsidP="00C460D3">
      <w:pPr>
        <w:spacing w:line="276" w:lineRule="auto"/>
        <w:jc w:val="both"/>
        <w:rPr>
          <w:rFonts w:ascii="Arial" w:hAnsi="Arial" w:cs="Arial"/>
          <w:sz w:val="24"/>
          <w:szCs w:val="24"/>
        </w:rPr>
      </w:pPr>
      <w:r w:rsidRPr="007913B6">
        <w:rPr>
          <w:rFonts w:ascii="Arial" w:hAnsi="Arial" w:cs="Arial"/>
          <w:b/>
          <w:color w:val="000000" w:themeColor="text1"/>
          <w:sz w:val="24"/>
          <w:szCs w:val="24"/>
        </w:rPr>
        <w:t xml:space="preserve">ARTÍCULO 21. SANCIONES POR FALTAS PARA EL DELEGADO TITULAR, SUPLENTE E INTEGRANTES DEL SUBSECTOR. </w:t>
      </w:r>
      <w:r>
        <w:rPr>
          <w:rFonts w:ascii="Arial" w:hAnsi="Arial" w:cs="Arial"/>
          <w:sz w:val="24"/>
          <w:szCs w:val="24"/>
        </w:rPr>
        <w:t>El presente artículo</w:t>
      </w:r>
      <w:r w:rsidRPr="005B59EF">
        <w:rPr>
          <w:rFonts w:ascii="Arial" w:hAnsi="Arial" w:cs="Arial"/>
          <w:sz w:val="24"/>
          <w:szCs w:val="24"/>
        </w:rPr>
        <w:t>, estipula las</w:t>
      </w:r>
      <w:r>
        <w:rPr>
          <w:rFonts w:ascii="Arial" w:hAnsi="Arial" w:cs="Arial"/>
          <w:sz w:val="24"/>
          <w:szCs w:val="24"/>
        </w:rPr>
        <w:t xml:space="preserve"> siguientes</w:t>
      </w:r>
      <w:r w:rsidRPr="005B59EF">
        <w:rPr>
          <w:rFonts w:ascii="Arial" w:hAnsi="Arial" w:cs="Arial"/>
          <w:sz w:val="24"/>
          <w:szCs w:val="24"/>
        </w:rPr>
        <w:t xml:space="preserve"> sanciones por las faltas cometidas por l</w:t>
      </w:r>
      <w:r w:rsidR="00490B09">
        <w:rPr>
          <w:rFonts w:ascii="Arial" w:hAnsi="Arial" w:cs="Arial"/>
          <w:sz w:val="24"/>
          <w:szCs w:val="24"/>
        </w:rPr>
        <w:t>os Delegados Titulares, S</w:t>
      </w:r>
      <w:r w:rsidRPr="005B59EF">
        <w:rPr>
          <w:rFonts w:ascii="Arial" w:hAnsi="Arial" w:cs="Arial"/>
          <w:sz w:val="24"/>
          <w:szCs w:val="24"/>
        </w:rPr>
        <w:t>uplente</w:t>
      </w:r>
      <w:r>
        <w:rPr>
          <w:rFonts w:ascii="Arial" w:hAnsi="Arial" w:cs="Arial"/>
          <w:sz w:val="24"/>
          <w:szCs w:val="24"/>
        </w:rPr>
        <w:t>s</w:t>
      </w:r>
      <w:r w:rsidR="00490B09">
        <w:rPr>
          <w:rFonts w:ascii="Arial" w:hAnsi="Arial" w:cs="Arial"/>
          <w:sz w:val="24"/>
          <w:szCs w:val="24"/>
        </w:rPr>
        <w:t xml:space="preserve"> y D</w:t>
      </w:r>
      <w:r w:rsidRPr="005B59EF">
        <w:rPr>
          <w:rFonts w:ascii="Arial" w:hAnsi="Arial" w:cs="Arial"/>
          <w:sz w:val="24"/>
          <w:szCs w:val="24"/>
        </w:rPr>
        <w:t xml:space="preserve">elegados de organizaciones ante </w:t>
      </w:r>
      <w:r>
        <w:rPr>
          <w:rFonts w:ascii="Arial" w:hAnsi="Arial" w:cs="Arial"/>
          <w:sz w:val="24"/>
          <w:szCs w:val="24"/>
        </w:rPr>
        <w:t>los subsectores:</w:t>
      </w:r>
    </w:p>
    <w:p w:rsidR="0092123D" w:rsidRDefault="0092123D" w:rsidP="00C460D3">
      <w:pPr>
        <w:pStyle w:val="Prrafodelista"/>
        <w:spacing w:line="276" w:lineRule="auto"/>
        <w:jc w:val="both"/>
        <w:rPr>
          <w:rFonts w:ascii="Arial" w:hAnsi="Arial" w:cs="Arial"/>
          <w:sz w:val="24"/>
          <w:szCs w:val="24"/>
        </w:rPr>
      </w:pPr>
    </w:p>
    <w:p w:rsidR="00B315C3" w:rsidRPr="0092123D" w:rsidRDefault="00490B09" w:rsidP="00C460D3">
      <w:pPr>
        <w:pStyle w:val="Prrafodelista"/>
        <w:numPr>
          <w:ilvl w:val="0"/>
          <w:numId w:val="24"/>
        </w:numPr>
        <w:spacing w:line="276" w:lineRule="auto"/>
        <w:jc w:val="both"/>
        <w:rPr>
          <w:rFonts w:ascii="Arial" w:hAnsi="Arial" w:cs="Arial"/>
          <w:sz w:val="24"/>
          <w:szCs w:val="24"/>
        </w:rPr>
      </w:pPr>
      <w:r>
        <w:rPr>
          <w:rFonts w:ascii="Arial" w:hAnsi="Arial" w:cs="Arial"/>
          <w:sz w:val="24"/>
          <w:szCs w:val="24"/>
        </w:rPr>
        <w:t>El Delegado T</w:t>
      </w:r>
      <w:r w:rsidR="00B315C3" w:rsidRPr="0092123D">
        <w:rPr>
          <w:rFonts w:ascii="Arial" w:hAnsi="Arial" w:cs="Arial"/>
          <w:sz w:val="24"/>
          <w:szCs w:val="24"/>
        </w:rPr>
        <w:t>itular o en su ausencia, el suplente, amonestará a los integrantes del subsector por faltas leves de la siguiente forma:</w:t>
      </w:r>
    </w:p>
    <w:p w:rsidR="0092123D" w:rsidRPr="0092123D" w:rsidRDefault="0092123D" w:rsidP="00337288">
      <w:pPr>
        <w:pStyle w:val="Prrafodelista"/>
        <w:jc w:val="both"/>
        <w:rPr>
          <w:rFonts w:ascii="Arial" w:hAnsi="Arial" w:cs="Arial"/>
          <w:b/>
          <w:sz w:val="24"/>
          <w:szCs w:val="24"/>
        </w:rPr>
      </w:pPr>
    </w:p>
    <w:p w:rsidR="00337288" w:rsidRPr="00337288" w:rsidRDefault="00B315C3" w:rsidP="00337288">
      <w:pPr>
        <w:numPr>
          <w:ilvl w:val="0"/>
          <w:numId w:val="16"/>
        </w:numPr>
        <w:pBdr>
          <w:top w:val="nil"/>
          <w:left w:val="nil"/>
          <w:bottom w:val="nil"/>
          <w:right w:val="nil"/>
          <w:between w:val="nil"/>
        </w:pBdr>
        <w:jc w:val="both"/>
        <w:rPr>
          <w:rFonts w:ascii="Arial" w:hAnsi="Arial" w:cs="Arial"/>
          <w:sz w:val="24"/>
          <w:szCs w:val="24"/>
        </w:rPr>
      </w:pPr>
      <w:r w:rsidRPr="00337288">
        <w:rPr>
          <w:rFonts w:ascii="Arial" w:hAnsi="Arial" w:cs="Arial"/>
          <w:color w:val="000000"/>
          <w:sz w:val="24"/>
          <w:szCs w:val="24"/>
        </w:rPr>
        <w:t>Llamada de atención verbal, dejando constancia por escrito.</w:t>
      </w:r>
    </w:p>
    <w:p w:rsidR="00337288" w:rsidRPr="00337288" w:rsidRDefault="00B315C3" w:rsidP="00337288">
      <w:pPr>
        <w:numPr>
          <w:ilvl w:val="0"/>
          <w:numId w:val="16"/>
        </w:numPr>
        <w:pBdr>
          <w:top w:val="nil"/>
          <w:left w:val="nil"/>
          <w:bottom w:val="nil"/>
          <w:right w:val="nil"/>
          <w:between w:val="nil"/>
        </w:pBdr>
        <w:jc w:val="both"/>
        <w:rPr>
          <w:rFonts w:ascii="Arial" w:hAnsi="Arial" w:cs="Arial"/>
          <w:sz w:val="24"/>
          <w:szCs w:val="24"/>
        </w:rPr>
      </w:pPr>
      <w:r w:rsidRPr="00337288">
        <w:rPr>
          <w:rFonts w:ascii="Arial" w:hAnsi="Arial" w:cs="Arial"/>
          <w:color w:val="000000"/>
          <w:sz w:val="24"/>
          <w:szCs w:val="24"/>
        </w:rPr>
        <w:t xml:space="preserve">Llamada de atención, por escrito. </w:t>
      </w:r>
    </w:p>
    <w:p w:rsidR="004715F2" w:rsidRPr="00337288" w:rsidRDefault="00B315C3" w:rsidP="00337288">
      <w:pPr>
        <w:pBdr>
          <w:top w:val="nil"/>
          <w:left w:val="nil"/>
          <w:bottom w:val="nil"/>
          <w:right w:val="nil"/>
          <w:between w:val="nil"/>
        </w:pBdr>
        <w:ind w:left="2520"/>
        <w:jc w:val="both"/>
        <w:rPr>
          <w:rFonts w:ascii="Arial" w:hAnsi="Arial" w:cs="Arial"/>
          <w:sz w:val="24"/>
          <w:szCs w:val="24"/>
        </w:rPr>
      </w:pPr>
      <w:r w:rsidRPr="00337288">
        <w:rPr>
          <w:rFonts w:ascii="Arial" w:hAnsi="Arial" w:cs="Arial"/>
          <w:color w:val="000000"/>
          <w:sz w:val="24"/>
          <w:szCs w:val="24"/>
        </w:rPr>
        <w:t xml:space="preserve"> </w:t>
      </w:r>
    </w:p>
    <w:p w:rsidR="004715F2" w:rsidRDefault="004715F2" w:rsidP="004715F2">
      <w:pPr>
        <w:pStyle w:val="Prrafodelista"/>
        <w:numPr>
          <w:ilvl w:val="0"/>
          <w:numId w:val="24"/>
        </w:numPr>
        <w:pBdr>
          <w:top w:val="nil"/>
          <w:left w:val="nil"/>
          <w:bottom w:val="nil"/>
          <w:right w:val="nil"/>
          <w:between w:val="nil"/>
        </w:pBdr>
        <w:spacing w:after="200" w:line="276" w:lineRule="auto"/>
        <w:jc w:val="both"/>
        <w:rPr>
          <w:rFonts w:ascii="Arial" w:hAnsi="Arial" w:cs="Arial"/>
          <w:sz w:val="24"/>
          <w:szCs w:val="24"/>
        </w:rPr>
      </w:pPr>
      <w:r w:rsidRPr="00490B09">
        <w:rPr>
          <w:rFonts w:ascii="Arial" w:hAnsi="Arial" w:cs="Arial"/>
          <w:sz w:val="24"/>
          <w:szCs w:val="24"/>
        </w:rPr>
        <w:t xml:space="preserve">Si la falta leve es cometida por el Delegado Titular o Suplente, los integrantes del subsector lo comunicarán por escrito a Dirección Técnica, para que la información sea trasladada al Director General, quien la remitirá a la Junta Directiva para su conocimiento y para ser elevada al Consejo de Delegados para que la Asamblea determine si corresponde aplicar alguna de las siguientes amonestaciones: </w:t>
      </w:r>
    </w:p>
    <w:p w:rsidR="00337288" w:rsidRPr="004715F2" w:rsidRDefault="00337288" w:rsidP="00337288">
      <w:pPr>
        <w:pStyle w:val="Prrafodelista"/>
        <w:pBdr>
          <w:top w:val="nil"/>
          <w:left w:val="nil"/>
          <w:bottom w:val="nil"/>
          <w:right w:val="nil"/>
          <w:between w:val="nil"/>
        </w:pBdr>
        <w:spacing w:after="200" w:line="276" w:lineRule="auto"/>
        <w:ind w:left="1440"/>
        <w:jc w:val="both"/>
        <w:rPr>
          <w:rFonts w:ascii="Arial" w:hAnsi="Arial" w:cs="Arial"/>
          <w:sz w:val="24"/>
          <w:szCs w:val="24"/>
        </w:rPr>
      </w:pPr>
    </w:p>
    <w:p w:rsidR="00337288" w:rsidRPr="00337288" w:rsidRDefault="00B315C3" w:rsidP="00337288">
      <w:pPr>
        <w:pStyle w:val="Prrafodelista"/>
        <w:numPr>
          <w:ilvl w:val="0"/>
          <w:numId w:val="27"/>
        </w:numPr>
        <w:pBdr>
          <w:top w:val="nil"/>
          <w:left w:val="nil"/>
          <w:bottom w:val="nil"/>
          <w:right w:val="nil"/>
          <w:between w:val="nil"/>
        </w:pBdr>
        <w:spacing w:line="276" w:lineRule="auto"/>
        <w:jc w:val="both"/>
        <w:rPr>
          <w:rFonts w:ascii="Arial" w:hAnsi="Arial" w:cs="Arial"/>
          <w:color w:val="000000"/>
          <w:sz w:val="24"/>
          <w:szCs w:val="24"/>
        </w:rPr>
      </w:pPr>
      <w:r w:rsidRPr="00337288">
        <w:rPr>
          <w:rFonts w:ascii="Arial" w:hAnsi="Arial" w:cs="Arial"/>
          <w:color w:val="000000"/>
          <w:sz w:val="24"/>
          <w:szCs w:val="24"/>
        </w:rPr>
        <w:t>Llamada de atención verbal, dejando constancia por escrito.</w:t>
      </w:r>
    </w:p>
    <w:p w:rsidR="0092123D" w:rsidRPr="00337288" w:rsidRDefault="00B315C3" w:rsidP="00337288">
      <w:pPr>
        <w:pStyle w:val="Prrafodelista"/>
        <w:numPr>
          <w:ilvl w:val="0"/>
          <w:numId w:val="27"/>
        </w:numPr>
        <w:pBdr>
          <w:top w:val="nil"/>
          <w:left w:val="nil"/>
          <w:bottom w:val="nil"/>
          <w:right w:val="nil"/>
          <w:between w:val="nil"/>
        </w:pBdr>
        <w:spacing w:line="276" w:lineRule="auto"/>
        <w:jc w:val="both"/>
        <w:rPr>
          <w:rFonts w:ascii="Arial" w:hAnsi="Arial" w:cs="Arial"/>
          <w:color w:val="000000"/>
          <w:sz w:val="24"/>
          <w:szCs w:val="24"/>
        </w:rPr>
      </w:pPr>
      <w:r w:rsidRPr="00337288">
        <w:rPr>
          <w:rFonts w:ascii="Arial" w:hAnsi="Arial" w:cs="Arial"/>
          <w:color w:val="000000"/>
          <w:sz w:val="24"/>
          <w:szCs w:val="24"/>
        </w:rPr>
        <w:t>Llamada de atención por escrito.</w:t>
      </w:r>
    </w:p>
    <w:p w:rsidR="00337288" w:rsidRDefault="00337288" w:rsidP="00C460D3">
      <w:pPr>
        <w:pBdr>
          <w:top w:val="nil"/>
          <w:left w:val="nil"/>
          <w:bottom w:val="nil"/>
          <w:right w:val="nil"/>
          <w:between w:val="nil"/>
        </w:pBdr>
        <w:spacing w:line="276" w:lineRule="auto"/>
        <w:ind w:left="1080"/>
        <w:jc w:val="right"/>
        <w:rPr>
          <w:rFonts w:ascii="Arial" w:hAnsi="Arial" w:cs="Arial"/>
          <w:b/>
          <w:color w:val="000000"/>
          <w:sz w:val="24"/>
          <w:szCs w:val="24"/>
        </w:rPr>
      </w:pPr>
    </w:p>
    <w:p w:rsidR="00337288" w:rsidRDefault="00337288" w:rsidP="00C460D3">
      <w:pPr>
        <w:pBdr>
          <w:top w:val="nil"/>
          <w:left w:val="nil"/>
          <w:bottom w:val="nil"/>
          <w:right w:val="nil"/>
          <w:between w:val="nil"/>
        </w:pBdr>
        <w:spacing w:line="276" w:lineRule="auto"/>
        <w:ind w:left="1080"/>
        <w:jc w:val="right"/>
        <w:rPr>
          <w:rFonts w:ascii="Arial" w:hAnsi="Arial" w:cs="Arial"/>
          <w:b/>
          <w:color w:val="000000"/>
          <w:sz w:val="24"/>
          <w:szCs w:val="24"/>
        </w:rPr>
      </w:pPr>
    </w:p>
    <w:p w:rsidR="00337288" w:rsidRDefault="00337288" w:rsidP="00C460D3">
      <w:pPr>
        <w:pBdr>
          <w:top w:val="nil"/>
          <w:left w:val="nil"/>
          <w:bottom w:val="nil"/>
          <w:right w:val="nil"/>
          <w:between w:val="nil"/>
        </w:pBdr>
        <w:spacing w:line="276" w:lineRule="auto"/>
        <w:ind w:left="1080"/>
        <w:jc w:val="right"/>
        <w:rPr>
          <w:rFonts w:ascii="Arial" w:hAnsi="Arial" w:cs="Arial"/>
          <w:b/>
          <w:color w:val="000000"/>
          <w:sz w:val="24"/>
          <w:szCs w:val="24"/>
        </w:rPr>
      </w:pPr>
    </w:p>
    <w:p w:rsidR="00337288" w:rsidRDefault="00337288" w:rsidP="00C460D3">
      <w:pPr>
        <w:pBdr>
          <w:top w:val="nil"/>
          <w:left w:val="nil"/>
          <w:bottom w:val="nil"/>
          <w:right w:val="nil"/>
          <w:between w:val="nil"/>
        </w:pBdr>
        <w:spacing w:line="276" w:lineRule="auto"/>
        <w:ind w:left="1080"/>
        <w:jc w:val="right"/>
        <w:rPr>
          <w:rFonts w:ascii="Arial" w:hAnsi="Arial" w:cs="Arial"/>
          <w:b/>
          <w:color w:val="000000"/>
          <w:sz w:val="24"/>
          <w:szCs w:val="24"/>
        </w:rPr>
      </w:pPr>
    </w:p>
    <w:p w:rsidR="00337288" w:rsidRDefault="00337288" w:rsidP="00C460D3">
      <w:pPr>
        <w:pBdr>
          <w:top w:val="nil"/>
          <w:left w:val="nil"/>
          <w:bottom w:val="nil"/>
          <w:right w:val="nil"/>
          <w:between w:val="nil"/>
        </w:pBdr>
        <w:spacing w:line="276" w:lineRule="auto"/>
        <w:ind w:left="1080"/>
        <w:jc w:val="right"/>
        <w:rPr>
          <w:rFonts w:ascii="Arial" w:hAnsi="Arial" w:cs="Arial"/>
          <w:b/>
          <w:color w:val="000000"/>
          <w:sz w:val="24"/>
          <w:szCs w:val="24"/>
        </w:rPr>
      </w:pPr>
    </w:p>
    <w:p w:rsidR="00337288" w:rsidRDefault="00337288" w:rsidP="00C460D3">
      <w:pPr>
        <w:pBdr>
          <w:top w:val="nil"/>
          <w:left w:val="nil"/>
          <w:bottom w:val="nil"/>
          <w:right w:val="nil"/>
          <w:between w:val="nil"/>
        </w:pBdr>
        <w:spacing w:line="276" w:lineRule="auto"/>
        <w:ind w:left="1080"/>
        <w:jc w:val="right"/>
        <w:rPr>
          <w:rFonts w:ascii="Arial" w:hAnsi="Arial" w:cs="Arial"/>
          <w:b/>
          <w:color w:val="000000"/>
          <w:sz w:val="24"/>
          <w:szCs w:val="24"/>
        </w:rPr>
      </w:pPr>
    </w:p>
    <w:p w:rsidR="0092123D" w:rsidRPr="00C460D3" w:rsidRDefault="00C460D3" w:rsidP="00C460D3">
      <w:pPr>
        <w:pBdr>
          <w:top w:val="nil"/>
          <w:left w:val="nil"/>
          <w:bottom w:val="nil"/>
          <w:right w:val="nil"/>
          <w:between w:val="nil"/>
        </w:pBdr>
        <w:spacing w:line="276" w:lineRule="auto"/>
        <w:ind w:left="1080"/>
        <w:jc w:val="right"/>
        <w:rPr>
          <w:rFonts w:ascii="Arial" w:hAnsi="Arial" w:cs="Arial"/>
          <w:b/>
          <w:color w:val="000000"/>
          <w:sz w:val="24"/>
          <w:szCs w:val="24"/>
        </w:rPr>
      </w:pPr>
      <w:r w:rsidRPr="00C460D3">
        <w:rPr>
          <w:rFonts w:ascii="Arial" w:hAnsi="Arial" w:cs="Arial"/>
          <w:b/>
          <w:color w:val="000000"/>
          <w:sz w:val="24"/>
          <w:szCs w:val="24"/>
        </w:rPr>
        <w:t>12</w:t>
      </w:r>
    </w:p>
    <w:p w:rsidR="00B315C3" w:rsidRPr="006D1A86" w:rsidRDefault="00B315C3" w:rsidP="0092123D">
      <w:pPr>
        <w:pBdr>
          <w:top w:val="nil"/>
          <w:left w:val="nil"/>
          <w:bottom w:val="nil"/>
          <w:right w:val="nil"/>
          <w:between w:val="nil"/>
        </w:pBdr>
        <w:spacing w:line="276" w:lineRule="auto"/>
        <w:ind w:left="720"/>
        <w:jc w:val="both"/>
        <w:rPr>
          <w:rFonts w:ascii="Arial" w:hAnsi="Arial" w:cs="Arial"/>
          <w:color w:val="000000"/>
          <w:sz w:val="24"/>
          <w:szCs w:val="24"/>
        </w:rPr>
      </w:pPr>
    </w:p>
    <w:p w:rsidR="00B315C3" w:rsidRPr="00C460D3" w:rsidRDefault="00337288" w:rsidP="004715F2">
      <w:pPr>
        <w:pStyle w:val="Prrafodelista"/>
        <w:numPr>
          <w:ilvl w:val="0"/>
          <w:numId w:val="24"/>
        </w:numPr>
        <w:spacing w:line="276" w:lineRule="auto"/>
        <w:jc w:val="both"/>
        <w:rPr>
          <w:rFonts w:ascii="Arial" w:hAnsi="Arial" w:cs="Arial"/>
          <w:color w:val="000000" w:themeColor="text1"/>
          <w:sz w:val="24"/>
          <w:szCs w:val="24"/>
        </w:rPr>
      </w:pPr>
      <w:r>
        <w:rPr>
          <w:rFonts w:ascii="Arial" w:hAnsi="Arial" w:cs="Arial"/>
          <w:color w:val="000000" w:themeColor="text1"/>
          <w:sz w:val="24"/>
          <w:szCs w:val="24"/>
        </w:rPr>
        <w:t>En caso que el Delegado Titular o S</w:t>
      </w:r>
      <w:r w:rsidR="00B315C3" w:rsidRPr="00C460D3">
        <w:rPr>
          <w:rFonts w:ascii="Arial" w:hAnsi="Arial" w:cs="Arial"/>
          <w:color w:val="000000" w:themeColor="text1"/>
          <w:sz w:val="24"/>
          <w:szCs w:val="24"/>
        </w:rPr>
        <w:t xml:space="preserve">uplente </w:t>
      </w:r>
      <w:r>
        <w:rPr>
          <w:rFonts w:ascii="Arial" w:hAnsi="Arial" w:cs="Arial"/>
          <w:color w:val="000000" w:themeColor="text1"/>
          <w:sz w:val="24"/>
          <w:szCs w:val="24"/>
        </w:rPr>
        <w:t>ante el C</w:t>
      </w:r>
      <w:r w:rsidR="00B315C3" w:rsidRPr="00C460D3">
        <w:rPr>
          <w:rFonts w:ascii="Arial" w:hAnsi="Arial" w:cs="Arial"/>
          <w:color w:val="000000" w:themeColor="text1"/>
          <w:sz w:val="24"/>
          <w:szCs w:val="24"/>
        </w:rPr>
        <w:t>onsejo</w:t>
      </w:r>
      <w:r>
        <w:rPr>
          <w:rFonts w:ascii="Arial" w:hAnsi="Arial" w:cs="Arial"/>
          <w:color w:val="000000" w:themeColor="text1"/>
          <w:sz w:val="24"/>
          <w:szCs w:val="24"/>
        </w:rPr>
        <w:t xml:space="preserve"> de Delegados</w:t>
      </w:r>
      <w:r w:rsidR="00B315C3" w:rsidRPr="00C460D3">
        <w:rPr>
          <w:rFonts w:ascii="Arial" w:hAnsi="Arial" w:cs="Arial"/>
          <w:color w:val="000000" w:themeColor="text1"/>
          <w:sz w:val="24"/>
          <w:szCs w:val="24"/>
        </w:rPr>
        <w:t xml:space="preserve"> o un delegado </w:t>
      </w:r>
      <w:r>
        <w:rPr>
          <w:rFonts w:ascii="Arial" w:hAnsi="Arial" w:cs="Arial"/>
          <w:color w:val="000000" w:themeColor="text1"/>
          <w:sz w:val="24"/>
          <w:szCs w:val="24"/>
        </w:rPr>
        <w:t>de organización integrante del s</w:t>
      </w:r>
      <w:r w:rsidR="00B315C3" w:rsidRPr="00C460D3">
        <w:rPr>
          <w:rFonts w:ascii="Arial" w:hAnsi="Arial" w:cs="Arial"/>
          <w:color w:val="000000" w:themeColor="text1"/>
          <w:sz w:val="24"/>
          <w:szCs w:val="24"/>
        </w:rPr>
        <w:t>ubsector cometa una falta grave, los integrantes del subsector notificarán a la Dirección Técnica; quien elevará la misma a Dirección General para qu</w:t>
      </w:r>
      <w:r w:rsidR="0092123D" w:rsidRPr="00C460D3">
        <w:rPr>
          <w:rFonts w:ascii="Arial" w:hAnsi="Arial" w:cs="Arial"/>
          <w:color w:val="000000" w:themeColor="text1"/>
          <w:sz w:val="24"/>
          <w:szCs w:val="24"/>
        </w:rPr>
        <w:t>e é</w:t>
      </w:r>
      <w:r w:rsidR="00B315C3" w:rsidRPr="00C460D3">
        <w:rPr>
          <w:rFonts w:ascii="Arial" w:hAnsi="Arial" w:cs="Arial"/>
          <w:color w:val="000000" w:themeColor="text1"/>
          <w:sz w:val="24"/>
          <w:szCs w:val="24"/>
        </w:rPr>
        <w:t xml:space="preserve">sta la presente y conozca la Junta Directiva. La Junta Directiva la elevará al Consejo de Delegados quienes tomarán la decisión e instruirán a quien corresponda para la aplicación de las siguientes sanciones: </w:t>
      </w:r>
    </w:p>
    <w:p w:rsidR="005C4AB5" w:rsidRPr="00C460D3" w:rsidRDefault="005C4AB5" w:rsidP="00C460D3">
      <w:pPr>
        <w:pStyle w:val="Prrafodelista"/>
        <w:spacing w:line="276" w:lineRule="auto"/>
        <w:ind w:left="1440"/>
        <w:jc w:val="both"/>
        <w:rPr>
          <w:rFonts w:ascii="Arial" w:hAnsi="Arial" w:cs="Arial"/>
          <w:color w:val="000000" w:themeColor="text1"/>
          <w:sz w:val="24"/>
          <w:szCs w:val="24"/>
        </w:rPr>
      </w:pPr>
    </w:p>
    <w:p w:rsidR="004715F2" w:rsidRPr="00337288" w:rsidRDefault="00B315C3" w:rsidP="00337288">
      <w:pPr>
        <w:pStyle w:val="Prrafodelista"/>
        <w:numPr>
          <w:ilvl w:val="0"/>
          <w:numId w:val="26"/>
        </w:numPr>
        <w:pBdr>
          <w:top w:val="nil"/>
          <w:left w:val="nil"/>
          <w:bottom w:val="nil"/>
          <w:right w:val="nil"/>
          <w:between w:val="nil"/>
        </w:pBdr>
        <w:spacing w:line="276" w:lineRule="auto"/>
        <w:ind w:left="2484"/>
        <w:jc w:val="both"/>
        <w:rPr>
          <w:rFonts w:ascii="Arial" w:hAnsi="Arial" w:cs="Arial"/>
          <w:color w:val="000000" w:themeColor="text1"/>
          <w:sz w:val="24"/>
          <w:szCs w:val="24"/>
        </w:rPr>
      </w:pPr>
      <w:r w:rsidRPr="00337288">
        <w:rPr>
          <w:rFonts w:ascii="Arial" w:hAnsi="Arial" w:cs="Arial"/>
          <w:color w:val="000000" w:themeColor="text1"/>
          <w:sz w:val="24"/>
          <w:szCs w:val="24"/>
        </w:rPr>
        <w:t>Sus</w:t>
      </w:r>
      <w:r w:rsidR="005C4AB5" w:rsidRPr="00337288">
        <w:rPr>
          <w:rFonts w:ascii="Arial" w:hAnsi="Arial" w:cs="Arial"/>
          <w:color w:val="000000" w:themeColor="text1"/>
          <w:sz w:val="24"/>
          <w:szCs w:val="24"/>
        </w:rPr>
        <w:t>cripción de Acta Administrativa.</w:t>
      </w:r>
    </w:p>
    <w:p w:rsidR="005C4AB5" w:rsidRPr="00337288" w:rsidRDefault="00B315C3" w:rsidP="00337288">
      <w:pPr>
        <w:pStyle w:val="Prrafodelista"/>
        <w:numPr>
          <w:ilvl w:val="0"/>
          <w:numId w:val="26"/>
        </w:numPr>
        <w:pBdr>
          <w:top w:val="nil"/>
          <w:left w:val="nil"/>
          <w:bottom w:val="nil"/>
          <w:right w:val="nil"/>
          <w:between w:val="nil"/>
        </w:pBdr>
        <w:spacing w:line="276" w:lineRule="auto"/>
        <w:ind w:left="2484"/>
        <w:jc w:val="both"/>
        <w:rPr>
          <w:rFonts w:ascii="Arial" w:hAnsi="Arial" w:cs="Arial"/>
          <w:color w:val="000000" w:themeColor="text1"/>
          <w:sz w:val="24"/>
          <w:szCs w:val="24"/>
        </w:rPr>
      </w:pPr>
      <w:r w:rsidRPr="00337288">
        <w:rPr>
          <w:rFonts w:ascii="Arial" w:hAnsi="Arial" w:cs="Arial"/>
          <w:color w:val="000000" w:themeColor="text1"/>
          <w:sz w:val="24"/>
          <w:szCs w:val="24"/>
        </w:rPr>
        <w:t>Separación del cargo como Delegado Titular, Delegado Supl</w:t>
      </w:r>
      <w:r w:rsidR="005C4AB5" w:rsidRPr="00337288">
        <w:rPr>
          <w:rFonts w:ascii="Arial" w:hAnsi="Arial" w:cs="Arial"/>
          <w:color w:val="000000" w:themeColor="text1"/>
          <w:sz w:val="24"/>
          <w:szCs w:val="24"/>
        </w:rPr>
        <w:t>ente o integrante del subsector.</w:t>
      </w:r>
    </w:p>
    <w:p w:rsidR="00B315C3" w:rsidRPr="00C460D3" w:rsidRDefault="00B315C3" w:rsidP="00337288">
      <w:pPr>
        <w:pStyle w:val="Prrafodelista"/>
        <w:numPr>
          <w:ilvl w:val="0"/>
          <w:numId w:val="26"/>
        </w:numPr>
        <w:pBdr>
          <w:top w:val="nil"/>
          <w:left w:val="nil"/>
          <w:bottom w:val="nil"/>
          <w:right w:val="nil"/>
          <w:between w:val="nil"/>
        </w:pBdr>
        <w:spacing w:line="276" w:lineRule="auto"/>
        <w:ind w:left="2484"/>
        <w:jc w:val="both"/>
        <w:rPr>
          <w:rFonts w:ascii="Arial" w:hAnsi="Arial" w:cs="Arial"/>
          <w:color w:val="000000" w:themeColor="text1"/>
          <w:sz w:val="24"/>
          <w:szCs w:val="24"/>
        </w:rPr>
      </w:pPr>
      <w:r w:rsidRPr="00C460D3">
        <w:rPr>
          <w:rFonts w:ascii="Arial" w:hAnsi="Arial" w:cs="Arial"/>
          <w:color w:val="000000" w:themeColor="text1"/>
          <w:sz w:val="24"/>
          <w:szCs w:val="24"/>
        </w:rPr>
        <w:t>Otras que el Consejo de Delegados considere, según la gravedad de la falta.</w:t>
      </w:r>
    </w:p>
    <w:p w:rsidR="00B315C3" w:rsidRPr="00C460D3" w:rsidRDefault="00B315C3" w:rsidP="00C460D3">
      <w:pPr>
        <w:pBdr>
          <w:top w:val="nil"/>
          <w:left w:val="nil"/>
          <w:bottom w:val="nil"/>
          <w:right w:val="nil"/>
          <w:between w:val="nil"/>
        </w:pBdr>
        <w:spacing w:line="276" w:lineRule="auto"/>
        <w:ind w:left="720"/>
        <w:jc w:val="both"/>
        <w:rPr>
          <w:rFonts w:ascii="Arial" w:hAnsi="Arial" w:cs="Arial"/>
          <w:color w:val="000000" w:themeColor="text1"/>
          <w:sz w:val="24"/>
          <w:szCs w:val="24"/>
        </w:rPr>
      </w:pPr>
    </w:p>
    <w:p w:rsidR="00B315C3" w:rsidRPr="00C460D3" w:rsidRDefault="005C4AB5" w:rsidP="00C460D3">
      <w:pPr>
        <w:tabs>
          <w:tab w:val="left" w:pos="3441"/>
          <w:tab w:val="center" w:pos="4607"/>
        </w:tabs>
        <w:spacing w:line="276" w:lineRule="auto"/>
        <w:jc w:val="center"/>
        <w:rPr>
          <w:rFonts w:ascii="Arial" w:hAnsi="Arial" w:cs="Arial"/>
          <w:b/>
          <w:color w:val="000000" w:themeColor="text1"/>
          <w:sz w:val="24"/>
          <w:szCs w:val="24"/>
        </w:rPr>
      </w:pPr>
      <w:r w:rsidRPr="00C460D3">
        <w:rPr>
          <w:rFonts w:ascii="Arial" w:hAnsi="Arial" w:cs="Arial"/>
          <w:b/>
          <w:color w:val="000000" w:themeColor="text1"/>
          <w:sz w:val="24"/>
          <w:szCs w:val="24"/>
        </w:rPr>
        <w:t>CAPÍTULO VII</w:t>
      </w:r>
    </w:p>
    <w:p w:rsidR="00B315C3" w:rsidRPr="00C460D3" w:rsidRDefault="00B315C3" w:rsidP="00C460D3">
      <w:pPr>
        <w:spacing w:line="276" w:lineRule="auto"/>
        <w:jc w:val="center"/>
        <w:rPr>
          <w:rFonts w:ascii="Arial" w:hAnsi="Arial" w:cs="Arial"/>
          <w:b/>
          <w:color w:val="000000" w:themeColor="text1"/>
          <w:sz w:val="24"/>
          <w:szCs w:val="24"/>
        </w:rPr>
      </w:pPr>
      <w:r w:rsidRPr="00C460D3">
        <w:rPr>
          <w:rFonts w:ascii="Arial" w:hAnsi="Arial" w:cs="Arial"/>
          <w:b/>
          <w:color w:val="000000" w:themeColor="text1"/>
          <w:sz w:val="24"/>
          <w:szCs w:val="24"/>
        </w:rPr>
        <w:t>IMPUGNACIONES</w:t>
      </w:r>
    </w:p>
    <w:p w:rsidR="005C4AB5" w:rsidRPr="00C460D3" w:rsidRDefault="005C4AB5" w:rsidP="00C460D3">
      <w:pPr>
        <w:spacing w:line="276" w:lineRule="auto"/>
        <w:jc w:val="center"/>
        <w:rPr>
          <w:rFonts w:ascii="Arial" w:hAnsi="Arial" w:cs="Arial"/>
          <w:b/>
          <w:color w:val="000000" w:themeColor="text1"/>
          <w:sz w:val="24"/>
          <w:szCs w:val="24"/>
        </w:rPr>
      </w:pPr>
    </w:p>
    <w:p w:rsidR="00B315C3" w:rsidRPr="004715F2" w:rsidRDefault="00B315C3" w:rsidP="00C460D3">
      <w:pPr>
        <w:spacing w:line="276" w:lineRule="auto"/>
        <w:jc w:val="both"/>
        <w:rPr>
          <w:rFonts w:ascii="Arial" w:hAnsi="Arial" w:cs="Arial"/>
          <w:color w:val="000000" w:themeColor="text1"/>
          <w:sz w:val="24"/>
          <w:szCs w:val="24"/>
        </w:rPr>
      </w:pPr>
      <w:r w:rsidRPr="00C460D3">
        <w:rPr>
          <w:rFonts w:ascii="Arial" w:hAnsi="Arial" w:cs="Arial"/>
          <w:b/>
          <w:color w:val="000000" w:themeColor="text1"/>
          <w:sz w:val="24"/>
          <w:szCs w:val="24"/>
        </w:rPr>
        <w:t>ARTÍCULO 22. Impugnació</w:t>
      </w:r>
      <w:r w:rsidRPr="00337288">
        <w:rPr>
          <w:rFonts w:ascii="Arial" w:hAnsi="Arial" w:cs="Arial"/>
          <w:b/>
          <w:sz w:val="24"/>
          <w:szCs w:val="24"/>
        </w:rPr>
        <w:t xml:space="preserve">n: </w:t>
      </w:r>
      <w:r w:rsidR="004715F2" w:rsidRPr="00337288">
        <w:rPr>
          <w:rFonts w:ascii="Arial" w:hAnsi="Arial" w:cs="Arial"/>
          <w:sz w:val="24"/>
          <w:szCs w:val="24"/>
        </w:rPr>
        <w:t>Se podrán impugnar las resoluciones emitidas por el Consejo de Delegados, a través del recurso de reposición, cuando sea por faltas graves</w:t>
      </w:r>
      <w:r w:rsidRPr="00337288">
        <w:rPr>
          <w:rFonts w:ascii="Arial" w:hAnsi="Arial" w:cs="Arial"/>
          <w:sz w:val="24"/>
          <w:szCs w:val="24"/>
        </w:rPr>
        <w:t xml:space="preserve">, dentro del plazo de cinco días hábiles, siguientes a la fecha de la </w:t>
      </w:r>
      <w:r w:rsidR="00A3670D">
        <w:rPr>
          <w:rFonts w:ascii="Arial" w:hAnsi="Arial" w:cs="Arial"/>
          <w:sz w:val="24"/>
          <w:szCs w:val="24"/>
        </w:rPr>
        <w:t xml:space="preserve">recepción de la </w:t>
      </w:r>
      <w:r w:rsidRPr="00337288">
        <w:rPr>
          <w:rFonts w:ascii="Arial" w:hAnsi="Arial" w:cs="Arial"/>
          <w:sz w:val="24"/>
          <w:szCs w:val="24"/>
        </w:rPr>
        <w:t>notificación.</w:t>
      </w:r>
    </w:p>
    <w:p w:rsidR="005C4AB5" w:rsidRPr="00C460D3" w:rsidRDefault="005C4AB5" w:rsidP="00C460D3">
      <w:pPr>
        <w:spacing w:line="276" w:lineRule="auto"/>
        <w:jc w:val="both"/>
        <w:rPr>
          <w:rFonts w:ascii="Arial" w:hAnsi="Arial" w:cs="Arial"/>
          <w:color w:val="000000" w:themeColor="text1"/>
          <w:sz w:val="24"/>
          <w:szCs w:val="24"/>
        </w:rPr>
      </w:pPr>
    </w:p>
    <w:p w:rsidR="00B315C3" w:rsidRPr="00C460D3" w:rsidRDefault="00B315C3" w:rsidP="00C460D3">
      <w:pPr>
        <w:spacing w:line="276" w:lineRule="auto"/>
        <w:jc w:val="both"/>
        <w:rPr>
          <w:rFonts w:ascii="Arial" w:hAnsi="Arial" w:cs="Arial"/>
          <w:color w:val="000000" w:themeColor="text1"/>
          <w:sz w:val="24"/>
          <w:szCs w:val="24"/>
        </w:rPr>
      </w:pPr>
      <w:r w:rsidRPr="00C460D3">
        <w:rPr>
          <w:rFonts w:ascii="Arial" w:hAnsi="Arial" w:cs="Arial"/>
          <w:b/>
          <w:color w:val="000000" w:themeColor="text1"/>
          <w:sz w:val="24"/>
          <w:szCs w:val="24"/>
        </w:rPr>
        <w:t>ARTÍCULO 23. ADMISIÓN</w:t>
      </w:r>
      <w:r w:rsidRPr="00C460D3">
        <w:rPr>
          <w:rFonts w:ascii="Arial" w:hAnsi="Arial" w:cs="Arial"/>
          <w:color w:val="000000" w:themeColor="text1"/>
          <w:sz w:val="24"/>
          <w:szCs w:val="24"/>
        </w:rPr>
        <w:t>. El Consejo de Delegados conocerá y dará trámite a la impugnación en la próxima asamblea.</w:t>
      </w:r>
    </w:p>
    <w:p w:rsidR="00B315C3" w:rsidRPr="00C460D3" w:rsidRDefault="00B315C3" w:rsidP="00C460D3">
      <w:pPr>
        <w:spacing w:line="276" w:lineRule="auto"/>
        <w:jc w:val="both"/>
        <w:rPr>
          <w:rFonts w:ascii="Arial" w:hAnsi="Arial" w:cs="Arial"/>
          <w:color w:val="000000" w:themeColor="text1"/>
          <w:sz w:val="24"/>
          <w:szCs w:val="24"/>
        </w:rPr>
      </w:pPr>
    </w:p>
    <w:p w:rsidR="00B315C3" w:rsidRPr="00C460D3" w:rsidRDefault="00B315C3" w:rsidP="00C460D3">
      <w:pPr>
        <w:spacing w:line="276" w:lineRule="auto"/>
        <w:jc w:val="both"/>
        <w:rPr>
          <w:rFonts w:ascii="Arial" w:hAnsi="Arial" w:cs="Arial"/>
          <w:color w:val="000000" w:themeColor="text1"/>
          <w:sz w:val="24"/>
          <w:szCs w:val="24"/>
        </w:rPr>
      </w:pPr>
      <w:r w:rsidRPr="00C460D3">
        <w:rPr>
          <w:rFonts w:ascii="Arial" w:hAnsi="Arial" w:cs="Arial"/>
          <w:b/>
          <w:color w:val="000000" w:themeColor="text1"/>
          <w:sz w:val="24"/>
          <w:szCs w:val="24"/>
        </w:rPr>
        <w:t xml:space="preserve">ARTÍCULO 24. </w:t>
      </w:r>
      <w:r w:rsidRPr="00C460D3">
        <w:rPr>
          <w:rFonts w:ascii="Arial" w:hAnsi="Arial" w:cs="Arial"/>
          <w:color w:val="000000" w:themeColor="text1"/>
          <w:sz w:val="24"/>
          <w:szCs w:val="24"/>
        </w:rPr>
        <w:t xml:space="preserve">Quedará firme la resolución cuando no sea impugnada dentro del plazo establecido en el artículo 22 del presente reglamento. </w:t>
      </w:r>
    </w:p>
    <w:p w:rsidR="00B315C3" w:rsidRPr="00C460D3" w:rsidRDefault="00B315C3" w:rsidP="00C460D3">
      <w:pPr>
        <w:spacing w:line="276" w:lineRule="auto"/>
        <w:jc w:val="both"/>
        <w:rPr>
          <w:rFonts w:ascii="Arial" w:hAnsi="Arial" w:cs="Arial"/>
          <w:color w:val="000000" w:themeColor="text1"/>
          <w:sz w:val="24"/>
          <w:szCs w:val="24"/>
        </w:rPr>
      </w:pPr>
    </w:p>
    <w:p w:rsidR="004715F2" w:rsidRDefault="004715F2"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337288" w:rsidRDefault="00337288" w:rsidP="006C54E1">
      <w:pPr>
        <w:jc w:val="right"/>
        <w:rPr>
          <w:rFonts w:ascii="Arial" w:hAnsi="Arial" w:cs="Arial"/>
          <w:b/>
          <w:sz w:val="24"/>
          <w:szCs w:val="24"/>
        </w:rPr>
      </w:pPr>
    </w:p>
    <w:p w:rsidR="004715F2" w:rsidRDefault="004715F2" w:rsidP="006C54E1">
      <w:pPr>
        <w:jc w:val="right"/>
        <w:rPr>
          <w:rFonts w:ascii="Arial" w:hAnsi="Arial" w:cs="Arial"/>
          <w:b/>
          <w:sz w:val="24"/>
          <w:szCs w:val="24"/>
        </w:rPr>
      </w:pPr>
    </w:p>
    <w:p w:rsidR="006C54E1" w:rsidRPr="006C54E1" w:rsidRDefault="006C54E1" w:rsidP="006C54E1">
      <w:pPr>
        <w:jc w:val="right"/>
        <w:rPr>
          <w:rFonts w:ascii="Arial" w:hAnsi="Arial" w:cs="Arial"/>
          <w:b/>
          <w:sz w:val="24"/>
          <w:szCs w:val="24"/>
        </w:rPr>
      </w:pPr>
      <w:r w:rsidRPr="006C54E1">
        <w:rPr>
          <w:rFonts w:ascii="Arial" w:hAnsi="Arial" w:cs="Arial"/>
          <w:b/>
          <w:sz w:val="24"/>
          <w:szCs w:val="24"/>
        </w:rPr>
        <w:t>13</w:t>
      </w:r>
    </w:p>
    <w:p w:rsidR="00C460D3" w:rsidRDefault="00C460D3" w:rsidP="00B315C3">
      <w:pPr>
        <w:jc w:val="both"/>
        <w:rPr>
          <w:rFonts w:ascii="Arial" w:hAnsi="Arial" w:cs="Arial"/>
          <w:sz w:val="24"/>
          <w:szCs w:val="24"/>
        </w:rPr>
      </w:pPr>
    </w:p>
    <w:p w:rsidR="00C460D3" w:rsidRDefault="00C460D3" w:rsidP="00B315C3">
      <w:pPr>
        <w:jc w:val="both"/>
        <w:rPr>
          <w:rFonts w:ascii="Arial" w:hAnsi="Arial" w:cs="Arial"/>
          <w:sz w:val="24"/>
          <w:szCs w:val="24"/>
        </w:rPr>
      </w:pPr>
    </w:p>
    <w:p w:rsidR="006C54E1" w:rsidRPr="006C54E1" w:rsidRDefault="006C54E1" w:rsidP="00CC4951">
      <w:pPr>
        <w:spacing w:line="276" w:lineRule="auto"/>
        <w:jc w:val="center"/>
        <w:rPr>
          <w:rFonts w:ascii="Arial" w:hAnsi="Arial" w:cs="Arial"/>
          <w:b/>
          <w:color w:val="000000" w:themeColor="text1"/>
          <w:sz w:val="24"/>
          <w:szCs w:val="24"/>
        </w:rPr>
      </w:pPr>
      <w:r w:rsidRPr="006C54E1">
        <w:rPr>
          <w:rFonts w:ascii="Arial" w:hAnsi="Arial" w:cs="Arial"/>
          <w:b/>
          <w:color w:val="000000" w:themeColor="text1"/>
          <w:sz w:val="24"/>
          <w:szCs w:val="24"/>
        </w:rPr>
        <w:t xml:space="preserve">CAPÍTULO </w:t>
      </w:r>
      <w:proofErr w:type="spellStart"/>
      <w:r w:rsidRPr="006C54E1">
        <w:rPr>
          <w:rFonts w:ascii="Arial" w:hAnsi="Arial" w:cs="Arial"/>
          <w:b/>
          <w:color w:val="000000" w:themeColor="text1"/>
          <w:sz w:val="24"/>
          <w:szCs w:val="24"/>
        </w:rPr>
        <w:t>Vlll</w:t>
      </w:r>
      <w:proofErr w:type="spellEnd"/>
    </w:p>
    <w:p w:rsidR="006C54E1" w:rsidRPr="006C54E1" w:rsidRDefault="0005327B" w:rsidP="00CC4951">
      <w:pPr>
        <w:spacing w:line="276" w:lineRule="auto"/>
        <w:jc w:val="center"/>
        <w:rPr>
          <w:rFonts w:ascii="Arial" w:hAnsi="Arial" w:cs="Arial"/>
          <w:b/>
          <w:color w:val="000000" w:themeColor="text1"/>
          <w:sz w:val="24"/>
          <w:szCs w:val="24"/>
        </w:rPr>
      </w:pPr>
      <w:r>
        <w:rPr>
          <w:rFonts w:ascii="Arial" w:hAnsi="Arial" w:cs="Arial"/>
          <w:b/>
          <w:color w:val="000000" w:themeColor="text1"/>
          <w:sz w:val="24"/>
          <w:szCs w:val="24"/>
        </w:rPr>
        <w:t>C</w:t>
      </w:r>
      <w:r w:rsidR="006C54E1" w:rsidRPr="006C54E1">
        <w:rPr>
          <w:rFonts w:ascii="Arial" w:hAnsi="Arial" w:cs="Arial"/>
          <w:b/>
          <w:color w:val="000000" w:themeColor="text1"/>
          <w:sz w:val="24"/>
          <w:szCs w:val="24"/>
        </w:rPr>
        <w:t>A</w:t>
      </w:r>
      <w:r>
        <w:rPr>
          <w:rFonts w:ascii="Arial" w:hAnsi="Arial" w:cs="Arial"/>
          <w:b/>
          <w:color w:val="000000" w:themeColor="text1"/>
          <w:sz w:val="24"/>
          <w:szCs w:val="24"/>
        </w:rPr>
        <w:t>NCELACIÓN DE</w:t>
      </w:r>
      <w:r w:rsidR="006C54E1" w:rsidRPr="006C54E1">
        <w:rPr>
          <w:rFonts w:ascii="Arial" w:hAnsi="Arial" w:cs="Arial"/>
          <w:b/>
          <w:color w:val="000000" w:themeColor="text1"/>
          <w:sz w:val="24"/>
          <w:szCs w:val="24"/>
        </w:rPr>
        <w:t xml:space="preserve"> ADSCRIPCIÓN AL CONADI</w:t>
      </w:r>
    </w:p>
    <w:p w:rsidR="006C54E1" w:rsidRDefault="006C54E1" w:rsidP="00CC4951">
      <w:pPr>
        <w:spacing w:line="276" w:lineRule="auto"/>
        <w:jc w:val="center"/>
        <w:rPr>
          <w:rFonts w:ascii="Arial" w:hAnsi="Arial" w:cs="Arial"/>
          <w:b/>
          <w:color w:val="FF0000"/>
          <w:sz w:val="24"/>
          <w:szCs w:val="24"/>
        </w:rPr>
      </w:pPr>
    </w:p>
    <w:p w:rsidR="006C54E1" w:rsidRPr="006D1A86" w:rsidRDefault="006C54E1" w:rsidP="00CC4951">
      <w:pPr>
        <w:spacing w:line="276" w:lineRule="auto"/>
        <w:jc w:val="center"/>
        <w:rPr>
          <w:rFonts w:ascii="Arial" w:hAnsi="Arial" w:cs="Arial"/>
          <w:b/>
          <w:sz w:val="24"/>
          <w:szCs w:val="24"/>
        </w:rPr>
      </w:pPr>
    </w:p>
    <w:p w:rsidR="00B315C3" w:rsidRPr="00CC4951" w:rsidRDefault="00B315C3" w:rsidP="00CC4951">
      <w:pPr>
        <w:spacing w:line="276" w:lineRule="auto"/>
        <w:jc w:val="both"/>
        <w:rPr>
          <w:rFonts w:ascii="Arial" w:eastAsia="Century Gothic" w:hAnsi="Arial" w:cs="Arial"/>
          <w:color w:val="000000" w:themeColor="text1"/>
          <w:sz w:val="24"/>
          <w:szCs w:val="24"/>
        </w:rPr>
      </w:pPr>
      <w:r w:rsidRPr="00CC4951">
        <w:rPr>
          <w:rFonts w:ascii="Arial" w:hAnsi="Arial" w:cs="Arial"/>
          <w:b/>
          <w:color w:val="000000" w:themeColor="text1"/>
          <w:sz w:val="24"/>
          <w:szCs w:val="24"/>
        </w:rPr>
        <w:t>ARTICULO 25. CANCELACIÓN DE ADSCRIPCIÓN AL CONADI</w:t>
      </w:r>
      <w:r w:rsidRPr="00CC4951">
        <w:rPr>
          <w:rFonts w:ascii="Arial" w:hAnsi="Arial" w:cs="Arial"/>
          <w:color w:val="000000" w:themeColor="text1"/>
          <w:sz w:val="24"/>
          <w:szCs w:val="24"/>
        </w:rPr>
        <w:t xml:space="preserve">: </w:t>
      </w:r>
      <w:r w:rsidR="00A85FD5">
        <w:rPr>
          <w:rFonts w:ascii="Arial" w:eastAsia="Century Gothic" w:hAnsi="Arial" w:cs="Arial"/>
          <w:color w:val="000000" w:themeColor="text1"/>
          <w:sz w:val="24"/>
          <w:szCs w:val="24"/>
        </w:rPr>
        <w:t>Se podrá Cancelar</w:t>
      </w:r>
      <w:r w:rsidRPr="00CC4951">
        <w:rPr>
          <w:rFonts w:ascii="Arial" w:eastAsia="Century Gothic" w:hAnsi="Arial" w:cs="Arial"/>
          <w:color w:val="000000" w:themeColor="text1"/>
          <w:sz w:val="24"/>
          <w:szCs w:val="24"/>
        </w:rPr>
        <w:t xml:space="preserve"> la adscripción al CONADI, las organizaciones de sociedad civil bajo las siguientes causas: </w:t>
      </w:r>
    </w:p>
    <w:p w:rsidR="006C54E1" w:rsidRPr="00CC4951" w:rsidRDefault="006C54E1" w:rsidP="00CC4951">
      <w:pPr>
        <w:spacing w:line="276" w:lineRule="auto"/>
        <w:jc w:val="both"/>
        <w:rPr>
          <w:rFonts w:ascii="Arial" w:hAnsi="Arial" w:cs="Arial"/>
          <w:color w:val="000000" w:themeColor="text1"/>
          <w:sz w:val="24"/>
          <w:szCs w:val="24"/>
        </w:rPr>
      </w:pPr>
    </w:p>
    <w:p w:rsidR="00B315C3" w:rsidRPr="00CC4951" w:rsidRDefault="00B315C3" w:rsidP="00CC4951">
      <w:pPr>
        <w:numPr>
          <w:ilvl w:val="0"/>
          <w:numId w:val="4"/>
        </w:numPr>
        <w:pBdr>
          <w:top w:val="nil"/>
          <w:left w:val="nil"/>
          <w:bottom w:val="nil"/>
          <w:right w:val="nil"/>
          <w:between w:val="nil"/>
        </w:pBdr>
        <w:spacing w:line="276" w:lineRule="auto"/>
        <w:jc w:val="both"/>
        <w:rPr>
          <w:rFonts w:ascii="Arial" w:eastAsia="Century Gothic" w:hAnsi="Arial" w:cs="Arial"/>
          <w:b/>
          <w:color w:val="000000" w:themeColor="text1"/>
          <w:sz w:val="24"/>
          <w:szCs w:val="24"/>
          <w:u w:val="single"/>
        </w:rPr>
      </w:pPr>
      <w:r w:rsidRPr="00CC4951">
        <w:rPr>
          <w:rFonts w:ascii="Arial" w:eastAsia="Century Gothic" w:hAnsi="Arial" w:cs="Arial"/>
          <w:color w:val="000000" w:themeColor="text1"/>
          <w:sz w:val="24"/>
          <w:szCs w:val="24"/>
        </w:rPr>
        <w:t>Por retiro voluntario:</w:t>
      </w:r>
      <w:r w:rsidRPr="00CC4951">
        <w:rPr>
          <w:rFonts w:ascii="Arial" w:eastAsia="Century Gothic" w:hAnsi="Arial" w:cs="Arial"/>
          <w:b/>
          <w:color w:val="000000" w:themeColor="text1"/>
          <w:sz w:val="24"/>
          <w:szCs w:val="24"/>
        </w:rPr>
        <w:t xml:space="preserve"> </w:t>
      </w:r>
      <w:r w:rsidRPr="00CC4951">
        <w:rPr>
          <w:rFonts w:ascii="Arial" w:eastAsia="Century Gothic" w:hAnsi="Arial" w:cs="Arial"/>
          <w:color w:val="000000" w:themeColor="text1"/>
          <w:sz w:val="24"/>
          <w:szCs w:val="24"/>
        </w:rPr>
        <w:t>Las organizaciones poseen el derecho de solicitar la cancelación de adscripción de forma voluntaria para lo cual se deberá realizar el siguiente procedimiento:</w:t>
      </w:r>
    </w:p>
    <w:p w:rsidR="00B315C3" w:rsidRPr="00CC4951" w:rsidRDefault="00B315C3" w:rsidP="00CC4951">
      <w:pPr>
        <w:pBdr>
          <w:top w:val="nil"/>
          <w:left w:val="nil"/>
          <w:bottom w:val="nil"/>
          <w:right w:val="nil"/>
          <w:between w:val="nil"/>
        </w:pBdr>
        <w:spacing w:line="276" w:lineRule="auto"/>
        <w:ind w:left="720"/>
        <w:jc w:val="both"/>
        <w:rPr>
          <w:rFonts w:ascii="Arial" w:eastAsia="Century Gothic" w:hAnsi="Arial" w:cs="Arial"/>
          <w:color w:val="000000" w:themeColor="text1"/>
          <w:sz w:val="24"/>
          <w:szCs w:val="24"/>
        </w:rPr>
      </w:pPr>
    </w:p>
    <w:p w:rsidR="00B315C3" w:rsidRPr="00CC4951" w:rsidRDefault="00A3670D" w:rsidP="00CC4951">
      <w:pPr>
        <w:numPr>
          <w:ilvl w:val="0"/>
          <w:numId w:val="5"/>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Pr>
          <w:rFonts w:ascii="Arial" w:eastAsia="Century Gothic" w:hAnsi="Arial" w:cs="Arial"/>
          <w:color w:val="000000" w:themeColor="text1"/>
          <w:sz w:val="24"/>
          <w:szCs w:val="24"/>
        </w:rPr>
        <w:t xml:space="preserve">Notificar </w:t>
      </w:r>
      <w:r w:rsidR="00B315C3" w:rsidRPr="00CC4951">
        <w:rPr>
          <w:rFonts w:ascii="Arial" w:eastAsia="Century Gothic" w:hAnsi="Arial" w:cs="Arial"/>
          <w:color w:val="000000" w:themeColor="text1"/>
          <w:sz w:val="24"/>
          <w:szCs w:val="24"/>
        </w:rPr>
        <w:t xml:space="preserve">mediante carta dirigida al subsector al que corresponde, certificación del  punto de acta de la organización en el cual conste su interés por dejar de ser parte del CONADI. </w:t>
      </w:r>
    </w:p>
    <w:p w:rsidR="00B315C3" w:rsidRPr="00CC4951" w:rsidRDefault="00B315C3" w:rsidP="00CC4951">
      <w:pPr>
        <w:numPr>
          <w:ilvl w:val="0"/>
          <w:numId w:val="5"/>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CC4951">
        <w:rPr>
          <w:rFonts w:ascii="Arial" w:eastAsia="Century Gothic" w:hAnsi="Arial" w:cs="Arial"/>
          <w:color w:val="000000" w:themeColor="text1"/>
          <w:sz w:val="24"/>
          <w:szCs w:val="24"/>
        </w:rPr>
        <w:t>La solic</w:t>
      </w:r>
      <w:r w:rsidR="00337288">
        <w:rPr>
          <w:rFonts w:ascii="Arial" w:eastAsia="Century Gothic" w:hAnsi="Arial" w:cs="Arial"/>
          <w:color w:val="000000" w:themeColor="text1"/>
          <w:sz w:val="24"/>
          <w:szCs w:val="24"/>
        </w:rPr>
        <w:t>itud será del conocimiento del s</w:t>
      </w:r>
      <w:r w:rsidRPr="00CC4951">
        <w:rPr>
          <w:rFonts w:ascii="Arial" w:eastAsia="Century Gothic" w:hAnsi="Arial" w:cs="Arial"/>
          <w:color w:val="000000" w:themeColor="text1"/>
          <w:sz w:val="24"/>
          <w:szCs w:val="24"/>
        </w:rPr>
        <w:t xml:space="preserve">ubsector en la reunión ordinaria o extraordinaria próxima. </w:t>
      </w:r>
    </w:p>
    <w:p w:rsidR="00B315C3" w:rsidRPr="00CC4951" w:rsidRDefault="00B315C3" w:rsidP="00CC4951">
      <w:pPr>
        <w:numPr>
          <w:ilvl w:val="0"/>
          <w:numId w:val="5"/>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CC4951">
        <w:rPr>
          <w:rFonts w:ascii="Arial" w:eastAsia="Century Gothic" w:hAnsi="Arial" w:cs="Arial"/>
          <w:color w:val="000000" w:themeColor="text1"/>
          <w:sz w:val="24"/>
          <w:szCs w:val="24"/>
        </w:rPr>
        <w:t>El subsector trasladará la solicitud de la organización</w:t>
      </w:r>
      <w:r w:rsidR="00337288">
        <w:rPr>
          <w:rFonts w:ascii="Arial" w:eastAsia="Century Gothic" w:hAnsi="Arial" w:cs="Arial"/>
          <w:color w:val="000000" w:themeColor="text1"/>
          <w:sz w:val="24"/>
          <w:szCs w:val="24"/>
        </w:rPr>
        <w:t>, por medio de la asistente de s</w:t>
      </w:r>
      <w:r w:rsidRPr="00CC4951">
        <w:rPr>
          <w:rFonts w:ascii="Arial" w:eastAsia="Century Gothic" w:hAnsi="Arial" w:cs="Arial"/>
          <w:color w:val="000000" w:themeColor="text1"/>
          <w:sz w:val="24"/>
          <w:szCs w:val="24"/>
        </w:rPr>
        <w:t>ubsectores a la Junta Directiva del CONADI, adjuntando el acta del subsector en la cual conste el retiro voluntario de la organización y la carta de la organización que origina el proceso.</w:t>
      </w:r>
    </w:p>
    <w:p w:rsidR="00B315C3" w:rsidRPr="00CC4951" w:rsidRDefault="00B315C3" w:rsidP="00CC4951">
      <w:pPr>
        <w:numPr>
          <w:ilvl w:val="0"/>
          <w:numId w:val="5"/>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CC4951">
        <w:rPr>
          <w:rFonts w:ascii="Arial" w:eastAsia="Century Gothic" w:hAnsi="Arial" w:cs="Arial"/>
          <w:color w:val="000000" w:themeColor="text1"/>
          <w:sz w:val="24"/>
          <w:szCs w:val="24"/>
        </w:rPr>
        <w:t>La Junta Directiva emitirá punto resolutivo de cancelación de la adscripción al CONADI.</w:t>
      </w:r>
    </w:p>
    <w:p w:rsidR="00B315C3" w:rsidRPr="00CC4951" w:rsidRDefault="00B315C3" w:rsidP="00CC4951">
      <w:pPr>
        <w:numPr>
          <w:ilvl w:val="0"/>
          <w:numId w:val="5"/>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CC4951">
        <w:rPr>
          <w:rFonts w:ascii="Arial" w:eastAsia="Century Gothic" w:hAnsi="Arial" w:cs="Arial"/>
          <w:color w:val="000000" w:themeColor="text1"/>
          <w:sz w:val="24"/>
          <w:szCs w:val="24"/>
        </w:rPr>
        <w:t>Dirección General notificará a todas las áreas administrativas del CONADI la cancelación de la adscripción de la organización.</w:t>
      </w:r>
    </w:p>
    <w:p w:rsidR="00B315C3" w:rsidRPr="006D1A86" w:rsidRDefault="00B315C3" w:rsidP="00CC4951">
      <w:pPr>
        <w:pBdr>
          <w:top w:val="nil"/>
          <w:left w:val="nil"/>
          <w:bottom w:val="nil"/>
          <w:right w:val="nil"/>
          <w:between w:val="nil"/>
        </w:pBdr>
        <w:spacing w:line="276" w:lineRule="auto"/>
        <w:ind w:left="1080"/>
        <w:jc w:val="both"/>
        <w:rPr>
          <w:rFonts w:ascii="Arial" w:eastAsia="Century Gothic" w:hAnsi="Arial" w:cs="Arial"/>
          <w:color w:val="FF0000"/>
          <w:sz w:val="24"/>
          <w:szCs w:val="24"/>
        </w:rPr>
      </w:pPr>
    </w:p>
    <w:p w:rsidR="00B315C3" w:rsidRPr="00CC4951" w:rsidRDefault="00B315C3" w:rsidP="00CC4951">
      <w:pPr>
        <w:numPr>
          <w:ilvl w:val="0"/>
          <w:numId w:val="4"/>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CC4951">
        <w:rPr>
          <w:rFonts w:ascii="Arial" w:eastAsia="Century Gothic" w:hAnsi="Arial" w:cs="Arial"/>
          <w:color w:val="000000" w:themeColor="text1"/>
          <w:sz w:val="24"/>
          <w:szCs w:val="24"/>
        </w:rPr>
        <w:t>Por cambio de su naturaleza</w:t>
      </w:r>
      <w:r w:rsidR="00CC4951" w:rsidRPr="00CC4951">
        <w:rPr>
          <w:rFonts w:ascii="Arial" w:eastAsia="Century Gothic" w:hAnsi="Arial" w:cs="Arial"/>
          <w:color w:val="000000" w:themeColor="text1"/>
          <w:sz w:val="24"/>
          <w:szCs w:val="24"/>
        </w:rPr>
        <w:t xml:space="preserve">: </w:t>
      </w:r>
      <w:r w:rsidRPr="00CC4951">
        <w:rPr>
          <w:rFonts w:ascii="Arial" w:eastAsia="Century Gothic" w:hAnsi="Arial" w:cs="Arial"/>
          <w:color w:val="000000" w:themeColor="text1"/>
          <w:sz w:val="24"/>
          <w:szCs w:val="24"/>
        </w:rPr>
        <w:t>Si el cambio de su naturaleza no es vinculante al tema de discapacidad. Aplica el procedimiento del artículo 25, inciso a) del presente reglamento.</w:t>
      </w:r>
    </w:p>
    <w:p w:rsidR="00B315C3" w:rsidRPr="00366AE1" w:rsidRDefault="00B315C3" w:rsidP="00CC4951">
      <w:pPr>
        <w:pBdr>
          <w:top w:val="nil"/>
          <w:left w:val="nil"/>
          <w:bottom w:val="nil"/>
          <w:right w:val="nil"/>
          <w:between w:val="nil"/>
        </w:pBdr>
        <w:spacing w:line="276" w:lineRule="auto"/>
        <w:jc w:val="both"/>
        <w:rPr>
          <w:rFonts w:ascii="Arial" w:eastAsia="Century Gothic" w:hAnsi="Arial" w:cs="Arial"/>
          <w:b/>
          <w:color w:val="000000"/>
          <w:sz w:val="24"/>
          <w:szCs w:val="24"/>
          <w:u w:val="single"/>
        </w:rPr>
      </w:pPr>
    </w:p>
    <w:p w:rsidR="00B315C3" w:rsidRPr="00E53427" w:rsidRDefault="00B315C3" w:rsidP="00E53427">
      <w:pPr>
        <w:pStyle w:val="Prrafodelista"/>
        <w:numPr>
          <w:ilvl w:val="0"/>
          <w:numId w:val="4"/>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E53427">
        <w:rPr>
          <w:rFonts w:ascii="Arial" w:eastAsia="Century Gothic" w:hAnsi="Arial" w:cs="Arial"/>
          <w:color w:val="000000" w:themeColor="text1"/>
          <w:sz w:val="24"/>
          <w:szCs w:val="24"/>
        </w:rPr>
        <w:t>Por no encontrarse activas en las reuniones de subsectores</w:t>
      </w:r>
      <w:r w:rsidR="00CC4951" w:rsidRPr="00E53427">
        <w:rPr>
          <w:rFonts w:ascii="Arial" w:eastAsia="Century Gothic" w:hAnsi="Arial" w:cs="Arial"/>
          <w:color w:val="000000" w:themeColor="text1"/>
          <w:sz w:val="24"/>
          <w:szCs w:val="24"/>
        </w:rPr>
        <w:t xml:space="preserve">: </w:t>
      </w:r>
      <w:r w:rsidRPr="00E53427">
        <w:rPr>
          <w:rFonts w:ascii="Arial" w:eastAsia="Century Gothic" w:hAnsi="Arial" w:cs="Arial"/>
          <w:color w:val="000000" w:themeColor="text1"/>
          <w:sz w:val="24"/>
          <w:szCs w:val="24"/>
        </w:rPr>
        <w:t>La asistente de subsectores, deberá presentar de forma mensual el estatus de las organizaciones que conforman el subsector, tal como lo es</w:t>
      </w:r>
      <w:r w:rsidR="00337288" w:rsidRPr="00E53427">
        <w:rPr>
          <w:rFonts w:ascii="Arial" w:eastAsia="Century Gothic" w:hAnsi="Arial" w:cs="Arial"/>
          <w:color w:val="000000" w:themeColor="text1"/>
          <w:sz w:val="24"/>
          <w:szCs w:val="24"/>
        </w:rPr>
        <w:t>tablece el artículo 13 de este r</w:t>
      </w:r>
      <w:r w:rsidRPr="00E53427">
        <w:rPr>
          <w:rFonts w:ascii="Arial" w:eastAsia="Century Gothic" w:hAnsi="Arial" w:cs="Arial"/>
          <w:color w:val="000000" w:themeColor="text1"/>
          <w:sz w:val="24"/>
          <w:szCs w:val="24"/>
        </w:rPr>
        <w:t>eglamento.</w:t>
      </w:r>
    </w:p>
    <w:p w:rsidR="00CC4951" w:rsidRDefault="00CC4951" w:rsidP="00CC4951">
      <w:pPr>
        <w:pBdr>
          <w:top w:val="nil"/>
          <w:left w:val="nil"/>
          <w:bottom w:val="nil"/>
          <w:right w:val="nil"/>
          <w:between w:val="nil"/>
        </w:pBdr>
        <w:spacing w:line="276" w:lineRule="auto"/>
        <w:jc w:val="both"/>
        <w:rPr>
          <w:rFonts w:ascii="Arial" w:eastAsia="Century Gothic" w:hAnsi="Arial" w:cs="Arial"/>
          <w:color w:val="FF0000"/>
          <w:sz w:val="24"/>
          <w:szCs w:val="24"/>
        </w:rPr>
      </w:pPr>
    </w:p>
    <w:p w:rsidR="00CC4951" w:rsidRDefault="00CC4951" w:rsidP="00CC4951">
      <w:pPr>
        <w:pBdr>
          <w:top w:val="nil"/>
          <w:left w:val="nil"/>
          <w:bottom w:val="nil"/>
          <w:right w:val="nil"/>
          <w:between w:val="nil"/>
        </w:pBdr>
        <w:spacing w:line="276" w:lineRule="auto"/>
        <w:jc w:val="both"/>
        <w:rPr>
          <w:rFonts w:ascii="Arial" w:eastAsia="Century Gothic" w:hAnsi="Arial" w:cs="Arial"/>
          <w:color w:val="FF0000"/>
          <w:sz w:val="24"/>
          <w:szCs w:val="24"/>
        </w:rPr>
      </w:pPr>
    </w:p>
    <w:p w:rsidR="00CC4951" w:rsidRDefault="00CC4951" w:rsidP="00CC4951">
      <w:pPr>
        <w:pBdr>
          <w:top w:val="nil"/>
          <w:left w:val="nil"/>
          <w:bottom w:val="nil"/>
          <w:right w:val="nil"/>
          <w:between w:val="nil"/>
        </w:pBdr>
        <w:spacing w:line="276" w:lineRule="auto"/>
        <w:jc w:val="both"/>
        <w:rPr>
          <w:rFonts w:ascii="Arial" w:eastAsia="Century Gothic" w:hAnsi="Arial" w:cs="Arial"/>
          <w:color w:val="FF0000"/>
          <w:sz w:val="24"/>
          <w:szCs w:val="24"/>
        </w:rPr>
      </w:pPr>
    </w:p>
    <w:p w:rsidR="00CC4951" w:rsidRPr="00CC4951" w:rsidRDefault="00CC4951" w:rsidP="00CC4951">
      <w:pPr>
        <w:pBdr>
          <w:top w:val="nil"/>
          <w:left w:val="nil"/>
          <w:bottom w:val="nil"/>
          <w:right w:val="nil"/>
          <w:between w:val="nil"/>
        </w:pBdr>
        <w:spacing w:line="276" w:lineRule="auto"/>
        <w:jc w:val="right"/>
        <w:rPr>
          <w:rFonts w:ascii="Arial" w:eastAsia="Century Gothic" w:hAnsi="Arial" w:cs="Arial"/>
          <w:b/>
          <w:color w:val="000000" w:themeColor="text1"/>
          <w:sz w:val="24"/>
          <w:szCs w:val="24"/>
        </w:rPr>
      </w:pPr>
      <w:r w:rsidRPr="00CC4951">
        <w:rPr>
          <w:rFonts w:ascii="Arial" w:eastAsia="Century Gothic" w:hAnsi="Arial" w:cs="Arial"/>
          <w:b/>
          <w:color w:val="000000" w:themeColor="text1"/>
          <w:sz w:val="24"/>
          <w:szCs w:val="24"/>
        </w:rPr>
        <w:lastRenderedPageBreak/>
        <w:t>14</w:t>
      </w:r>
    </w:p>
    <w:p w:rsidR="00CC4951" w:rsidRDefault="00CC4951" w:rsidP="00CC4951">
      <w:pPr>
        <w:pBdr>
          <w:top w:val="nil"/>
          <w:left w:val="nil"/>
          <w:bottom w:val="nil"/>
          <w:right w:val="nil"/>
          <w:between w:val="nil"/>
        </w:pBdr>
        <w:spacing w:line="276" w:lineRule="auto"/>
        <w:jc w:val="both"/>
        <w:rPr>
          <w:rFonts w:ascii="Arial" w:eastAsia="Century Gothic" w:hAnsi="Arial" w:cs="Arial"/>
          <w:color w:val="FF0000"/>
          <w:sz w:val="24"/>
          <w:szCs w:val="24"/>
        </w:rPr>
      </w:pPr>
    </w:p>
    <w:p w:rsidR="00E53427" w:rsidRDefault="00E53427" w:rsidP="00E53427">
      <w:pPr>
        <w:pStyle w:val="Prrafodelista"/>
        <w:pBdr>
          <w:top w:val="nil"/>
          <w:left w:val="nil"/>
          <w:bottom w:val="nil"/>
          <w:right w:val="nil"/>
          <w:between w:val="nil"/>
        </w:pBdr>
        <w:spacing w:line="276" w:lineRule="auto"/>
        <w:jc w:val="both"/>
        <w:rPr>
          <w:rFonts w:ascii="Arial" w:eastAsia="Century Gothic" w:hAnsi="Arial" w:cs="Arial"/>
          <w:color w:val="000000" w:themeColor="text1"/>
          <w:sz w:val="24"/>
          <w:szCs w:val="24"/>
        </w:rPr>
      </w:pPr>
    </w:p>
    <w:p w:rsidR="00E53427"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E53427">
        <w:rPr>
          <w:rFonts w:ascii="Arial" w:eastAsia="Century Gothic" w:hAnsi="Arial" w:cs="Arial"/>
          <w:color w:val="000000" w:themeColor="text1"/>
          <w:sz w:val="24"/>
          <w:szCs w:val="24"/>
        </w:rPr>
        <w:t>El subsector con base en la información presentada por la asistente de subsectores, en relación al estatus de las organizaciones que lo conforman y al constatar la ausencia en tres reuniones consecutivas sin justificación, se deberá convocar a la organización a la reunión más próxima del subsector para conocer las razones de su ausencia en las reuniones ordinarias o extraordinarias del mismo.</w:t>
      </w:r>
    </w:p>
    <w:p w:rsidR="00E53427"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E53427">
        <w:rPr>
          <w:rFonts w:ascii="Arial" w:eastAsia="Century Gothic" w:hAnsi="Arial" w:cs="Arial"/>
          <w:color w:val="000000" w:themeColor="text1"/>
          <w:sz w:val="24"/>
          <w:szCs w:val="24"/>
        </w:rPr>
        <w:t>Si la organización no atiende la convocatoria, se enviará la solicitud de información de la falta de participación en reuniones ordinarias y extraordinarias del subsector otorgando un plazo de treinta días hábiles para su pronunciamiento.</w:t>
      </w:r>
    </w:p>
    <w:p w:rsidR="00E53427"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E53427">
        <w:rPr>
          <w:rFonts w:ascii="Arial" w:eastAsia="Century Gothic" w:hAnsi="Arial" w:cs="Arial"/>
          <w:color w:val="000000" w:themeColor="text1"/>
          <w:sz w:val="24"/>
          <w:szCs w:val="24"/>
        </w:rPr>
        <w:t>El pronunciamiento presentado por la organizac</w:t>
      </w:r>
      <w:r w:rsidR="00337288" w:rsidRPr="00E53427">
        <w:rPr>
          <w:rFonts w:ascii="Arial" w:eastAsia="Century Gothic" w:hAnsi="Arial" w:cs="Arial"/>
          <w:color w:val="000000" w:themeColor="text1"/>
          <w:sz w:val="24"/>
          <w:szCs w:val="24"/>
        </w:rPr>
        <w:t>ión, será del conocimiento del s</w:t>
      </w:r>
      <w:r w:rsidRPr="00E53427">
        <w:rPr>
          <w:rFonts w:ascii="Arial" w:eastAsia="Century Gothic" w:hAnsi="Arial" w:cs="Arial"/>
          <w:color w:val="000000" w:themeColor="text1"/>
          <w:sz w:val="24"/>
          <w:szCs w:val="24"/>
        </w:rPr>
        <w:t>ubsector correspondiente, instancia que resolverá aceptar o no la justificación presentada.</w:t>
      </w:r>
    </w:p>
    <w:p w:rsidR="00E53427"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E53427">
        <w:rPr>
          <w:rFonts w:ascii="Arial" w:eastAsia="Century Gothic" w:hAnsi="Arial" w:cs="Arial"/>
          <w:color w:val="000000" w:themeColor="text1"/>
          <w:sz w:val="24"/>
          <w:szCs w:val="24"/>
        </w:rPr>
        <w:t>Si la organización no emite pro</w:t>
      </w:r>
      <w:r w:rsidR="00337288" w:rsidRPr="00E53427">
        <w:rPr>
          <w:rFonts w:ascii="Arial" w:eastAsia="Century Gothic" w:hAnsi="Arial" w:cs="Arial"/>
          <w:color w:val="000000" w:themeColor="text1"/>
          <w:sz w:val="24"/>
          <w:szCs w:val="24"/>
        </w:rPr>
        <w:t>nunciamiento, el s</w:t>
      </w:r>
      <w:r w:rsidRPr="00E53427">
        <w:rPr>
          <w:rFonts w:ascii="Arial" w:eastAsia="Century Gothic" w:hAnsi="Arial" w:cs="Arial"/>
          <w:color w:val="000000" w:themeColor="text1"/>
          <w:sz w:val="24"/>
          <w:szCs w:val="24"/>
        </w:rPr>
        <w:t>ubsector correspondiente trasladará el expediente</w:t>
      </w:r>
      <w:r w:rsidR="00FE78F3" w:rsidRPr="00E53427">
        <w:rPr>
          <w:rFonts w:ascii="Arial" w:eastAsia="Century Gothic" w:hAnsi="Arial" w:cs="Arial"/>
          <w:color w:val="000000" w:themeColor="text1"/>
          <w:sz w:val="24"/>
          <w:szCs w:val="24"/>
        </w:rPr>
        <w:t xml:space="preserve"> a</w:t>
      </w:r>
      <w:r w:rsidRPr="00E53427">
        <w:rPr>
          <w:rFonts w:ascii="Arial" w:eastAsia="Century Gothic" w:hAnsi="Arial" w:cs="Arial"/>
          <w:color w:val="000000" w:themeColor="text1"/>
          <w:sz w:val="24"/>
          <w:szCs w:val="24"/>
        </w:rPr>
        <w:t xml:space="preserve"> </w:t>
      </w:r>
      <w:r w:rsidR="00FE78F3" w:rsidRPr="00E53427">
        <w:rPr>
          <w:rFonts w:ascii="Arial" w:hAnsi="Arial" w:cs="Arial"/>
          <w:sz w:val="24"/>
          <w:szCs w:val="24"/>
        </w:rPr>
        <w:t>Dirección Técnica</w:t>
      </w:r>
      <w:r w:rsidR="0074101A" w:rsidRPr="00E53427">
        <w:rPr>
          <w:rFonts w:ascii="Arial" w:eastAsia="Century Gothic" w:hAnsi="Arial" w:cs="Arial"/>
          <w:color w:val="000000" w:themeColor="text1"/>
          <w:sz w:val="24"/>
          <w:szCs w:val="24"/>
        </w:rPr>
        <w:t xml:space="preserve">, </w:t>
      </w:r>
      <w:r w:rsidRPr="00E53427">
        <w:rPr>
          <w:rFonts w:ascii="Arial" w:eastAsia="Century Gothic" w:hAnsi="Arial" w:cs="Arial"/>
          <w:color w:val="000000" w:themeColor="text1"/>
          <w:sz w:val="24"/>
          <w:szCs w:val="24"/>
        </w:rPr>
        <w:t>para que realice visita para verificar la existencia de la organización y emita dictamen al respecto.</w:t>
      </w:r>
    </w:p>
    <w:p w:rsidR="00E53427" w:rsidRPr="00E53427" w:rsidRDefault="00FE78F3" w:rsidP="00E53427">
      <w:pPr>
        <w:pStyle w:val="Prrafodelista"/>
        <w:numPr>
          <w:ilvl w:val="0"/>
          <w:numId w:val="29"/>
        </w:numPr>
        <w:pBdr>
          <w:top w:val="nil"/>
          <w:left w:val="nil"/>
          <w:bottom w:val="nil"/>
          <w:right w:val="nil"/>
          <w:between w:val="nil"/>
        </w:pBdr>
        <w:spacing w:line="276" w:lineRule="auto"/>
        <w:jc w:val="both"/>
        <w:rPr>
          <w:rFonts w:ascii="Arial" w:eastAsia="Century Gothic" w:hAnsi="Arial" w:cs="Arial"/>
          <w:color w:val="000000" w:themeColor="text1"/>
          <w:sz w:val="24"/>
          <w:szCs w:val="24"/>
        </w:rPr>
      </w:pPr>
      <w:r w:rsidRPr="00E53427">
        <w:rPr>
          <w:rFonts w:ascii="Arial" w:hAnsi="Arial" w:cs="Arial"/>
          <w:sz w:val="24"/>
          <w:szCs w:val="24"/>
        </w:rPr>
        <w:t>Dirección Técnica</w:t>
      </w:r>
      <w:r w:rsidR="00B315C3" w:rsidRPr="00E53427">
        <w:rPr>
          <w:rFonts w:ascii="Arial" w:eastAsia="Century Gothic" w:hAnsi="Arial" w:cs="Arial"/>
          <w:color w:val="000000" w:themeColor="text1"/>
          <w:sz w:val="24"/>
          <w:szCs w:val="24"/>
        </w:rPr>
        <w:t>, deberá verificar la no participación de la organización en las actas del subsector respectivo y documentar el proceso en el informe correspondiente.</w:t>
      </w:r>
    </w:p>
    <w:p w:rsidR="00E53427" w:rsidRPr="00E53427" w:rsidRDefault="00FE78F3" w:rsidP="00E53427">
      <w:pPr>
        <w:pStyle w:val="Prrafodelista"/>
        <w:numPr>
          <w:ilvl w:val="0"/>
          <w:numId w:val="29"/>
        </w:numPr>
        <w:pBdr>
          <w:top w:val="nil"/>
          <w:left w:val="nil"/>
          <w:bottom w:val="nil"/>
          <w:right w:val="nil"/>
          <w:between w:val="nil"/>
        </w:pBdr>
        <w:spacing w:line="276" w:lineRule="auto"/>
        <w:jc w:val="both"/>
        <w:rPr>
          <w:rFonts w:ascii="Arial" w:hAnsi="Arial" w:cs="Arial"/>
          <w:color w:val="000000" w:themeColor="text1"/>
          <w:sz w:val="24"/>
          <w:szCs w:val="24"/>
        </w:rPr>
      </w:pPr>
      <w:r w:rsidRPr="00E53427">
        <w:rPr>
          <w:rFonts w:ascii="Arial" w:hAnsi="Arial" w:cs="Arial"/>
          <w:sz w:val="24"/>
          <w:szCs w:val="24"/>
        </w:rPr>
        <w:t>Dirección Técnica</w:t>
      </w:r>
      <w:r w:rsidRPr="00E53427">
        <w:rPr>
          <w:rFonts w:ascii="Arial" w:eastAsia="Century Gothic" w:hAnsi="Arial" w:cs="Arial"/>
          <w:color w:val="000000" w:themeColor="text1"/>
          <w:sz w:val="24"/>
          <w:szCs w:val="24"/>
        </w:rPr>
        <w:t xml:space="preserve"> </w:t>
      </w:r>
      <w:r w:rsidR="00B315C3" w:rsidRPr="00E53427">
        <w:rPr>
          <w:rFonts w:ascii="Arial" w:eastAsia="Century Gothic" w:hAnsi="Arial" w:cs="Arial"/>
          <w:color w:val="000000" w:themeColor="text1"/>
          <w:sz w:val="24"/>
          <w:szCs w:val="24"/>
        </w:rPr>
        <w:t>trasladará a la Unidad de Asesoría Jurídica el expediente para que emita dictamen jurídico respecto del estatus interno de la organización en cuanto a su participación en el CONADI</w:t>
      </w:r>
      <w:r w:rsidR="00A85FD5" w:rsidRPr="00E53427">
        <w:rPr>
          <w:rFonts w:ascii="Arial" w:eastAsia="Century Gothic" w:hAnsi="Arial" w:cs="Arial"/>
          <w:color w:val="000000" w:themeColor="text1"/>
          <w:sz w:val="24"/>
          <w:szCs w:val="24"/>
        </w:rPr>
        <w:t xml:space="preserve"> en un plazo no mayor de cinco días hábiles</w:t>
      </w:r>
      <w:r w:rsidR="00B315C3" w:rsidRPr="00E53427">
        <w:rPr>
          <w:rFonts w:ascii="Arial" w:eastAsia="Century Gothic" w:hAnsi="Arial" w:cs="Arial"/>
          <w:color w:val="000000" w:themeColor="text1"/>
          <w:sz w:val="24"/>
          <w:szCs w:val="24"/>
        </w:rPr>
        <w:t>.</w:t>
      </w:r>
    </w:p>
    <w:p w:rsidR="00E53427"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hAnsi="Arial" w:cs="Arial"/>
          <w:color w:val="000000" w:themeColor="text1"/>
          <w:sz w:val="24"/>
          <w:szCs w:val="24"/>
        </w:rPr>
      </w:pPr>
      <w:r w:rsidRPr="00E53427">
        <w:rPr>
          <w:rFonts w:ascii="Arial" w:hAnsi="Arial" w:cs="Arial"/>
          <w:color w:val="000000" w:themeColor="text1"/>
          <w:sz w:val="24"/>
          <w:szCs w:val="24"/>
        </w:rPr>
        <w:t xml:space="preserve">Completo el expediente, la Dirección Técnica lo eleva a Dirección General, en un plazo de cinco días hábiles, para la continuación del procedimiento interno. </w:t>
      </w:r>
    </w:p>
    <w:p w:rsidR="00E53427" w:rsidRDefault="00B315C3" w:rsidP="00E53427">
      <w:pPr>
        <w:pStyle w:val="Prrafodelista"/>
        <w:numPr>
          <w:ilvl w:val="0"/>
          <w:numId w:val="29"/>
        </w:numPr>
        <w:pBdr>
          <w:top w:val="nil"/>
          <w:left w:val="nil"/>
          <w:bottom w:val="nil"/>
          <w:right w:val="nil"/>
          <w:between w:val="nil"/>
        </w:pBdr>
        <w:spacing w:line="276" w:lineRule="auto"/>
        <w:jc w:val="both"/>
        <w:rPr>
          <w:rFonts w:ascii="Arial" w:hAnsi="Arial" w:cs="Arial"/>
          <w:color w:val="000000" w:themeColor="text1"/>
          <w:sz w:val="24"/>
          <w:szCs w:val="24"/>
        </w:rPr>
      </w:pPr>
      <w:r w:rsidRPr="00E53427">
        <w:rPr>
          <w:rFonts w:ascii="Arial" w:hAnsi="Arial" w:cs="Arial"/>
          <w:color w:val="000000" w:themeColor="text1"/>
          <w:sz w:val="24"/>
          <w:szCs w:val="24"/>
        </w:rPr>
        <w:t xml:space="preserve">La Dirección General trasladará a Junta Directiva el expediente para que emita punto resolutivo </w:t>
      </w:r>
      <w:r w:rsidR="0074101A" w:rsidRPr="00E53427">
        <w:rPr>
          <w:rFonts w:ascii="Arial" w:hAnsi="Arial" w:cs="Arial"/>
          <w:color w:val="000000" w:themeColor="text1"/>
          <w:sz w:val="24"/>
          <w:szCs w:val="24"/>
        </w:rPr>
        <w:t>cancelando la adscripción</w:t>
      </w:r>
      <w:r w:rsidR="00DF0358" w:rsidRPr="00E53427">
        <w:rPr>
          <w:rFonts w:ascii="Arial" w:hAnsi="Arial" w:cs="Arial"/>
          <w:color w:val="000000" w:themeColor="text1"/>
          <w:sz w:val="24"/>
          <w:szCs w:val="24"/>
        </w:rPr>
        <w:t xml:space="preserve"> de la organización</w:t>
      </w:r>
      <w:r w:rsidRPr="00E53427">
        <w:rPr>
          <w:rFonts w:ascii="Arial" w:hAnsi="Arial" w:cs="Arial"/>
          <w:color w:val="000000" w:themeColor="text1"/>
          <w:sz w:val="24"/>
          <w:szCs w:val="24"/>
        </w:rPr>
        <w:t xml:space="preserve"> al CONADI con base en el dictamen técnico y jurídico.</w:t>
      </w:r>
    </w:p>
    <w:p w:rsidR="00E53427"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hAnsi="Arial" w:cs="Arial"/>
          <w:color w:val="000000" w:themeColor="text1"/>
          <w:sz w:val="24"/>
          <w:szCs w:val="24"/>
        </w:rPr>
      </w:pPr>
      <w:r w:rsidRPr="00E53427">
        <w:rPr>
          <w:rFonts w:ascii="Arial" w:hAnsi="Arial" w:cs="Arial"/>
          <w:color w:val="000000" w:themeColor="text1"/>
          <w:sz w:val="24"/>
          <w:szCs w:val="24"/>
        </w:rPr>
        <w:t xml:space="preserve">La </w:t>
      </w:r>
      <w:r w:rsidR="00A51A7C" w:rsidRPr="00E53427">
        <w:rPr>
          <w:rFonts w:ascii="Arial" w:hAnsi="Arial" w:cs="Arial"/>
          <w:color w:val="000000" w:themeColor="text1"/>
          <w:sz w:val="24"/>
          <w:szCs w:val="24"/>
        </w:rPr>
        <w:t xml:space="preserve">Dirección General trasladará a Dirección Técnica y a donde corresponda </w:t>
      </w:r>
      <w:r w:rsidRPr="00E53427">
        <w:rPr>
          <w:rFonts w:ascii="Arial" w:hAnsi="Arial" w:cs="Arial"/>
          <w:color w:val="000000" w:themeColor="text1"/>
          <w:sz w:val="24"/>
          <w:szCs w:val="24"/>
        </w:rPr>
        <w:t xml:space="preserve">la resolución </w:t>
      </w:r>
      <w:r w:rsidR="00A51A7C" w:rsidRPr="00E53427">
        <w:rPr>
          <w:rFonts w:ascii="Arial" w:hAnsi="Arial" w:cs="Arial"/>
          <w:color w:val="000000" w:themeColor="text1"/>
          <w:sz w:val="24"/>
          <w:szCs w:val="24"/>
        </w:rPr>
        <w:t>de Junta</w:t>
      </w:r>
      <w:r w:rsidRPr="00E53427">
        <w:rPr>
          <w:rFonts w:ascii="Arial" w:hAnsi="Arial" w:cs="Arial"/>
          <w:color w:val="000000" w:themeColor="text1"/>
          <w:sz w:val="24"/>
          <w:szCs w:val="24"/>
        </w:rPr>
        <w:t xml:space="preserve">, el expediente que contiene el procedimiento quedará en resguardo de la asistente de subsectores. </w:t>
      </w:r>
    </w:p>
    <w:p w:rsidR="00B315C3"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hAnsi="Arial" w:cs="Arial"/>
          <w:color w:val="000000" w:themeColor="text1"/>
          <w:sz w:val="24"/>
          <w:szCs w:val="24"/>
        </w:rPr>
      </w:pPr>
      <w:r w:rsidRPr="00E53427">
        <w:rPr>
          <w:rFonts w:ascii="Arial" w:hAnsi="Arial" w:cs="Arial"/>
          <w:color w:val="000000" w:themeColor="text1"/>
          <w:sz w:val="24"/>
          <w:szCs w:val="24"/>
        </w:rPr>
        <w:t>La organización tiene derecho al recurso de revocatoria contra las resoluciones dictadas por Junta Directiva, en un plazo de cinco días, siguientes a la fecha de la</w:t>
      </w:r>
      <w:r w:rsidR="00A85FD5" w:rsidRPr="00E53427">
        <w:rPr>
          <w:rFonts w:ascii="Arial" w:hAnsi="Arial" w:cs="Arial"/>
          <w:color w:val="000000" w:themeColor="text1"/>
          <w:sz w:val="24"/>
          <w:szCs w:val="24"/>
        </w:rPr>
        <w:t xml:space="preserve"> recepción de la</w:t>
      </w:r>
      <w:r w:rsidRPr="00E53427">
        <w:rPr>
          <w:rFonts w:ascii="Arial" w:hAnsi="Arial" w:cs="Arial"/>
          <w:color w:val="000000" w:themeColor="text1"/>
          <w:sz w:val="24"/>
          <w:szCs w:val="24"/>
        </w:rPr>
        <w:t xml:space="preserve"> notificación.</w:t>
      </w:r>
    </w:p>
    <w:p w:rsidR="00B315C3" w:rsidRPr="00E53427" w:rsidRDefault="00B315C3" w:rsidP="00E53427">
      <w:pPr>
        <w:pStyle w:val="Prrafodelista"/>
        <w:numPr>
          <w:ilvl w:val="0"/>
          <w:numId w:val="29"/>
        </w:numPr>
        <w:pBdr>
          <w:top w:val="nil"/>
          <w:left w:val="nil"/>
          <w:bottom w:val="nil"/>
          <w:right w:val="nil"/>
          <w:between w:val="nil"/>
        </w:pBdr>
        <w:spacing w:line="276" w:lineRule="auto"/>
        <w:jc w:val="both"/>
        <w:rPr>
          <w:rFonts w:ascii="Arial" w:hAnsi="Arial" w:cs="Arial"/>
          <w:color w:val="000000" w:themeColor="text1"/>
          <w:sz w:val="24"/>
          <w:szCs w:val="24"/>
        </w:rPr>
      </w:pPr>
      <w:r w:rsidRPr="00E53427">
        <w:rPr>
          <w:rFonts w:ascii="Arial" w:hAnsi="Arial" w:cs="Arial"/>
          <w:color w:val="000000" w:themeColor="text1"/>
          <w:sz w:val="24"/>
          <w:szCs w:val="24"/>
        </w:rPr>
        <w:t>La Junta Directiva elevará las actuaciones al Consejo de Delegados, con un informe, en la próxima asamblea.</w:t>
      </w:r>
    </w:p>
    <w:p w:rsidR="00CC4951" w:rsidRDefault="00CC4951" w:rsidP="00CC4951">
      <w:pPr>
        <w:pBdr>
          <w:top w:val="nil"/>
          <w:left w:val="nil"/>
          <w:bottom w:val="nil"/>
          <w:right w:val="nil"/>
          <w:between w:val="nil"/>
        </w:pBdr>
        <w:spacing w:line="276" w:lineRule="auto"/>
        <w:jc w:val="both"/>
        <w:rPr>
          <w:rFonts w:ascii="Arial" w:hAnsi="Arial" w:cs="Arial"/>
          <w:color w:val="000000" w:themeColor="text1"/>
          <w:sz w:val="24"/>
          <w:szCs w:val="24"/>
        </w:rPr>
      </w:pPr>
    </w:p>
    <w:p w:rsidR="00CC4951" w:rsidRPr="00CC4951" w:rsidRDefault="00CC4951" w:rsidP="00CC4951">
      <w:pPr>
        <w:pBdr>
          <w:top w:val="nil"/>
          <w:left w:val="nil"/>
          <w:bottom w:val="nil"/>
          <w:right w:val="nil"/>
          <w:between w:val="nil"/>
        </w:pBdr>
        <w:spacing w:line="276" w:lineRule="auto"/>
        <w:jc w:val="right"/>
        <w:rPr>
          <w:rFonts w:ascii="Arial" w:hAnsi="Arial" w:cs="Arial"/>
          <w:b/>
          <w:color w:val="000000" w:themeColor="text1"/>
          <w:sz w:val="24"/>
          <w:szCs w:val="24"/>
        </w:rPr>
      </w:pPr>
    </w:p>
    <w:p w:rsidR="00B315C3" w:rsidRPr="004E415A" w:rsidRDefault="004E415A" w:rsidP="004E415A">
      <w:pPr>
        <w:pBdr>
          <w:top w:val="nil"/>
          <w:left w:val="nil"/>
          <w:bottom w:val="nil"/>
          <w:right w:val="nil"/>
          <w:between w:val="nil"/>
        </w:pBdr>
        <w:ind w:left="720"/>
        <w:jc w:val="right"/>
        <w:rPr>
          <w:rFonts w:ascii="Arial" w:hAnsi="Arial" w:cs="Arial"/>
          <w:b/>
          <w:sz w:val="24"/>
          <w:szCs w:val="24"/>
        </w:rPr>
      </w:pPr>
      <w:r w:rsidRPr="004E415A">
        <w:rPr>
          <w:rFonts w:ascii="Arial" w:hAnsi="Arial" w:cs="Arial"/>
          <w:b/>
          <w:sz w:val="24"/>
          <w:szCs w:val="24"/>
        </w:rPr>
        <w:lastRenderedPageBreak/>
        <w:t>1</w:t>
      </w:r>
      <w:r w:rsidR="00505B3F">
        <w:rPr>
          <w:rFonts w:ascii="Arial" w:hAnsi="Arial" w:cs="Arial"/>
          <w:b/>
          <w:sz w:val="24"/>
          <w:szCs w:val="24"/>
        </w:rPr>
        <w:t>5</w:t>
      </w:r>
    </w:p>
    <w:p w:rsidR="008B4416" w:rsidRDefault="008B4416" w:rsidP="00B315C3">
      <w:pPr>
        <w:pBdr>
          <w:top w:val="nil"/>
          <w:left w:val="nil"/>
          <w:bottom w:val="nil"/>
          <w:right w:val="nil"/>
          <w:between w:val="nil"/>
        </w:pBdr>
        <w:ind w:left="720"/>
        <w:jc w:val="both"/>
        <w:rPr>
          <w:rFonts w:ascii="Arial" w:hAnsi="Arial" w:cs="Arial"/>
          <w:color w:val="FF0000"/>
          <w:sz w:val="24"/>
          <w:szCs w:val="24"/>
        </w:rPr>
      </w:pPr>
    </w:p>
    <w:p w:rsidR="008B4416" w:rsidRDefault="008B4416" w:rsidP="00B315C3">
      <w:pPr>
        <w:pBdr>
          <w:top w:val="nil"/>
          <w:left w:val="nil"/>
          <w:bottom w:val="nil"/>
          <w:right w:val="nil"/>
          <w:between w:val="nil"/>
        </w:pBdr>
        <w:ind w:left="720"/>
        <w:jc w:val="both"/>
        <w:rPr>
          <w:rFonts w:ascii="Arial" w:hAnsi="Arial" w:cs="Arial"/>
          <w:color w:val="FF0000"/>
          <w:sz w:val="24"/>
          <w:szCs w:val="24"/>
        </w:rPr>
      </w:pPr>
    </w:p>
    <w:p w:rsidR="008B4416" w:rsidRDefault="008B4416" w:rsidP="00B315C3">
      <w:pPr>
        <w:pBdr>
          <w:top w:val="nil"/>
          <w:left w:val="nil"/>
          <w:bottom w:val="nil"/>
          <w:right w:val="nil"/>
          <w:between w:val="nil"/>
        </w:pBdr>
        <w:ind w:left="720"/>
        <w:jc w:val="both"/>
        <w:rPr>
          <w:rFonts w:ascii="Arial" w:hAnsi="Arial" w:cs="Arial"/>
          <w:color w:val="FF0000"/>
          <w:sz w:val="24"/>
          <w:szCs w:val="24"/>
        </w:rPr>
      </w:pPr>
    </w:p>
    <w:p w:rsidR="00B315C3" w:rsidRPr="00E53427" w:rsidRDefault="00B315C3" w:rsidP="00E53427">
      <w:pPr>
        <w:pStyle w:val="Prrafodelista"/>
        <w:numPr>
          <w:ilvl w:val="0"/>
          <w:numId w:val="4"/>
        </w:numPr>
        <w:pBdr>
          <w:top w:val="nil"/>
          <w:left w:val="nil"/>
          <w:bottom w:val="nil"/>
          <w:right w:val="nil"/>
          <w:between w:val="nil"/>
        </w:pBdr>
        <w:spacing w:line="276" w:lineRule="auto"/>
        <w:jc w:val="both"/>
        <w:rPr>
          <w:rFonts w:ascii="Arial" w:eastAsia="Century Gothic" w:hAnsi="Arial" w:cs="Arial"/>
          <w:b/>
          <w:color w:val="000000" w:themeColor="text1"/>
          <w:sz w:val="24"/>
          <w:szCs w:val="24"/>
          <w:u w:val="single"/>
        </w:rPr>
      </w:pPr>
      <w:r w:rsidRPr="00E53427">
        <w:rPr>
          <w:rFonts w:ascii="Arial" w:eastAsia="Century Gothic" w:hAnsi="Arial" w:cs="Arial"/>
          <w:color w:val="000000" w:themeColor="text1"/>
          <w:sz w:val="24"/>
          <w:szCs w:val="24"/>
        </w:rPr>
        <w:t>Por cese definitivo de operaciones:</w:t>
      </w:r>
      <w:r w:rsidR="00CC4951" w:rsidRPr="00E53427">
        <w:rPr>
          <w:rFonts w:ascii="Arial" w:eastAsia="Century Gothic" w:hAnsi="Arial" w:cs="Arial"/>
          <w:b/>
          <w:color w:val="000000" w:themeColor="text1"/>
          <w:sz w:val="24"/>
          <w:szCs w:val="24"/>
        </w:rPr>
        <w:t xml:space="preserve"> </w:t>
      </w:r>
      <w:r w:rsidRPr="00E53427">
        <w:rPr>
          <w:rFonts w:ascii="Arial" w:eastAsia="Century Gothic" w:hAnsi="Arial" w:cs="Arial"/>
          <w:color w:val="000000" w:themeColor="text1"/>
          <w:sz w:val="24"/>
          <w:szCs w:val="24"/>
        </w:rPr>
        <w:t>Si la organización de forma definitiva cesó sus operaciones aplica el artículo 25, inciso c) exceptuando el numeral 11, del presente reglamento.</w:t>
      </w:r>
    </w:p>
    <w:p w:rsidR="00B315C3" w:rsidRPr="006D1A86" w:rsidRDefault="00B315C3" w:rsidP="00B315C3">
      <w:pPr>
        <w:tabs>
          <w:tab w:val="left" w:pos="3441"/>
          <w:tab w:val="center" w:pos="4607"/>
        </w:tabs>
        <w:rPr>
          <w:rFonts w:ascii="Arial" w:hAnsi="Arial" w:cs="Arial"/>
          <w:b/>
          <w:color w:val="FF0000"/>
          <w:sz w:val="24"/>
          <w:szCs w:val="24"/>
        </w:rPr>
      </w:pPr>
    </w:p>
    <w:p w:rsidR="00B315C3" w:rsidRPr="00CC4951" w:rsidRDefault="00B315C3" w:rsidP="00B315C3">
      <w:pPr>
        <w:tabs>
          <w:tab w:val="left" w:pos="3441"/>
          <w:tab w:val="center" w:pos="4607"/>
        </w:tabs>
        <w:jc w:val="center"/>
        <w:rPr>
          <w:rFonts w:ascii="Arial" w:hAnsi="Arial" w:cs="Arial"/>
          <w:b/>
          <w:color w:val="000000" w:themeColor="text1"/>
          <w:sz w:val="24"/>
          <w:szCs w:val="24"/>
        </w:rPr>
      </w:pPr>
      <w:r w:rsidRPr="00CC4951">
        <w:rPr>
          <w:rFonts w:ascii="Arial" w:hAnsi="Arial" w:cs="Arial"/>
          <w:b/>
          <w:color w:val="000000" w:themeColor="text1"/>
          <w:sz w:val="24"/>
          <w:szCs w:val="24"/>
        </w:rPr>
        <w:t xml:space="preserve">CAPÍTULO </w:t>
      </w:r>
      <w:proofErr w:type="spellStart"/>
      <w:r w:rsidR="00CC4951" w:rsidRPr="00CC4951">
        <w:rPr>
          <w:rFonts w:ascii="Arial" w:hAnsi="Arial" w:cs="Arial"/>
          <w:b/>
          <w:color w:val="000000" w:themeColor="text1"/>
          <w:sz w:val="24"/>
          <w:szCs w:val="24"/>
        </w:rPr>
        <w:t>l</w:t>
      </w:r>
      <w:r w:rsidRPr="00CC4951">
        <w:rPr>
          <w:rFonts w:ascii="Arial" w:hAnsi="Arial" w:cs="Arial"/>
          <w:b/>
          <w:color w:val="000000" w:themeColor="text1"/>
          <w:sz w:val="24"/>
          <w:szCs w:val="24"/>
        </w:rPr>
        <w:t>X</w:t>
      </w:r>
      <w:proofErr w:type="spellEnd"/>
    </w:p>
    <w:p w:rsidR="00B315C3" w:rsidRPr="00CC4951" w:rsidRDefault="00B315C3" w:rsidP="00B315C3">
      <w:pPr>
        <w:jc w:val="center"/>
        <w:rPr>
          <w:rFonts w:ascii="Arial" w:hAnsi="Arial" w:cs="Arial"/>
          <w:b/>
          <w:sz w:val="24"/>
          <w:szCs w:val="24"/>
        </w:rPr>
      </w:pPr>
      <w:r w:rsidRPr="00CC4951">
        <w:rPr>
          <w:rFonts w:ascii="Arial" w:hAnsi="Arial" w:cs="Arial"/>
          <w:b/>
          <w:sz w:val="24"/>
          <w:szCs w:val="24"/>
        </w:rPr>
        <w:t>DISPOSICIONES FINALES</w:t>
      </w:r>
    </w:p>
    <w:p w:rsidR="00CC4951" w:rsidRPr="006D1A86" w:rsidRDefault="00CC4951" w:rsidP="00B315C3">
      <w:pPr>
        <w:jc w:val="center"/>
        <w:rPr>
          <w:rFonts w:ascii="Arial" w:hAnsi="Arial" w:cs="Arial"/>
          <w:b/>
          <w:sz w:val="24"/>
          <w:szCs w:val="24"/>
        </w:rPr>
      </w:pPr>
    </w:p>
    <w:p w:rsidR="00B315C3" w:rsidRPr="00CC4951" w:rsidRDefault="00B315C3" w:rsidP="00CC4951">
      <w:pPr>
        <w:spacing w:line="276" w:lineRule="auto"/>
        <w:jc w:val="both"/>
        <w:rPr>
          <w:rFonts w:ascii="Arial" w:hAnsi="Arial" w:cs="Arial"/>
          <w:color w:val="000000" w:themeColor="text1"/>
          <w:sz w:val="24"/>
          <w:szCs w:val="24"/>
        </w:rPr>
      </w:pPr>
      <w:r w:rsidRPr="00CC4951">
        <w:rPr>
          <w:rFonts w:ascii="Arial" w:hAnsi="Arial" w:cs="Arial"/>
          <w:b/>
          <w:color w:val="000000" w:themeColor="text1"/>
          <w:sz w:val="24"/>
          <w:szCs w:val="24"/>
        </w:rPr>
        <w:t xml:space="preserve">ARTÍCULO 26. INTERPRETACIÓN. </w:t>
      </w:r>
      <w:r w:rsidRPr="00CC4951">
        <w:rPr>
          <w:rFonts w:ascii="Arial" w:hAnsi="Arial" w:cs="Arial"/>
          <w:color w:val="000000" w:themeColor="text1"/>
          <w:sz w:val="24"/>
          <w:szCs w:val="24"/>
        </w:rPr>
        <w:t>La interpretación de este reglamento y los casos no previstos, serán resueltos por la Asamblea General del Consejo de Delegados, de acuerdo con los principios fundamentales del mismo, las doctrinas de la administración pública, la equidad,</w:t>
      </w:r>
      <w:r w:rsidR="00A60F35">
        <w:rPr>
          <w:rFonts w:ascii="Arial" w:hAnsi="Arial" w:cs="Arial"/>
          <w:color w:val="000000" w:themeColor="text1"/>
          <w:sz w:val="24"/>
          <w:szCs w:val="24"/>
        </w:rPr>
        <w:t xml:space="preserve"> la ética, </w:t>
      </w:r>
      <w:r w:rsidRPr="00CC4951">
        <w:rPr>
          <w:rFonts w:ascii="Arial" w:hAnsi="Arial" w:cs="Arial"/>
          <w:color w:val="000000" w:themeColor="text1"/>
          <w:sz w:val="24"/>
          <w:szCs w:val="24"/>
        </w:rPr>
        <w:t xml:space="preserve"> las leyes comunes, los tratados y convenio</w:t>
      </w:r>
      <w:r w:rsidR="00A60F35">
        <w:rPr>
          <w:rFonts w:ascii="Arial" w:hAnsi="Arial" w:cs="Arial"/>
          <w:color w:val="000000" w:themeColor="text1"/>
          <w:sz w:val="24"/>
          <w:szCs w:val="24"/>
        </w:rPr>
        <w:t>s</w:t>
      </w:r>
      <w:r w:rsidRPr="00CC4951">
        <w:rPr>
          <w:rFonts w:ascii="Arial" w:hAnsi="Arial" w:cs="Arial"/>
          <w:color w:val="000000" w:themeColor="text1"/>
          <w:sz w:val="24"/>
          <w:szCs w:val="24"/>
        </w:rPr>
        <w:t xml:space="preserve"> ratificados por el Estado</w:t>
      </w:r>
      <w:r w:rsidR="006E7D99">
        <w:rPr>
          <w:rFonts w:ascii="Arial" w:hAnsi="Arial" w:cs="Arial"/>
          <w:color w:val="000000" w:themeColor="text1"/>
          <w:sz w:val="24"/>
          <w:szCs w:val="24"/>
        </w:rPr>
        <w:t xml:space="preserve"> de Guatemala y los principios generales del d</w:t>
      </w:r>
      <w:r w:rsidRPr="00CC4951">
        <w:rPr>
          <w:rFonts w:ascii="Arial" w:hAnsi="Arial" w:cs="Arial"/>
          <w:color w:val="000000" w:themeColor="text1"/>
          <w:sz w:val="24"/>
          <w:szCs w:val="24"/>
        </w:rPr>
        <w:t>erecho.</w:t>
      </w:r>
    </w:p>
    <w:p w:rsidR="00CC4951" w:rsidRPr="00CC4951" w:rsidRDefault="00CC4951" w:rsidP="00CC4951">
      <w:pPr>
        <w:spacing w:line="276" w:lineRule="auto"/>
        <w:jc w:val="both"/>
        <w:rPr>
          <w:rFonts w:ascii="Arial" w:hAnsi="Arial" w:cs="Arial"/>
          <w:color w:val="000000" w:themeColor="text1"/>
          <w:sz w:val="24"/>
          <w:szCs w:val="24"/>
        </w:rPr>
      </w:pPr>
    </w:p>
    <w:p w:rsidR="00B315C3" w:rsidRPr="00CC4951" w:rsidRDefault="00B315C3" w:rsidP="00CC4951">
      <w:pPr>
        <w:spacing w:line="276" w:lineRule="auto"/>
        <w:jc w:val="both"/>
        <w:rPr>
          <w:rFonts w:ascii="Arial" w:hAnsi="Arial" w:cs="Arial"/>
          <w:color w:val="000000" w:themeColor="text1"/>
          <w:sz w:val="24"/>
          <w:szCs w:val="24"/>
        </w:rPr>
      </w:pPr>
      <w:r w:rsidRPr="00CC4951">
        <w:rPr>
          <w:rFonts w:ascii="Arial" w:hAnsi="Arial" w:cs="Arial"/>
          <w:b/>
          <w:color w:val="000000" w:themeColor="text1"/>
          <w:sz w:val="24"/>
          <w:szCs w:val="24"/>
        </w:rPr>
        <w:t xml:space="preserve">ARTÍCULO 27. DEROGATORIA. </w:t>
      </w:r>
      <w:r w:rsidRPr="00CC4951">
        <w:rPr>
          <w:rFonts w:ascii="Arial" w:hAnsi="Arial" w:cs="Arial"/>
          <w:color w:val="000000" w:themeColor="text1"/>
          <w:sz w:val="24"/>
          <w:szCs w:val="24"/>
        </w:rPr>
        <w:t xml:space="preserve">Se deroga el “Reglamento para la Conformación y Funcionamiento de los Subsectores del Consejo Nacional para la Atención de las Personas con Discapacidad” aprobado en el punto SEXTO de Reunión Ordinaria de Asamblea del Consejo de Delegados número 05-2020 celebrada el 26 de agosto del año 2020, y  todas aquellas disposiciones internas previas que contravengan </w:t>
      </w:r>
      <w:r w:rsidR="00A60F35">
        <w:rPr>
          <w:rFonts w:ascii="Arial" w:hAnsi="Arial" w:cs="Arial"/>
          <w:color w:val="000000" w:themeColor="text1"/>
          <w:sz w:val="24"/>
          <w:szCs w:val="24"/>
        </w:rPr>
        <w:t>a</w:t>
      </w:r>
      <w:r w:rsidRPr="00CC4951">
        <w:rPr>
          <w:rFonts w:ascii="Arial" w:hAnsi="Arial" w:cs="Arial"/>
          <w:color w:val="000000" w:themeColor="text1"/>
          <w:sz w:val="24"/>
          <w:szCs w:val="24"/>
        </w:rPr>
        <w:t>l presente.</w:t>
      </w:r>
    </w:p>
    <w:p w:rsidR="00CC4951" w:rsidRPr="00CC4951" w:rsidRDefault="00CC4951" w:rsidP="00CC4951">
      <w:pPr>
        <w:spacing w:line="276" w:lineRule="auto"/>
        <w:jc w:val="both"/>
        <w:rPr>
          <w:rFonts w:ascii="Arial" w:hAnsi="Arial" w:cs="Arial"/>
          <w:color w:val="000000" w:themeColor="text1"/>
          <w:sz w:val="24"/>
          <w:szCs w:val="24"/>
        </w:rPr>
      </w:pPr>
    </w:p>
    <w:p w:rsidR="00B315C3" w:rsidRDefault="00B315C3" w:rsidP="00CC4951">
      <w:pPr>
        <w:spacing w:line="276" w:lineRule="auto"/>
        <w:jc w:val="both"/>
        <w:rPr>
          <w:rFonts w:ascii="Arial" w:hAnsi="Arial" w:cs="Arial"/>
          <w:color w:val="000000" w:themeColor="text1"/>
          <w:sz w:val="24"/>
          <w:szCs w:val="24"/>
        </w:rPr>
      </w:pPr>
      <w:r w:rsidRPr="00CC4951">
        <w:rPr>
          <w:rFonts w:ascii="Arial" w:hAnsi="Arial" w:cs="Arial"/>
          <w:b/>
          <w:color w:val="000000" w:themeColor="text1"/>
          <w:sz w:val="24"/>
          <w:szCs w:val="24"/>
        </w:rPr>
        <w:t xml:space="preserve">ARTÍCULO 28. VIGENCIA. </w:t>
      </w:r>
      <w:r w:rsidRPr="00CC4951">
        <w:rPr>
          <w:rFonts w:ascii="Arial" w:hAnsi="Arial" w:cs="Arial"/>
          <w:color w:val="000000" w:themeColor="text1"/>
          <w:sz w:val="24"/>
          <w:szCs w:val="24"/>
        </w:rPr>
        <w:t>El presente regla</w:t>
      </w:r>
      <w:r w:rsidR="00A60F35">
        <w:rPr>
          <w:rFonts w:ascii="Arial" w:hAnsi="Arial" w:cs="Arial"/>
          <w:color w:val="000000" w:themeColor="text1"/>
          <w:sz w:val="24"/>
          <w:szCs w:val="24"/>
        </w:rPr>
        <w:t>mento entrará en vigencia el  30 de junio</w:t>
      </w:r>
      <w:r w:rsidRPr="00CC4951">
        <w:rPr>
          <w:rFonts w:ascii="Arial" w:hAnsi="Arial" w:cs="Arial"/>
          <w:color w:val="000000" w:themeColor="text1"/>
          <w:sz w:val="24"/>
          <w:szCs w:val="24"/>
        </w:rPr>
        <w:t xml:space="preserve"> del 2022, debiéndose proceder a su divulgación en formatos accesibles por los distintos medios y órganos del  CONADI.</w:t>
      </w:r>
    </w:p>
    <w:p w:rsidR="006C25EA" w:rsidRDefault="006C25EA" w:rsidP="00CC4951">
      <w:pPr>
        <w:spacing w:line="276" w:lineRule="auto"/>
        <w:jc w:val="both"/>
        <w:rPr>
          <w:rFonts w:ascii="Arial" w:hAnsi="Arial" w:cs="Arial"/>
          <w:color w:val="000000" w:themeColor="text1"/>
          <w:sz w:val="24"/>
          <w:szCs w:val="24"/>
        </w:rPr>
      </w:pPr>
    </w:p>
    <w:p w:rsidR="006C25EA" w:rsidRDefault="006C25EA" w:rsidP="00CC4951">
      <w:pPr>
        <w:spacing w:line="276" w:lineRule="auto"/>
        <w:jc w:val="both"/>
        <w:rPr>
          <w:rFonts w:ascii="Arial" w:hAnsi="Arial" w:cs="Arial"/>
          <w:color w:val="000000" w:themeColor="text1"/>
          <w:sz w:val="24"/>
          <w:szCs w:val="24"/>
        </w:rPr>
      </w:pPr>
    </w:p>
    <w:p w:rsidR="006C25EA" w:rsidRDefault="006C25EA" w:rsidP="00CC4951">
      <w:pPr>
        <w:spacing w:line="276" w:lineRule="auto"/>
        <w:jc w:val="both"/>
        <w:rPr>
          <w:rFonts w:ascii="Arial" w:hAnsi="Arial" w:cs="Arial"/>
          <w:color w:val="000000" w:themeColor="text1"/>
          <w:sz w:val="24"/>
          <w:szCs w:val="24"/>
        </w:rPr>
      </w:pPr>
    </w:p>
    <w:p w:rsidR="006C25EA" w:rsidRPr="00CC4951" w:rsidRDefault="006C25EA" w:rsidP="00CC4951">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Licda. Clarivel Castillo Barrientos                     Luis Beltrán Diego Raymundo Pérez</w:t>
      </w:r>
    </w:p>
    <w:p w:rsidR="00B315C3" w:rsidRPr="006C25EA" w:rsidRDefault="006C25EA" w:rsidP="00B315C3">
      <w:pPr>
        <w:pBdr>
          <w:top w:val="nil"/>
          <w:left w:val="nil"/>
          <w:bottom w:val="nil"/>
          <w:right w:val="nil"/>
          <w:between w:val="nil"/>
        </w:pBdr>
        <w:jc w:val="both"/>
        <w:rPr>
          <w:rFonts w:ascii="Arial" w:hAnsi="Arial" w:cs="Arial"/>
          <w:color w:val="000000"/>
          <w:sz w:val="24"/>
          <w:szCs w:val="24"/>
        </w:rPr>
      </w:pPr>
      <w:r>
        <w:rPr>
          <w:rFonts w:ascii="Arial" w:hAnsi="Arial" w:cs="Arial"/>
          <w:color w:val="000000"/>
          <w:sz w:val="24"/>
          <w:szCs w:val="24"/>
        </w:rPr>
        <w:t>Presidenta de Junta Directiva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7505FA">
        <w:rPr>
          <w:rFonts w:ascii="Arial" w:hAnsi="Arial" w:cs="Arial"/>
          <w:color w:val="000000"/>
          <w:sz w:val="24"/>
          <w:szCs w:val="24"/>
        </w:rPr>
        <w:t xml:space="preserve">  Secretario de Junta Directiva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B315C3" w:rsidRPr="006D1A86" w:rsidRDefault="00B315C3" w:rsidP="00B315C3">
      <w:pPr>
        <w:pBdr>
          <w:top w:val="nil"/>
          <w:left w:val="nil"/>
          <w:bottom w:val="nil"/>
          <w:right w:val="nil"/>
          <w:between w:val="nil"/>
        </w:pBdr>
        <w:jc w:val="both"/>
        <w:rPr>
          <w:rFonts w:ascii="Arial" w:hAnsi="Arial" w:cs="Arial"/>
          <w:color w:val="000000"/>
          <w:sz w:val="24"/>
          <w:szCs w:val="24"/>
        </w:rPr>
      </w:pPr>
    </w:p>
    <w:sectPr w:rsidR="00B315C3" w:rsidRPr="006D1A86" w:rsidSect="00EE2063">
      <w:head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9F" w:rsidRDefault="002E379F">
      <w:r>
        <w:separator/>
      </w:r>
    </w:p>
  </w:endnote>
  <w:endnote w:type="continuationSeparator" w:id="0">
    <w:p w:rsidR="002E379F" w:rsidRDefault="002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9F" w:rsidRDefault="002E379F">
      <w:r>
        <w:separator/>
      </w:r>
    </w:p>
  </w:footnote>
  <w:footnote w:type="continuationSeparator" w:id="0">
    <w:p w:rsidR="002E379F" w:rsidRDefault="002E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24" w:rsidRDefault="00412D11" w:rsidP="00816924">
    <w:r>
      <w:rPr>
        <w:noProof/>
        <w:lang w:eastAsia="es-GT"/>
      </w:rPr>
      <w:drawing>
        <wp:anchor distT="0" distB="0" distL="114300" distR="114300" simplePos="0" relativeHeight="251659264" behindDoc="1" locked="0" layoutInCell="1" allowOverlap="1" wp14:anchorId="78C6A5B1" wp14:editId="77CF7434">
          <wp:simplePos x="0" y="0"/>
          <wp:positionH relativeFrom="column">
            <wp:posOffset>-1080135</wp:posOffset>
          </wp:positionH>
          <wp:positionV relativeFrom="paragraph">
            <wp:posOffset>-526415</wp:posOffset>
          </wp:positionV>
          <wp:extent cx="7775235" cy="10332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ONADI 8x11pulgad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235" cy="10332000"/>
                  </a:xfrm>
                  <a:prstGeom prst="rect">
                    <a:avLst/>
                  </a:prstGeom>
                </pic:spPr>
              </pic:pic>
            </a:graphicData>
          </a:graphic>
          <wp14:sizeRelH relativeFrom="page">
            <wp14:pctWidth>0</wp14:pctWidth>
          </wp14:sizeRelH>
          <wp14:sizeRelV relativeFrom="page">
            <wp14:pctHeight>0</wp14:pctHeight>
          </wp14:sizeRelV>
        </wp:anchor>
      </w:drawing>
    </w:r>
  </w:p>
  <w:p w:rsidR="00816924" w:rsidRDefault="002E379F" w:rsidP="00816924">
    <w:pPr>
      <w:pStyle w:val="Encabezad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862"/>
    <w:multiLevelType w:val="multilevel"/>
    <w:tmpl w:val="562EB4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5E6828"/>
    <w:multiLevelType w:val="hybridMultilevel"/>
    <w:tmpl w:val="DEE81554"/>
    <w:lvl w:ilvl="0" w:tplc="100A0017">
      <w:start w:val="1"/>
      <w:numFmt w:val="low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nsid w:val="0BB31017"/>
    <w:multiLevelType w:val="multilevel"/>
    <w:tmpl w:val="C4CA32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2512B"/>
    <w:multiLevelType w:val="multilevel"/>
    <w:tmpl w:val="BD10B294"/>
    <w:lvl w:ilvl="0">
      <w:start w:val="1"/>
      <w:numFmt w:val="decimal"/>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5772AB"/>
    <w:multiLevelType w:val="multilevel"/>
    <w:tmpl w:val="DF4282C4"/>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EF4371"/>
    <w:multiLevelType w:val="multilevel"/>
    <w:tmpl w:val="070A46CC"/>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953101"/>
    <w:multiLevelType w:val="hybridMultilevel"/>
    <w:tmpl w:val="CDC6B632"/>
    <w:lvl w:ilvl="0" w:tplc="13DC6194">
      <w:start w:val="1"/>
      <w:numFmt w:val="lowerLetter"/>
      <w:lvlText w:val="%1)"/>
      <w:lvlJc w:val="left"/>
      <w:pPr>
        <w:ind w:left="720" w:hanging="360"/>
      </w:pPr>
      <w:rPr>
        <w:rFonts w:ascii="Arial" w:eastAsia="Calibri" w:hAnsi="Arial"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2DC0AA9"/>
    <w:multiLevelType w:val="hybridMultilevel"/>
    <w:tmpl w:val="4AF2A6FE"/>
    <w:lvl w:ilvl="0" w:tplc="100A000F">
      <w:start w:val="1"/>
      <w:numFmt w:val="decimal"/>
      <w:lvlText w:val="%1."/>
      <w:lvlJc w:val="left"/>
      <w:pPr>
        <w:ind w:left="2484" w:hanging="360"/>
      </w:pPr>
    </w:lvl>
    <w:lvl w:ilvl="1" w:tplc="100A0019">
      <w:start w:val="1"/>
      <w:numFmt w:val="lowerLetter"/>
      <w:lvlText w:val="%2."/>
      <w:lvlJc w:val="left"/>
      <w:pPr>
        <w:ind w:left="3204" w:hanging="360"/>
      </w:pPr>
    </w:lvl>
    <w:lvl w:ilvl="2" w:tplc="100A001B" w:tentative="1">
      <w:start w:val="1"/>
      <w:numFmt w:val="lowerRoman"/>
      <w:lvlText w:val="%3."/>
      <w:lvlJc w:val="right"/>
      <w:pPr>
        <w:ind w:left="3924" w:hanging="180"/>
      </w:pPr>
    </w:lvl>
    <w:lvl w:ilvl="3" w:tplc="100A000F" w:tentative="1">
      <w:start w:val="1"/>
      <w:numFmt w:val="decimal"/>
      <w:lvlText w:val="%4."/>
      <w:lvlJc w:val="left"/>
      <w:pPr>
        <w:ind w:left="4644" w:hanging="360"/>
      </w:pPr>
    </w:lvl>
    <w:lvl w:ilvl="4" w:tplc="100A0019" w:tentative="1">
      <w:start w:val="1"/>
      <w:numFmt w:val="lowerLetter"/>
      <w:lvlText w:val="%5."/>
      <w:lvlJc w:val="left"/>
      <w:pPr>
        <w:ind w:left="5364" w:hanging="360"/>
      </w:pPr>
    </w:lvl>
    <w:lvl w:ilvl="5" w:tplc="100A001B" w:tentative="1">
      <w:start w:val="1"/>
      <w:numFmt w:val="lowerRoman"/>
      <w:lvlText w:val="%6."/>
      <w:lvlJc w:val="right"/>
      <w:pPr>
        <w:ind w:left="6084" w:hanging="180"/>
      </w:pPr>
    </w:lvl>
    <w:lvl w:ilvl="6" w:tplc="100A000F" w:tentative="1">
      <w:start w:val="1"/>
      <w:numFmt w:val="decimal"/>
      <w:lvlText w:val="%7."/>
      <w:lvlJc w:val="left"/>
      <w:pPr>
        <w:ind w:left="6804" w:hanging="360"/>
      </w:pPr>
    </w:lvl>
    <w:lvl w:ilvl="7" w:tplc="100A0019" w:tentative="1">
      <w:start w:val="1"/>
      <w:numFmt w:val="lowerLetter"/>
      <w:lvlText w:val="%8."/>
      <w:lvlJc w:val="left"/>
      <w:pPr>
        <w:ind w:left="7524" w:hanging="360"/>
      </w:pPr>
    </w:lvl>
    <w:lvl w:ilvl="8" w:tplc="100A001B" w:tentative="1">
      <w:start w:val="1"/>
      <w:numFmt w:val="lowerRoman"/>
      <w:lvlText w:val="%9."/>
      <w:lvlJc w:val="right"/>
      <w:pPr>
        <w:ind w:left="8244" w:hanging="180"/>
      </w:pPr>
    </w:lvl>
  </w:abstractNum>
  <w:abstractNum w:abstractNumId="8">
    <w:nsid w:val="2E407646"/>
    <w:multiLevelType w:val="multilevel"/>
    <w:tmpl w:val="65888336"/>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nsid w:val="438B5EB7"/>
    <w:multiLevelType w:val="hybridMultilevel"/>
    <w:tmpl w:val="BD4812B6"/>
    <w:lvl w:ilvl="0" w:tplc="100A000F">
      <w:start w:val="1"/>
      <w:numFmt w:val="decimal"/>
      <w:lvlText w:val="%1."/>
      <w:lvlJc w:val="left"/>
      <w:pPr>
        <w:ind w:left="502" w:hanging="360"/>
      </w:p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10">
    <w:nsid w:val="439F6919"/>
    <w:multiLevelType w:val="multilevel"/>
    <w:tmpl w:val="47AAC1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8E70924"/>
    <w:multiLevelType w:val="multilevel"/>
    <w:tmpl w:val="C2386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48090C"/>
    <w:multiLevelType w:val="hybridMultilevel"/>
    <w:tmpl w:val="FB1AA91E"/>
    <w:lvl w:ilvl="0" w:tplc="A7FE27EC">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51A27081"/>
    <w:multiLevelType w:val="multilevel"/>
    <w:tmpl w:val="F314C79A"/>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nsid w:val="52610CE8"/>
    <w:multiLevelType w:val="hybridMultilevel"/>
    <w:tmpl w:val="99F0F92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5B1A3DF0"/>
    <w:multiLevelType w:val="multilevel"/>
    <w:tmpl w:val="8ED2B2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947B3B"/>
    <w:multiLevelType w:val="multilevel"/>
    <w:tmpl w:val="E74C100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0D27E7"/>
    <w:multiLevelType w:val="hybridMultilevel"/>
    <w:tmpl w:val="264C8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5A7718D"/>
    <w:multiLevelType w:val="multilevel"/>
    <w:tmpl w:val="9078C9BA"/>
    <w:lvl w:ilvl="0">
      <w:start w:val="1"/>
      <w:numFmt w:val="decimal"/>
      <w:lvlText w:val="%1."/>
      <w:lvlJc w:val="left"/>
      <w:pPr>
        <w:ind w:left="2520" w:hanging="360"/>
      </w:p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nsid w:val="67B95F4E"/>
    <w:multiLevelType w:val="multilevel"/>
    <w:tmpl w:val="49BE842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337D82"/>
    <w:multiLevelType w:val="multilevel"/>
    <w:tmpl w:val="5B70300E"/>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nsid w:val="6B184797"/>
    <w:multiLevelType w:val="hybridMultilevel"/>
    <w:tmpl w:val="6962328A"/>
    <w:lvl w:ilvl="0" w:tplc="100A0011">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2">
    <w:nsid w:val="6C315936"/>
    <w:multiLevelType w:val="multilevel"/>
    <w:tmpl w:val="EB4EB7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A679DC"/>
    <w:multiLevelType w:val="multilevel"/>
    <w:tmpl w:val="9078C9B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CF25377"/>
    <w:multiLevelType w:val="multilevel"/>
    <w:tmpl w:val="562EB4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C2341E"/>
    <w:multiLevelType w:val="hybridMultilevel"/>
    <w:tmpl w:val="E1E24CB4"/>
    <w:lvl w:ilvl="0" w:tplc="F3CC9920">
      <w:start w:val="1"/>
      <w:numFmt w:val="lowerLetter"/>
      <w:lvlText w:val="%1)"/>
      <w:lvlJc w:val="left"/>
      <w:pPr>
        <w:ind w:left="720" w:hanging="360"/>
      </w:pPr>
      <w:rPr>
        <w:rFonts w:hint="default"/>
        <w:b w:val="0"/>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72521631"/>
    <w:multiLevelType w:val="hybridMultilevel"/>
    <w:tmpl w:val="219A98C0"/>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7">
    <w:nsid w:val="7332183B"/>
    <w:multiLevelType w:val="hybridMultilevel"/>
    <w:tmpl w:val="ACACBB1E"/>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8">
    <w:nsid w:val="736C3F4D"/>
    <w:multiLevelType w:val="multilevel"/>
    <w:tmpl w:val="9078C9BA"/>
    <w:lvl w:ilvl="0">
      <w:start w:val="1"/>
      <w:numFmt w:val="decimal"/>
      <w:lvlText w:val="%1."/>
      <w:lvlJc w:val="left"/>
      <w:pPr>
        <w:ind w:left="1495"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7"/>
  </w:num>
  <w:num w:numId="2">
    <w:abstractNumId w:val="19"/>
  </w:num>
  <w:num w:numId="3">
    <w:abstractNumId w:val="22"/>
  </w:num>
  <w:num w:numId="4">
    <w:abstractNumId w:val="0"/>
  </w:num>
  <w:num w:numId="5">
    <w:abstractNumId w:val="10"/>
  </w:num>
  <w:num w:numId="6">
    <w:abstractNumId w:val="5"/>
  </w:num>
  <w:num w:numId="7">
    <w:abstractNumId w:val="8"/>
  </w:num>
  <w:num w:numId="8">
    <w:abstractNumId w:val="28"/>
  </w:num>
  <w:num w:numId="9">
    <w:abstractNumId w:val="16"/>
  </w:num>
  <w:num w:numId="10">
    <w:abstractNumId w:val="3"/>
  </w:num>
  <w:num w:numId="11">
    <w:abstractNumId w:val="2"/>
  </w:num>
  <w:num w:numId="12">
    <w:abstractNumId w:val="20"/>
  </w:num>
  <w:num w:numId="13">
    <w:abstractNumId w:val="13"/>
  </w:num>
  <w:num w:numId="14">
    <w:abstractNumId w:val="15"/>
  </w:num>
  <w:num w:numId="15">
    <w:abstractNumId w:val="4"/>
  </w:num>
  <w:num w:numId="16">
    <w:abstractNumId w:val="18"/>
  </w:num>
  <w:num w:numId="17">
    <w:abstractNumId w:val="26"/>
  </w:num>
  <w:num w:numId="18">
    <w:abstractNumId w:val="11"/>
  </w:num>
  <w:num w:numId="19">
    <w:abstractNumId w:val="6"/>
  </w:num>
  <w:num w:numId="20">
    <w:abstractNumId w:val="25"/>
  </w:num>
  <w:num w:numId="21">
    <w:abstractNumId w:val="23"/>
  </w:num>
  <w:num w:numId="22">
    <w:abstractNumId w:val="14"/>
  </w:num>
  <w:num w:numId="23">
    <w:abstractNumId w:val="12"/>
  </w:num>
  <w:num w:numId="24">
    <w:abstractNumId w:val="1"/>
  </w:num>
  <w:num w:numId="25">
    <w:abstractNumId w:val="21"/>
  </w:num>
  <w:num w:numId="26">
    <w:abstractNumId w:val="27"/>
  </w:num>
  <w:num w:numId="27">
    <w:abstractNumId w:val="7"/>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E9"/>
    <w:rsid w:val="00020361"/>
    <w:rsid w:val="00033227"/>
    <w:rsid w:val="00033C7C"/>
    <w:rsid w:val="00047293"/>
    <w:rsid w:val="0005327B"/>
    <w:rsid w:val="00056A78"/>
    <w:rsid w:val="000F069E"/>
    <w:rsid w:val="0011456B"/>
    <w:rsid w:val="00143B26"/>
    <w:rsid w:val="00151695"/>
    <w:rsid w:val="001837A7"/>
    <w:rsid w:val="001A5EA1"/>
    <w:rsid w:val="001B1814"/>
    <w:rsid w:val="001D5B8C"/>
    <w:rsid w:val="001F35E9"/>
    <w:rsid w:val="001F719A"/>
    <w:rsid w:val="002212B0"/>
    <w:rsid w:val="00266F0D"/>
    <w:rsid w:val="002E379F"/>
    <w:rsid w:val="002E55BA"/>
    <w:rsid w:val="00306E2C"/>
    <w:rsid w:val="00323BF7"/>
    <w:rsid w:val="0033465E"/>
    <w:rsid w:val="00337288"/>
    <w:rsid w:val="00344021"/>
    <w:rsid w:val="00361F28"/>
    <w:rsid w:val="00366B7B"/>
    <w:rsid w:val="003E73A2"/>
    <w:rsid w:val="00412D11"/>
    <w:rsid w:val="004611B6"/>
    <w:rsid w:val="004645D2"/>
    <w:rsid w:val="004715F2"/>
    <w:rsid w:val="00490B09"/>
    <w:rsid w:val="004D5181"/>
    <w:rsid w:val="004E415A"/>
    <w:rsid w:val="004F053C"/>
    <w:rsid w:val="0050053F"/>
    <w:rsid w:val="00505B3F"/>
    <w:rsid w:val="00506AA7"/>
    <w:rsid w:val="0052456D"/>
    <w:rsid w:val="00532223"/>
    <w:rsid w:val="00541E2E"/>
    <w:rsid w:val="0056366C"/>
    <w:rsid w:val="005973E7"/>
    <w:rsid w:val="005A5ABE"/>
    <w:rsid w:val="005C4AB5"/>
    <w:rsid w:val="005E5AB6"/>
    <w:rsid w:val="005E6663"/>
    <w:rsid w:val="00664FDE"/>
    <w:rsid w:val="006C25EA"/>
    <w:rsid w:val="006C4186"/>
    <w:rsid w:val="006C54E1"/>
    <w:rsid w:val="006D6766"/>
    <w:rsid w:val="006E7D99"/>
    <w:rsid w:val="0074101A"/>
    <w:rsid w:val="007505FA"/>
    <w:rsid w:val="00753796"/>
    <w:rsid w:val="00753E54"/>
    <w:rsid w:val="00764661"/>
    <w:rsid w:val="007913B6"/>
    <w:rsid w:val="007F4675"/>
    <w:rsid w:val="008B4416"/>
    <w:rsid w:val="008D2F9F"/>
    <w:rsid w:val="008D7562"/>
    <w:rsid w:val="00913E91"/>
    <w:rsid w:val="00914A7C"/>
    <w:rsid w:val="0092123D"/>
    <w:rsid w:val="0092338E"/>
    <w:rsid w:val="00925FD3"/>
    <w:rsid w:val="00941B9B"/>
    <w:rsid w:val="00971E90"/>
    <w:rsid w:val="009744E2"/>
    <w:rsid w:val="009772BF"/>
    <w:rsid w:val="0097794C"/>
    <w:rsid w:val="009C1B7A"/>
    <w:rsid w:val="009C1E00"/>
    <w:rsid w:val="009C6D3C"/>
    <w:rsid w:val="009E3A5A"/>
    <w:rsid w:val="009F22AF"/>
    <w:rsid w:val="00A3670D"/>
    <w:rsid w:val="00A51A7C"/>
    <w:rsid w:val="00A60F35"/>
    <w:rsid w:val="00A61BC0"/>
    <w:rsid w:val="00A64772"/>
    <w:rsid w:val="00A77044"/>
    <w:rsid w:val="00A85FD5"/>
    <w:rsid w:val="00AA721A"/>
    <w:rsid w:val="00B05099"/>
    <w:rsid w:val="00B315C3"/>
    <w:rsid w:val="00B421F2"/>
    <w:rsid w:val="00B648C8"/>
    <w:rsid w:val="00B72CD0"/>
    <w:rsid w:val="00B72FE8"/>
    <w:rsid w:val="00B859C0"/>
    <w:rsid w:val="00C13746"/>
    <w:rsid w:val="00C3734A"/>
    <w:rsid w:val="00C460D3"/>
    <w:rsid w:val="00C53A7A"/>
    <w:rsid w:val="00C60CF5"/>
    <w:rsid w:val="00C85C41"/>
    <w:rsid w:val="00C91939"/>
    <w:rsid w:val="00CB5EA6"/>
    <w:rsid w:val="00CC4951"/>
    <w:rsid w:val="00CF2D0C"/>
    <w:rsid w:val="00D06058"/>
    <w:rsid w:val="00DA627F"/>
    <w:rsid w:val="00DC587E"/>
    <w:rsid w:val="00DD3012"/>
    <w:rsid w:val="00DF0358"/>
    <w:rsid w:val="00DF38CD"/>
    <w:rsid w:val="00E05CF9"/>
    <w:rsid w:val="00E53427"/>
    <w:rsid w:val="00E543D3"/>
    <w:rsid w:val="00E56004"/>
    <w:rsid w:val="00E70E95"/>
    <w:rsid w:val="00EE2063"/>
    <w:rsid w:val="00F87F9B"/>
    <w:rsid w:val="00FA4525"/>
    <w:rsid w:val="00FD5A9A"/>
    <w:rsid w:val="00FE78F3"/>
    <w:rsid w:val="00FF1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9"/>
    <w:pPr>
      <w:spacing w:after="0" w:line="240"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5E9"/>
    <w:pPr>
      <w:tabs>
        <w:tab w:val="center" w:pos="4252"/>
        <w:tab w:val="right" w:pos="8504"/>
      </w:tabs>
    </w:pPr>
  </w:style>
  <w:style w:type="character" w:customStyle="1" w:styleId="EncabezadoCar">
    <w:name w:val="Encabezado Car"/>
    <w:basedOn w:val="Fuentedeprrafopredeter"/>
    <w:link w:val="Encabezado"/>
    <w:uiPriority w:val="99"/>
    <w:rsid w:val="001F35E9"/>
    <w:rPr>
      <w:lang w:val="es-GT"/>
    </w:rPr>
  </w:style>
  <w:style w:type="paragraph" w:styleId="Prrafodelista">
    <w:name w:val="List Paragraph"/>
    <w:basedOn w:val="Normal"/>
    <w:uiPriority w:val="34"/>
    <w:qFormat/>
    <w:rsid w:val="00971E90"/>
    <w:pPr>
      <w:ind w:left="720"/>
      <w:contextualSpacing/>
    </w:pPr>
  </w:style>
  <w:style w:type="paragraph" w:styleId="Textodeglobo">
    <w:name w:val="Balloon Text"/>
    <w:basedOn w:val="Normal"/>
    <w:link w:val="TextodegloboCar"/>
    <w:uiPriority w:val="99"/>
    <w:semiHidden/>
    <w:unhideWhenUsed/>
    <w:rsid w:val="00D06058"/>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058"/>
    <w:rPr>
      <w:rFonts w:ascii="Tahoma" w:hAnsi="Tahoma" w:cs="Tahoma"/>
      <w:sz w:val="16"/>
      <w:szCs w:val="16"/>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9"/>
    <w:pPr>
      <w:spacing w:after="0" w:line="240"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5E9"/>
    <w:pPr>
      <w:tabs>
        <w:tab w:val="center" w:pos="4252"/>
        <w:tab w:val="right" w:pos="8504"/>
      </w:tabs>
    </w:pPr>
  </w:style>
  <w:style w:type="character" w:customStyle="1" w:styleId="EncabezadoCar">
    <w:name w:val="Encabezado Car"/>
    <w:basedOn w:val="Fuentedeprrafopredeter"/>
    <w:link w:val="Encabezado"/>
    <w:uiPriority w:val="99"/>
    <w:rsid w:val="001F35E9"/>
    <w:rPr>
      <w:lang w:val="es-GT"/>
    </w:rPr>
  </w:style>
  <w:style w:type="paragraph" w:styleId="Prrafodelista">
    <w:name w:val="List Paragraph"/>
    <w:basedOn w:val="Normal"/>
    <w:uiPriority w:val="34"/>
    <w:qFormat/>
    <w:rsid w:val="00971E90"/>
    <w:pPr>
      <w:ind w:left="720"/>
      <w:contextualSpacing/>
    </w:pPr>
  </w:style>
  <w:style w:type="paragraph" w:styleId="Textodeglobo">
    <w:name w:val="Balloon Text"/>
    <w:basedOn w:val="Normal"/>
    <w:link w:val="TextodegloboCar"/>
    <w:uiPriority w:val="99"/>
    <w:semiHidden/>
    <w:unhideWhenUsed/>
    <w:rsid w:val="00D06058"/>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058"/>
    <w:rPr>
      <w:rFonts w:ascii="Tahoma" w:hAnsi="Tahoma" w:cs="Tahoma"/>
      <w:sz w:val="16"/>
      <w:szCs w:val="16"/>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53F8-9CC8-4E87-BEFB-BAD6ABBB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 DT</dc:creator>
  <cp:lastModifiedBy>AsisDG</cp:lastModifiedBy>
  <cp:revision>2</cp:revision>
  <cp:lastPrinted>2022-07-07T14:36:00Z</cp:lastPrinted>
  <dcterms:created xsi:type="dcterms:W3CDTF">2022-07-07T14:05:00Z</dcterms:created>
  <dcterms:modified xsi:type="dcterms:W3CDTF">2022-07-07T14:05:00Z</dcterms:modified>
</cp:coreProperties>
</file>