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0F9" w:rsidRDefault="00F100F9">
      <w:pPr>
        <w:pStyle w:val="Textoindependiente"/>
        <w:ind w:left="2732"/>
        <w:rPr>
          <w:rFonts w:ascii="Times New Roman"/>
          <w:b w:val="0"/>
          <w:sz w:val="20"/>
        </w:rPr>
      </w:pPr>
    </w:p>
    <w:p w:rsidR="00F100F9" w:rsidRDefault="0031574D">
      <w:pPr>
        <w:pStyle w:val="Textoindependiente"/>
        <w:spacing w:before="10"/>
        <w:rPr>
          <w:rFonts w:ascii="Times New Roman"/>
          <w:b w:val="0"/>
          <w:sz w:val="9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102235</wp:posOffset>
                </wp:positionV>
                <wp:extent cx="537972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7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2"/>
                            <a:gd name="T2" fmla="+- 0 10172 1700"/>
                            <a:gd name="T3" fmla="*/ T2 w 84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2">
                              <a:moveTo>
                                <a:pt x="0" y="0"/>
                              </a:moveTo>
                              <a:lnTo>
                                <a:pt x="847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C0735" id="Freeform 6" o:spid="_x0000_s1026" style="position:absolute;margin-left:85pt;margin-top:8.05pt;width:423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" path="m,l8472,e" filled="f">
                <v:path arrowok="t" o:connecttype="custom" o:connectlocs="0,0;5379720,0" o:connectangles="0,0"/>
                <w10:wrap type="topAndBottom" anchorx="page"/>
              </v:shape>
            </w:pict>
          </mc:Fallback>
        </mc:AlternateContent>
      </w:r>
    </w:p>
    <w:p w:rsidR="00F100F9" w:rsidRDefault="0031574D">
      <w:pPr>
        <w:pStyle w:val="Ttulo"/>
        <w:spacing w:line="249" w:lineRule="auto"/>
      </w:pPr>
      <w:r>
        <w:rPr>
          <w:color w:val="33339A"/>
          <w:w w:val="95"/>
        </w:rPr>
        <w:t>Aprueba</w:t>
      </w:r>
      <w:r>
        <w:rPr>
          <w:color w:val="33339A"/>
          <w:spacing w:val="-30"/>
          <w:w w:val="95"/>
        </w:rPr>
        <w:t xml:space="preserve"> </w:t>
      </w:r>
      <w:r>
        <w:rPr>
          <w:color w:val="33339A"/>
          <w:w w:val="95"/>
        </w:rPr>
        <w:t>la</w:t>
      </w:r>
      <w:r>
        <w:rPr>
          <w:color w:val="33339A"/>
          <w:spacing w:val="-29"/>
          <w:w w:val="95"/>
        </w:rPr>
        <w:t xml:space="preserve"> </w:t>
      </w:r>
      <w:r>
        <w:rPr>
          <w:color w:val="33339A"/>
          <w:w w:val="95"/>
        </w:rPr>
        <w:t>Convención</w:t>
      </w:r>
      <w:r>
        <w:rPr>
          <w:color w:val="33339A"/>
          <w:spacing w:val="-29"/>
          <w:w w:val="95"/>
        </w:rPr>
        <w:t xml:space="preserve"> </w:t>
      </w:r>
      <w:r>
        <w:rPr>
          <w:color w:val="33339A"/>
          <w:w w:val="95"/>
        </w:rPr>
        <w:t>sobre</w:t>
      </w:r>
      <w:r>
        <w:rPr>
          <w:color w:val="33339A"/>
          <w:spacing w:val="-29"/>
          <w:w w:val="95"/>
        </w:rPr>
        <w:t xml:space="preserve"> </w:t>
      </w:r>
      <w:r>
        <w:rPr>
          <w:color w:val="33339A"/>
          <w:w w:val="95"/>
        </w:rPr>
        <w:t>los</w:t>
      </w:r>
      <w:r>
        <w:rPr>
          <w:color w:val="33339A"/>
          <w:spacing w:val="-29"/>
          <w:w w:val="95"/>
        </w:rPr>
        <w:t xml:space="preserve"> </w:t>
      </w:r>
      <w:r>
        <w:rPr>
          <w:color w:val="33339A"/>
          <w:w w:val="95"/>
        </w:rPr>
        <w:t>Derechos</w:t>
      </w:r>
      <w:r>
        <w:rPr>
          <w:color w:val="33339A"/>
          <w:spacing w:val="-29"/>
          <w:w w:val="95"/>
        </w:rPr>
        <w:t xml:space="preserve"> </w:t>
      </w:r>
      <w:r>
        <w:rPr>
          <w:color w:val="33339A"/>
          <w:w w:val="95"/>
        </w:rPr>
        <w:t>de</w:t>
      </w:r>
      <w:r>
        <w:rPr>
          <w:color w:val="33339A"/>
          <w:spacing w:val="-29"/>
          <w:w w:val="95"/>
        </w:rPr>
        <w:t xml:space="preserve"> </w:t>
      </w:r>
      <w:r>
        <w:rPr>
          <w:color w:val="33339A"/>
          <w:w w:val="95"/>
        </w:rPr>
        <w:t xml:space="preserve">las </w:t>
      </w:r>
      <w:r>
        <w:rPr>
          <w:color w:val="33339A"/>
        </w:rPr>
        <w:t>Personas con</w:t>
      </w:r>
      <w:r>
        <w:rPr>
          <w:color w:val="33339A"/>
          <w:spacing w:val="-49"/>
        </w:rPr>
        <w:t xml:space="preserve"> </w:t>
      </w:r>
      <w:r>
        <w:rPr>
          <w:color w:val="33339A"/>
        </w:rPr>
        <w:t>Discapacidad</w:t>
      </w:r>
    </w:p>
    <w:p w:rsidR="00F100F9" w:rsidRDefault="0031574D">
      <w:pPr>
        <w:pStyle w:val="Textoindependiente"/>
        <w:spacing w:line="20" w:lineRule="exact"/>
        <w:ind w:left="100"/>
        <w:rPr>
          <w:b w:val="0"/>
          <w:sz w:val="2"/>
        </w:rPr>
      </w:pPr>
      <w:r>
        <w:rPr>
          <w:b w:val="0"/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5379720" cy="9525"/>
                <wp:effectExtent l="9525" t="8255" r="11430" b="127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720" cy="9525"/>
                          <a:chOff x="0" y="0"/>
                          <a:chExt cx="8472" cy="15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4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76FAEB" id="Group 4" o:spid="_x0000_s1026" style="width:423.6pt;height:.75pt;mso-position-horizontal-relative:char;mso-position-vertical-relative:line" coordsize="84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">
                <v:line id="Line 5" o:spid="_x0000_s1027" style="position:absolute;visibility:visible;mso-wrap-style:square" from="0,8" to="847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anchorlock/>
              </v:group>
            </w:pict>
          </mc:Fallback>
        </mc:AlternateContent>
      </w:r>
    </w:p>
    <w:p w:rsidR="00F100F9" w:rsidRDefault="00F100F9">
      <w:pPr>
        <w:pStyle w:val="Textoindependiente"/>
        <w:spacing w:before="7"/>
        <w:rPr>
          <w:sz w:val="7"/>
        </w:rPr>
      </w:pPr>
    </w:p>
    <w:p w:rsidR="00F100F9" w:rsidRDefault="0031574D">
      <w:pPr>
        <w:tabs>
          <w:tab w:val="left" w:pos="2822"/>
          <w:tab w:val="left" w:pos="8581"/>
        </w:tabs>
        <w:spacing w:before="104"/>
        <w:ind w:left="121"/>
        <w:jc w:val="both"/>
        <w:rPr>
          <w:b/>
          <w:sz w:val="24"/>
        </w:rPr>
      </w:pPr>
      <w:r>
        <w:rPr>
          <w:b/>
          <w:w w:val="92"/>
          <w:sz w:val="24"/>
          <w:shd w:val="clear" w:color="auto" w:fill="00CCFF"/>
        </w:rPr>
        <w:t xml:space="preserve"> </w:t>
      </w:r>
      <w:r>
        <w:rPr>
          <w:b/>
          <w:sz w:val="24"/>
          <w:shd w:val="clear" w:color="auto" w:fill="00CCFF"/>
        </w:rPr>
        <w:tab/>
        <w:t>DECRETO NÚMERO</w:t>
      </w:r>
      <w:r>
        <w:rPr>
          <w:b/>
          <w:spacing w:val="-29"/>
          <w:sz w:val="24"/>
          <w:shd w:val="clear" w:color="auto" w:fill="00CCFF"/>
        </w:rPr>
        <w:t xml:space="preserve"> </w:t>
      </w:r>
      <w:r>
        <w:rPr>
          <w:b/>
          <w:sz w:val="24"/>
          <w:shd w:val="clear" w:color="auto" w:fill="00CCFF"/>
        </w:rPr>
        <w:t>59-2008</w:t>
      </w:r>
      <w:r>
        <w:rPr>
          <w:b/>
          <w:sz w:val="24"/>
          <w:shd w:val="clear" w:color="auto" w:fill="00CCFF"/>
        </w:rPr>
        <w:tab/>
      </w:r>
    </w:p>
    <w:p w:rsidR="00F100F9" w:rsidRDefault="00F100F9">
      <w:pPr>
        <w:pStyle w:val="Textoindependiente"/>
        <w:rPr>
          <w:sz w:val="28"/>
        </w:rPr>
      </w:pPr>
    </w:p>
    <w:p w:rsidR="00F100F9" w:rsidRDefault="00F100F9">
      <w:pPr>
        <w:pStyle w:val="Textoindependiente"/>
        <w:spacing w:before="3"/>
        <w:rPr>
          <w:sz w:val="28"/>
        </w:rPr>
      </w:pPr>
    </w:p>
    <w:p w:rsidR="00F100F9" w:rsidRDefault="0031574D">
      <w:pPr>
        <w:spacing w:before="1"/>
        <w:ind w:left="494" w:right="492"/>
        <w:jc w:val="center"/>
        <w:rPr>
          <w:b/>
          <w:sz w:val="32"/>
        </w:rPr>
      </w:pPr>
      <w:r>
        <w:rPr>
          <w:b/>
          <w:sz w:val="32"/>
        </w:rPr>
        <w:t>EL CONGRESO DE LA REPÚBLICA DE</w:t>
      </w:r>
      <w:r>
        <w:rPr>
          <w:b/>
          <w:spacing w:val="-71"/>
          <w:sz w:val="32"/>
        </w:rPr>
        <w:t xml:space="preserve"> </w:t>
      </w:r>
      <w:r>
        <w:rPr>
          <w:b/>
          <w:sz w:val="32"/>
        </w:rPr>
        <w:t>GUATEMALA</w:t>
      </w:r>
    </w:p>
    <w:p w:rsidR="00F100F9" w:rsidRDefault="0031574D">
      <w:pPr>
        <w:pStyle w:val="Textoindependiente"/>
        <w:spacing w:before="284"/>
        <w:ind w:left="494" w:right="491"/>
        <w:jc w:val="center"/>
      </w:pPr>
      <w:r>
        <w:rPr>
          <w:w w:val="105"/>
        </w:rPr>
        <w:t>CONSIDERANDO:</w:t>
      </w:r>
    </w:p>
    <w:p w:rsidR="00F100F9" w:rsidRDefault="00F100F9">
      <w:pPr>
        <w:pStyle w:val="Textoindependiente"/>
        <w:spacing w:before="11"/>
        <w:rPr>
          <w:sz w:val="23"/>
        </w:rPr>
      </w:pPr>
    </w:p>
    <w:p w:rsidR="00F100F9" w:rsidRDefault="0031574D">
      <w:pPr>
        <w:pStyle w:val="Textoindependiente"/>
        <w:spacing w:line="252" w:lineRule="auto"/>
        <w:ind w:left="121" w:right="113"/>
        <w:jc w:val="both"/>
      </w:pPr>
      <w:r>
        <w:t>Que</w:t>
      </w:r>
      <w:r>
        <w:rPr>
          <w:spacing w:val="-29"/>
        </w:rPr>
        <w:t xml:space="preserve"> </w:t>
      </w:r>
      <w:r>
        <w:t>el</w:t>
      </w:r>
      <w:r>
        <w:rPr>
          <w:spacing w:val="-28"/>
        </w:rPr>
        <w:t xml:space="preserve"> </w:t>
      </w:r>
      <w:r>
        <w:t>Estado</w:t>
      </w:r>
      <w:r>
        <w:rPr>
          <w:spacing w:val="-29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Guatemala</w:t>
      </w:r>
      <w:r>
        <w:rPr>
          <w:spacing w:val="-29"/>
        </w:rPr>
        <w:t xml:space="preserve"> </w:t>
      </w:r>
      <w:r>
        <w:t>ha</w:t>
      </w:r>
      <w:r>
        <w:rPr>
          <w:spacing w:val="-28"/>
        </w:rPr>
        <w:t xml:space="preserve"> </w:t>
      </w:r>
      <w:r>
        <w:t>suscrito</w:t>
      </w:r>
      <w:r>
        <w:rPr>
          <w:spacing w:val="-28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Convención</w:t>
      </w:r>
      <w:r>
        <w:rPr>
          <w:spacing w:val="-28"/>
        </w:rPr>
        <w:t xml:space="preserve"> </w:t>
      </w:r>
      <w:r>
        <w:t>sobre</w:t>
      </w:r>
      <w:r>
        <w:rPr>
          <w:spacing w:val="-29"/>
        </w:rPr>
        <w:t xml:space="preserve"> </w:t>
      </w:r>
      <w:r>
        <w:t>los</w:t>
      </w:r>
      <w:r>
        <w:rPr>
          <w:spacing w:val="-28"/>
        </w:rPr>
        <w:t xml:space="preserve"> </w:t>
      </w:r>
      <w:r>
        <w:t>Derechos</w:t>
      </w:r>
      <w:r>
        <w:rPr>
          <w:spacing w:val="-28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las</w:t>
      </w:r>
      <w:r>
        <w:rPr>
          <w:spacing w:val="-28"/>
        </w:rPr>
        <w:t xml:space="preserve"> </w:t>
      </w:r>
      <w:r>
        <w:t>Personas con</w:t>
      </w:r>
      <w:r>
        <w:rPr>
          <w:spacing w:val="-40"/>
        </w:rPr>
        <w:t xml:space="preserve"> </w:t>
      </w:r>
      <w:r>
        <w:t>Discapacidad</w:t>
      </w:r>
      <w:r>
        <w:rPr>
          <w:spacing w:val="-39"/>
        </w:rPr>
        <w:t xml:space="preserve"> </w:t>
      </w:r>
      <w:r>
        <w:t>y</w:t>
      </w:r>
      <w:r>
        <w:rPr>
          <w:spacing w:val="-39"/>
        </w:rPr>
        <w:t xml:space="preserve"> </w:t>
      </w:r>
      <w:r>
        <w:t>su</w:t>
      </w:r>
      <w:r>
        <w:rPr>
          <w:spacing w:val="-39"/>
        </w:rPr>
        <w:t xml:space="preserve"> </w:t>
      </w:r>
      <w:r>
        <w:t>Protocolo</w:t>
      </w:r>
      <w:r>
        <w:rPr>
          <w:spacing w:val="-39"/>
        </w:rPr>
        <w:t xml:space="preserve"> </w:t>
      </w:r>
      <w:r>
        <w:t>Facultativo,</w:t>
      </w:r>
      <w:r>
        <w:rPr>
          <w:spacing w:val="-39"/>
        </w:rPr>
        <w:t xml:space="preserve"> </w:t>
      </w:r>
      <w:r>
        <w:t>tomando</w:t>
      </w:r>
      <w:r>
        <w:rPr>
          <w:spacing w:val="-40"/>
        </w:rPr>
        <w:t xml:space="preserve"> </w:t>
      </w:r>
      <w:r>
        <w:t>en</w:t>
      </w:r>
      <w:r>
        <w:rPr>
          <w:spacing w:val="-39"/>
        </w:rPr>
        <w:t xml:space="preserve"> </w:t>
      </w:r>
      <w:r>
        <w:t>consideración</w:t>
      </w:r>
      <w:r>
        <w:rPr>
          <w:spacing w:val="-39"/>
        </w:rPr>
        <w:t xml:space="preserve"> </w:t>
      </w:r>
      <w:r>
        <w:t>que</w:t>
      </w:r>
      <w:r>
        <w:rPr>
          <w:spacing w:val="-39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Carta</w:t>
      </w:r>
      <w:r>
        <w:rPr>
          <w:spacing w:val="-39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las Naciones</w:t>
      </w:r>
      <w:r>
        <w:rPr>
          <w:spacing w:val="-43"/>
        </w:rPr>
        <w:t xml:space="preserve"> </w:t>
      </w:r>
      <w:r>
        <w:t>Unidas</w:t>
      </w:r>
      <w:r>
        <w:rPr>
          <w:spacing w:val="-42"/>
        </w:rPr>
        <w:t xml:space="preserve"> </w:t>
      </w:r>
      <w:r>
        <w:t>proclama</w:t>
      </w:r>
      <w:r>
        <w:rPr>
          <w:spacing w:val="-43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libertad,</w:t>
      </w:r>
      <w:r>
        <w:rPr>
          <w:spacing w:val="-43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justicia</w:t>
      </w:r>
      <w:r>
        <w:rPr>
          <w:spacing w:val="-41"/>
        </w:rPr>
        <w:t xml:space="preserve"> </w:t>
      </w:r>
      <w:r>
        <w:t>y</w:t>
      </w:r>
      <w:r>
        <w:rPr>
          <w:spacing w:val="-42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paz</w:t>
      </w:r>
      <w:r>
        <w:rPr>
          <w:spacing w:val="-42"/>
        </w:rPr>
        <w:t xml:space="preserve"> </w:t>
      </w:r>
      <w:r>
        <w:t>en</w:t>
      </w:r>
      <w:r>
        <w:rPr>
          <w:spacing w:val="-43"/>
        </w:rPr>
        <w:t xml:space="preserve"> </w:t>
      </w:r>
      <w:r>
        <w:t>el</w:t>
      </w:r>
      <w:r>
        <w:rPr>
          <w:spacing w:val="-42"/>
        </w:rPr>
        <w:t xml:space="preserve"> </w:t>
      </w:r>
      <w:r>
        <w:t>mundo,</w:t>
      </w:r>
      <w:r>
        <w:rPr>
          <w:spacing w:val="-43"/>
        </w:rPr>
        <w:t xml:space="preserve"> </w:t>
      </w:r>
      <w:r>
        <w:t>y</w:t>
      </w:r>
      <w:r>
        <w:rPr>
          <w:spacing w:val="-42"/>
        </w:rPr>
        <w:t xml:space="preserve"> </w:t>
      </w:r>
      <w:r>
        <w:t>que</w:t>
      </w:r>
      <w:r>
        <w:rPr>
          <w:spacing w:val="-43"/>
        </w:rPr>
        <w:t xml:space="preserve"> </w:t>
      </w:r>
      <w:r>
        <w:t>tienen</w:t>
      </w:r>
      <w:r>
        <w:rPr>
          <w:spacing w:val="-42"/>
        </w:rPr>
        <w:t xml:space="preserve"> </w:t>
      </w:r>
      <w:r>
        <w:t>por</w:t>
      </w:r>
      <w:r>
        <w:rPr>
          <w:spacing w:val="-42"/>
        </w:rPr>
        <w:t xml:space="preserve"> </w:t>
      </w:r>
      <w:r>
        <w:t xml:space="preserve">base </w:t>
      </w:r>
      <w:r>
        <w:rPr>
          <w:w w:val="95"/>
        </w:rPr>
        <w:t>el</w:t>
      </w:r>
      <w:r>
        <w:rPr>
          <w:spacing w:val="-27"/>
          <w:w w:val="95"/>
        </w:rPr>
        <w:t xml:space="preserve"> </w:t>
      </w:r>
      <w:r>
        <w:rPr>
          <w:w w:val="95"/>
        </w:rPr>
        <w:t>reconocimiento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7"/>
          <w:w w:val="95"/>
        </w:rPr>
        <w:t xml:space="preserve"> </w:t>
      </w:r>
      <w:r>
        <w:rPr>
          <w:w w:val="95"/>
        </w:rPr>
        <w:t>la</w:t>
      </w:r>
      <w:r>
        <w:rPr>
          <w:spacing w:val="-27"/>
          <w:w w:val="95"/>
        </w:rPr>
        <w:t xml:space="preserve"> </w:t>
      </w:r>
      <w:r>
        <w:rPr>
          <w:w w:val="95"/>
        </w:rPr>
        <w:t>dignidad</w:t>
      </w:r>
      <w:r>
        <w:rPr>
          <w:spacing w:val="-26"/>
          <w:w w:val="95"/>
        </w:rPr>
        <w:t xml:space="preserve"> </w:t>
      </w:r>
      <w:r>
        <w:rPr>
          <w:w w:val="95"/>
        </w:rPr>
        <w:t>y</w:t>
      </w:r>
      <w:r>
        <w:rPr>
          <w:spacing w:val="-26"/>
          <w:w w:val="95"/>
        </w:rPr>
        <w:t xml:space="preserve"> </w:t>
      </w:r>
      <w:r>
        <w:rPr>
          <w:w w:val="95"/>
        </w:rPr>
        <w:t>el</w:t>
      </w:r>
      <w:r>
        <w:rPr>
          <w:spacing w:val="-27"/>
          <w:w w:val="95"/>
        </w:rPr>
        <w:t xml:space="preserve"> </w:t>
      </w:r>
      <w:r>
        <w:rPr>
          <w:w w:val="95"/>
        </w:rPr>
        <w:t>valor</w:t>
      </w:r>
      <w:r>
        <w:rPr>
          <w:spacing w:val="-27"/>
          <w:w w:val="95"/>
        </w:rPr>
        <w:t xml:space="preserve"> </w:t>
      </w:r>
      <w:r>
        <w:rPr>
          <w:w w:val="95"/>
        </w:rPr>
        <w:t>inherentes</w:t>
      </w:r>
      <w:r>
        <w:rPr>
          <w:spacing w:val="-26"/>
          <w:w w:val="95"/>
        </w:rPr>
        <w:t xml:space="preserve"> </w:t>
      </w:r>
      <w:r>
        <w:rPr>
          <w:w w:val="95"/>
        </w:rPr>
        <w:t>y</w:t>
      </w:r>
      <w:r>
        <w:rPr>
          <w:spacing w:val="-26"/>
          <w:w w:val="95"/>
        </w:rPr>
        <w:t xml:space="preserve"> </w:t>
      </w:r>
      <w:r>
        <w:rPr>
          <w:w w:val="95"/>
        </w:rPr>
        <w:t>los</w:t>
      </w:r>
      <w:r>
        <w:rPr>
          <w:spacing w:val="-27"/>
          <w:w w:val="95"/>
        </w:rPr>
        <w:t xml:space="preserve"> </w:t>
      </w:r>
      <w:r>
        <w:rPr>
          <w:w w:val="95"/>
        </w:rPr>
        <w:t>derechos</w:t>
      </w:r>
      <w:r>
        <w:rPr>
          <w:spacing w:val="-26"/>
          <w:w w:val="95"/>
        </w:rPr>
        <w:t xml:space="preserve"> </w:t>
      </w:r>
      <w:r>
        <w:rPr>
          <w:w w:val="95"/>
        </w:rPr>
        <w:t>iguales</w:t>
      </w:r>
      <w:r>
        <w:rPr>
          <w:spacing w:val="-27"/>
          <w:w w:val="95"/>
        </w:rPr>
        <w:t xml:space="preserve"> 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w w:val="95"/>
        </w:rPr>
        <w:t>inalienables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de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miembros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familia</w:t>
      </w:r>
      <w:r>
        <w:rPr>
          <w:spacing w:val="-8"/>
        </w:rPr>
        <w:t xml:space="preserve"> </w:t>
      </w:r>
      <w:r>
        <w:t>humana.</w:t>
      </w:r>
    </w:p>
    <w:p w:rsidR="00F100F9" w:rsidRDefault="00F100F9">
      <w:pPr>
        <w:pStyle w:val="Textoindependiente"/>
        <w:spacing w:before="8"/>
      </w:pPr>
    </w:p>
    <w:p w:rsidR="00F100F9" w:rsidRDefault="0031574D">
      <w:pPr>
        <w:pStyle w:val="Textoindependiente"/>
        <w:spacing w:before="1"/>
        <w:ind w:left="494" w:right="491"/>
        <w:jc w:val="center"/>
      </w:pPr>
      <w:r>
        <w:rPr>
          <w:w w:val="105"/>
        </w:rPr>
        <w:t>CONSIDERANDO:</w:t>
      </w:r>
    </w:p>
    <w:p w:rsidR="00F100F9" w:rsidRDefault="00F100F9">
      <w:pPr>
        <w:pStyle w:val="Textoindependiente"/>
        <w:spacing w:before="11"/>
        <w:rPr>
          <w:sz w:val="23"/>
        </w:rPr>
      </w:pPr>
    </w:p>
    <w:p w:rsidR="00F100F9" w:rsidRDefault="0031574D">
      <w:pPr>
        <w:pStyle w:val="Textoindependiente"/>
        <w:spacing w:line="252" w:lineRule="auto"/>
        <w:ind w:left="121" w:right="115"/>
        <w:jc w:val="both"/>
      </w:pPr>
      <w:r>
        <w:rPr>
          <w:w w:val="95"/>
        </w:rPr>
        <w:t>Que</w:t>
      </w:r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12"/>
          <w:w w:val="95"/>
        </w:rPr>
        <w:t xml:space="preserve"> </w:t>
      </w:r>
      <w:r>
        <w:rPr>
          <w:w w:val="95"/>
        </w:rPr>
        <w:t>discapacidad</w:t>
      </w:r>
      <w:r>
        <w:rPr>
          <w:spacing w:val="-12"/>
          <w:w w:val="95"/>
        </w:rPr>
        <w:t xml:space="preserve"> </w:t>
      </w:r>
      <w:r>
        <w:rPr>
          <w:w w:val="95"/>
        </w:rPr>
        <w:t>es</w:t>
      </w:r>
      <w:r>
        <w:rPr>
          <w:spacing w:val="-13"/>
          <w:w w:val="95"/>
        </w:rPr>
        <w:t xml:space="preserve"> </w:t>
      </w:r>
      <w:r>
        <w:rPr>
          <w:w w:val="95"/>
        </w:rPr>
        <w:t>un</w:t>
      </w:r>
      <w:r>
        <w:rPr>
          <w:spacing w:val="-12"/>
          <w:w w:val="95"/>
        </w:rPr>
        <w:t xml:space="preserve"> </w:t>
      </w:r>
      <w:r>
        <w:rPr>
          <w:w w:val="95"/>
        </w:rPr>
        <w:t>concepto</w:t>
      </w:r>
      <w:r>
        <w:rPr>
          <w:spacing w:val="-12"/>
          <w:w w:val="95"/>
        </w:rPr>
        <w:t xml:space="preserve"> </w:t>
      </w:r>
      <w:r>
        <w:rPr>
          <w:w w:val="95"/>
        </w:rPr>
        <w:t>que</w:t>
      </w:r>
      <w:r>
        <w:rPr>
          <w:spacing w:val="-12"/>
          <w:w w:val="95"/>
        </w:rPr>
        <w:t xml:space="preserve"> </w:t>
      </w:r>
      <w:r>
        <w:rPr>
          <w:w w:val="95"/>
        </w:rPr>
        <w:t>evoluciona</w:t>
      </w:r>
      <w:r>
        <w:rPr>
          <w:spacing w:val="-13"/>
          <w:w w:val="95"/>
        </w:rPr>
        <w:t xml:space="preserve"> </w:t>
      </w:r>
      <w:r>
        <w:rPr>
          <w:w w:val="95"/>
        </w:rPr>
        <w:t>y</w:t>
      </w:r>
      <w:r>
        <w:rPr>
          <w:spacing w:val="-12"/>
          <w:w w:val="95"/>
        </w:rPr>
        <w:t xml:space="preserve"> </w:t>
      </w:r>
      <w:r>
        <w:rPr>
          <w:w w:val="95"/>
        </w:rPr>
        <w:t>que</w:t>
      </w:r>
      <w:r>
        <w:rPr>
          <w:spacing w:val="-12"/>
          <w:w w:val="95"/>
        </w:rPr>
        <w:t xml:space="preserve"> </w:t>
      </w:r>
      <w:r>
        <w:rPr>
          <w:w w:val="95"/>
        </w:rPr>
        <w:t>resulta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3"/>
          <w:w w:val="95"/>
        </w:rPr>
        <w:t xml:space="preserve"> </w:t>
      </w:r>
      <w:r>
        <w:rPr>
          <w:w w:val="95"/>
        </w:rPr>
        <w:t>interacción</w:t>
      </w:r>
      <w:r>
        <w:rPr>
          <w:spacing w:val="-12"/>
          <w:w w:val="95"/>
        </w:rPr>
        <w:t xml:space="preserve"> </w:t>
      </w:r>
      <w:r>
        <w:rPr>
          <w:w w:val="95"/>
        </w:rPr>
        <w:t>entre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las </w:t>
      </w:r>
      <w:r>
        <w:t>personas con deficiencia y las barreras debidas a la actitud y al entorno que evitan</w:t>
      </w:r>
      <w:r>
        <w:rPr>
          <w:spacing w:val="-16"/>
        </w:rPr>
        <w:t xml:space="preserve"> </w:t>
      </w:r>
      <w:r>
        <w:t xml:space="preserve">su </w:t>
      </w:r>
      <w:r>
        <w:rPr>
          <w:w w:val="95"/>
        </w:rPr>
        <w:t>participación</w:t>
      </w:r>
      <w:r>
        <w:rPr>
          <w:spacing w:val="-22"/>
          <w:w w:val="95"/>
        </w:rPr>
        <w:t xml:space="preserve"> </w:t>
      </w:r>
      <w:r>
        <w:rPr>
          <w:w w:val="95"/>
        </w:rPr>
        <w:t>plena</w:t>
      </w:r>
      <w:r>
        <w:rPr>
          <w:spacing w:val="-22"/>
          <w:w w:val="95"/>
        </w:rPr>
        <w:t xml:space="preserve"> </w:t>
      </w:r>
      <w:r>
        <w:rPr>
          <w:w w:val="95"/>
        </w:rPr>
        <w:t>y</w:t>
      </w:r>
      <w:r>
        <w:rPr>
          <w:spacing w:val="-22"/>
          <w:w w:val="95"/>
        </w:rPr>
        <w:t xml:space="preserve"> </w:t>
      </w:r>
      <w:r>
        <w:rPr>
          <w:w w:val="95"/>
        </w:rPr>
        <w:t>efectiva</w:t>
      </w:r>
      <w:r>
        <w:rPr>
          <w:spacing w:val="-22"/>
          <w:w w:val="95"/>
        </w:rPr>
        <w:t xml:space="preserve"> </w:t>
      </w:r>
      <w:r>
        <w:rPr>
          <w:w w:val="95"/>
        </w:rPr>
        <w:t>en</w:t>
      </w:r>
      <w:r>
        <w:rPr>
          <w:spacing w:val="-21"/>
          <w:w w:val="95"/>
        </w:rPr>
        <w:t xml:space="preserve"> </w:t>
      </w:r>
      <w:r>
        <w:rPr>
          <w:w w:val="95"/>
        </w:rPr>
        <w:t>la</w:t>
      </w:r>
      <w:r>
        <w:rPr>
          <w:spacing w:val="-22"/>
          <w:w w:val="95"/>
        </w:rPr>
        <w:t xml:space="preserve"> </w:t>
      </w:r>
      <w:r>
        <w:rPr>
          <w:w w:val="95"/>
        </w:rPr>
        <w:t>sociedad,</w:t>
      </w:r>
      <w:r>
        <w:rPr>
          <w:spacing w:val="-22"/>
          <w:w w:val="95"/>
        </w:rPr>
        <w:t xml:space="preserve"> </w:t>
      </w:r>
      <w:r>
        <w:rPr>
          <w:w w:val="95"/>
        </w:rPr>
        <w:t>barreras</w:t>
      </w:r>
      <w:r>
        <w:rPr>
          <w:spacing w:val="-22"/>
          <w:w w:val="95"/>
        </w:rPr>
        <w:t xml:space="preserve"> </w:t>
      </w:r>
      <w:r>
        <w:rPr>
          <w:w w:val="95"/>
        </w:rPr>
        <w:t>que</w:t>
      </w:r>
      <w:r>
        <w:rPr>
          <w:spacing w:val="-22"/>
          <w:w w:val="95"/>
        </w:rPr>
        <w:t xml:space="preserve"> </w:t>
      </w:r>
      <w:r>
        <w:rPr>
          <w:w w:val="95"/>
        </w:rPr>
        <w:t>el</w:t>
      </w:r>
      <w:r>
        <w:rPr>
          <w:spacing w:val="-21"/>
          <w:w w:val="95"/>
        </w:rPr>
        <w:t xml:space="preserve"> </w:t>
      </w:r>
      <w:r>
        <w:rPr>
          <w:w w:val="95"/>
        </w:rPr>
        <w:t>Estado</w:t>
      </w:r>
      <w:r>
        <w:rPr>
          <w:spacing w:val="-22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Guatemala</w:t>
      </w:r>
      <w:r>
        <w:rPr>
          <w:spacing w:val="-22"/>
          <w:w w:val="95"/>
        </w:rPr>
        <w:t xml:space="preserve"> </w:t>
      </w:r>
      <w:r>
        <w:rPr>
          <w:w w:val="95"/>
        </w:rPr>
        <w:t>ha</w:t>
      </w:r>
      <w:r>
        <w:rPr>
          <w:spacing w:val="-22"/>
          <w:w w:val="95"/>
        </w:rPr>
        <w:t xml:space="preserve"> </w:t>
      </w:r>
      <w:r>
        <w:rPr>
          <w:w w:val="95"/>
        </w:rPr>
        <w:t>venido rompiendo</w:t>
      </w:r>
      <w:r>
        <w:rPr>
          <w:spacing w:val="-14"/>
          <w:w w:val="95"/>
        </w:rPr>
        <w:t xml:space="preserve"> </w:t>
      </w:r>
      <w:r>
        <w:rPr>
          <w:w w:val="95"/>
        </w:rPr>
        <w:t>al</w:t>
      </w:r>
      <w:r>
        <w:rPr>
          <w:spacing w:val="-13"/>
          <w:w w:val="95"/>
        </w:rPr>
        <w:t xml:space="preserve"> </w:t>
      </w:r>
      <w:r>
        <w:rPr>
          <w:w w:val="95"/>
        </w:rPr>
        <w:t>ofrecer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las</w:t>
      </w:r>
      <w:r>
        <w:rPr>
          <w:spacing w:val="-13"/>
          <w:w w:val="95"/>
        </w:rPr>
        <w:t xml:space="preserve"> </w:t>
      </w:r>
      <w:r>
        <w:rPr>
          <w:w w:val="95"/>
        </w:rPr>
        <w:t>personas</w:t>
      </w:r>
      <w:r>
        <w:rPr>
          <w:spacing w:val="-13"/>
          <w:w w:val="95"/>
        </w:rPr>
        <w:t xml:space="preserve"> </w:t>
      </w:r>
      <w:r>
        <w:rPr>
          <w:w w:val="95"/>
        </w:rPr>
        <w:t>con</w:t>
      </w:r>
      <w:r>
        <w:rPr>
          <w:spacing w:val="-13"/>
          <w:w w:val="95"/>
        </w:rPr>
        <w:t xml:space="preserve"> </w:t>
      </w:r>
      <w:r>
        <w:rPr>
          <w:w w:val="95"/>
        </w:rPr>
        <w:t>discapacidad,</w:t>
      </w:r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13"/>
          <w:w w:val="95"/>
        </w:rPr>
        <w:t xml:space="preserve"> </w:t>
      </w:r>
      <w:r>
        <w:rPr>
          <w:w w:val="95"/>
        </w:rPr>
        <w:t>legislación</w:t>
      </w:r>
      <w:r>
        <w:rPr>
          <w:spacing w:val="-14"/>
          <w:w w:val="95"/>
        </w:rPr>
        <w:t xml:space="preserve"> </w:t>
      </w:r>
      <w:r>
        <w:rPr>
          <w:w w:val="95"/>
        </w:rPr>
        <w:t>que</w:t>
      </w:r>
      <w:r>
        <w:rPr>
          <w:spacing w:val="-13"/>
          <w:w w:val="95"/>
        </w:rPr>
        <w:t xml:space="preserve"> </w:t>
      </w:r>
      <w:r>
        <w:rPr>
          <w:w w:val="95"/>
        </w:rPr>
        <w:t>vela</w:t>
      </w:r>
      <w:r>
        <w:rPr>
          <w:spacing w:val="-13"/>
          <w:w w:val="95"/>
        </w:rPr>
        <w:t xml:space="preserve"> </w:t>
      </w:r>
      <w:r>
        <w:rPr>
          <w:w w:val="95"/>
        </w:rPr>
        <w:t>por</w:t>
      </w:r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garantía </w:t>
      </w:r>
      <w:r>
        <w:t>de</w:t>
      </w:r>
      <w:r>
        <w:rPr>
          <w:spacing w:val="-10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igualdad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condiciones.</w:t>
      </w:r>
    </w:p>
    <w:p w:rsidR="00F100F9" w:rsidRDefault="00F100F9">
      <w:pPr>
        <w:pStyle w:val="Textoindependiente"/>
        <w:spacing w:before="7"/>
      </w:pPr>
    </w:p>
    <w:p w:rsidR="00F100F9" w:rsidRDefault="0031574D">
      <w:pPr>
        <w:pStyle w:val="Textoindependiente"/>
        <w:ind w:left="494" w:right="491"/>
        <w:jc w:val="center"/>
      </w:pPr>
      <w:r>
        <w:rPr>
          <w:w w:val="105"/>
        </w:rPr>
        <w:t>CONSIDERANDO:</w:t>
      </w:r>
    </w:p>
    <w:p w:rsidR="00F100F9" w:rsidRDefault="00F100F9">
      <w:pPr>
        <w:pStyle w:val="Textoindependiente"/>
        <w:spacing w:before="1"/>
        <w:rPr>
          <w:sz w:val="24"/>
        </w:rPr>
      </w:pPr>
    </w:p>
    <w:p w:rsidR="00F100F9" w:rsidRDefault="0031574D">
      <w:pPr>
        <w:pStyle w:val="Textoindependiente"/>
        <w:spacing w:line="252" w:lineRule="auto"/>
        <w:ind w:left="121" w:right="114" w:hanging="1"/>
        <w:jc w:val="both"/>
      </w:pPr>
      <w:r>
        <w:t>Que el valor de las contribuciones que realizan y pueden realizar las personas con discapacidad</w:t>
      </w:r>
      <w:r>
        <w:rPr>
          <w:spacing w:val="-23"/>
        </w:rPr>
        <w:t xml:space="preserve"> </w:t>
      </w:r>
      <w:r>
        <w:t>al</w:t>
      </w:r>
      <w:r>
        <w:rPr>
          <w:spacing w:val="-21"/>
        </w:rPr>
        <w:t xml:space="preserve"> </w:t>
      </w:r>
      <w:r>
        <w:t>bienestar</w:t>
      </w:r>
      <w:r>
        <w:rPr>
          <w:spacing w:val="-22"/>
        </w:rPr>
        <w:t xml:space="preserve"> </w:t>
      </w:r>
      <w:r>
        <w:t>general</w:t>
      </w:r>
      <w:r>
        <w:rPr>
          <w:spacing w:val="-22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diversidad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sus</w:t>
      </w:r>
      <w:r>
        <w:rPr>
          <w:spacing w:val="-22"/>
        </w:rPr>
        <w:t xml:space="preserve"> </w:t>
      </w:r>
      <w:r>
        <w:t>comunidades</w:t>
      </w:r>
      <w:r>
        <w:rPr>
          <w:spacing w:val="-21"/>
        </w:rPr>
        <w:t xml:space="preserve"> </w:t>
      </w:r>
      <w:r>
        <w:t>es</w:t>
      </w:r>
      <w:r>
        <w:rPr>
          <w:spacing w:val="-22"/>
        </w:rPr>
        <w:t xml:space="preserve"> </w:t>
      </w:r>
      <w:r>
        <w:t xml:space="preserve">enormemente importante, y que la promoción del pleno goce de los derechos humanos y libertades </w:t>
      </w:r>
      <w:r>
        <w:rPr>
          <w:w w:val="95"/>
        </w:rPr>
        <w:t>fund</w:t>
      </w:r>
      <w:r>
        <w:rPr>
          <w:w w:val="95"/>
        </w:rPr>
        <w:t>amentales</w:t>
      </w:r>
      <w:r>
        <w:rPr>
          <w:spacing w:val="-15"/>
          <w:w w:val="95"/>
        </w:rPr>
        <w:t xml:space="preserve"> </w:t>
      </w:r>
      <w:r>
        <w:rPr>
          <w:w w:val="95"/>
        </w:rPr>
        <w:t>por</w:t>
      </w:r>
      <w:r>
        <w:rPr>
          <w:spacing w:val="-15"/>
          <w:w w:val="95"/>
        </w:rPr>
        <w:t xml:space="preserve"> </w:t>
      </w:r>
      <w:r>
        <w:rPr>
          <w:w w:val="95"/>
        </w:rPr>
        <w:t>las</w:t>
      </w:r>
      <w:r>
        <w:rPr>
          <w:spacing w:val="-15"/>
          <w:w w:val="95"/>
        </w:rPr>
        <w:t xml:space="preserve"> </w:t>
      </w:r>
      <w:r>
        <w:rPr>
          <w:w w:val="95"/>
        </w:rPr>
        <w:t>personas</w:t>
      </w:r>
      <w:r>
        <w:rPr>
          <w:spacing w:val="-15"/>
          <w:w w:val="95"/>
        </w:rPr>
        <w:t xml:space="preserve"> </w:t>
      </w:r>
      <w:r>
        <w:rPr>
          <w:w w:val="95"/>
        </w:rPr>
        <w:t>con</w:t>
      </w:r>
      <w:r>
        <w:rPr>
          <w:spacing w:val="-15"/>
          <w:w w:val="95"/>
        </w:rPr>
        <w:t xml:space="preserve"> </w:t>
      </w:r>
      <w:r>
        <w:rPr>
          <w:w w:val="95"/>
        </w:rPr>
        <w:t>discapacidad</w:t>
      </w:r>
      <w:r>
        <w:rPr>
          <w:spacing w:val="-16"/>
          <w:w w:val="95"/>
        </w:rPr>
        <w:t xml:space="preserve"> </w:t>
      </w:r>
      <w:r>
        <w:rPr>
          <w:w w:val="95"/>
        </w:rPr>
        <w:t>y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5"/>
          <w:w w:val="95"/>
        </w:rPr>
        <w:t xml:space="preserve"> </w:t>
      </w:r>
      <w:r>
        <w:rPr>
          <w:w w:val="95"/>
        </w:rPr>
        <w:t>su</w:t>
      </w:r>
      <w:r>
        <w:rPr>
          <w:spacing w:val="-14"/>
          <w:w w:val="95"/>
        </w:rPr>
        <w:t xml:space="preserve"> </w:t>
      </w:r>
      <w:r>
        <w:rPr>
          <w:w w:val="95"/>
        </w:rPr>
        <w:t>plena</w:t>
      </w:r>
      <w:r>
        <w:rPr>
          <w:spacing w:val="-15"/>
          <w:w w:val="95"/>
        </w:rPr>
        <w:t xml:space="preserve"> </w:t>
      </w:r>
      <w:r>
        <w:rPr>
          <w:w w:val="95"/>
        </w:rPr>
        <w:t>participación,</w:t>
      </w:r>
      <w:r>
        <w:rPr>
          <w:spacing w:val="-15"/>
          <w:w w:val="95"/>
        </w:rPr>
        <w:t xml:space="preserve"> </w:t>
      </w:r>
      <w:r>
        <w:rPr>
          <w:w w:val="95"/>
        </w:rPr>
        <w:t>tendrán</w:t>
      </w:r>
      <w:r>
        <w:rPr>
          <w:spacing w:val="-15"/>
          <w:w w:val="95"/>
        </w:rPr>
        <w:t xml:space="preserve"> </w:t>
      </w:r>
      <w:r>
        <w:rPr>
          <w:w w:val="95"/>
        </w:rPr>
        <w:t>como resultado</w:t>
      </w:r>
      <w:r>
        <w:rPr>
          <w:spacing w:val="-7"/>
          <w:w w:val="95"/>
        </w:rPr>
        <w:t xml:space="preserve"> </w:t>
      </w:r>
      <w:r>
        <w:rPr>
          <w:w w:val="95"/>
        </w:rPr>
        <w:t>un</w:t>
      </w:r>
      <w:r>
        <w:rPr>
          <w:spacing w:val="-6"/>
          <w:w w:val="95"/>
        </w:rPr>
        <w:t xml:space="preserve"> </w:t>
      </w:r>
      <w:r>
        <w:rPr>
          <w:w w:val="95"/>
        </w:rPr>
        <w:t>mayor</w:t>
      </w:r>
      <w:r>
        <w:rPr>
          <w:spacing w:val="-7"/>
          <w:w w:val="95"/>
        </w:rPr>
        <w:t xml:space="preserve"> </w:t>
      </w:r>
      <w:r>
        <w:rPr>
          <w:w w:val="95"/>
        </w:rPr>
        <w:t>sentido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pertenencia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estas</w:t>
      </w:r>
      <w:r>
        <w:rPr>
          <w:spacing w:val="-7"/>
          <w:w w:val="95"/>
        </w:rPr>
        <w:t xml:space="preserve"> </w:t>
      </w:r>
      <w:r>
        <w:rPr>
          <w:w w:val="95"/>
        </w:rPr>
        <w:t>personas</w:t>
      </w:r>
      <w:r>
        <w:rPr>
          <w:spacing w:val="-7"/>
          <w:w w:val="95"/>
        </w:rPr>
        <w:t xml:space="preserve"> </w:t>
      </w: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w w:val="95"/>
        </w:rPr>
        <w:t>avances</w:t>
      </w:r>
      <w:r>
        <w:rPr>
          <w:spacing w:val="-7"/>
          <w:w w:val="95"/>
        </w:rPr>
        <w:t xml:space="preserve"> </w:t>
      </w:r>
      <w:r>
        <w:rPr>
          <w:w w:val="95"/>
        </w:rPr>
        <w:t>significativos</w:t>
      </w:r>
      <w:r>
        <w:rPr>
          <w:spacing w:val="-6"/>
          <w:w w:val="95"/>
        </w:rPr>
        <w:t xml:space="preserve"> </w:t>
      </w:r>
      <w:r>
        <w:rPr>
          <w:w w:val="95"/>
        </w:rPr>
        <w:t>en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el </w:t>
      </w:r>
      <w:r>
        <w:t>desarrollo</w:t>
      </w:r>
      <w:r>
        <w:rPr>
          <w:spacing w:val="-12"/>
        </w:rPr>
        <w:t xml:space="preserve"> </w:t>
      </w:r>
      <w:r>
        <w:t>económico,</w:t>
      </w:r>
      <w:r>
        <w:rPr>
          <w:spacing w:val="-12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humano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sociedad.</w:t>
      </w:r>
    </w:p>
    <w:p w:rsidR="00F100F9" w:rsidRDefault="00F100F9">
      <w:pPr>
        <w:pStyle w:val="Textoindependiente"/>
        <w:spacing w:before="7"/>
      </w:pPr>
    </w:p>
    <w:p w:rsidR="00F100F9" w:rsidRDefault="0031574D">
      <w:pPr>
        <w:pStyle w:val="Textoindependiente"/>
        <w:ind w:left="494" w:right="491"/>
        <w:jc w:val="center"/>
      </w:pPr>
      <w:r>
        <w:t>POR TANTO:</w:t>
      </w:r>
    </w:p>
    <w:p w:rsidR="00F100F9" w:rsidRDefault="00F100F9">
      <w:pPr>
        <w:pStyle w:val="Textoindependiente"/>
        <w:spacing w:before="11"/>
        <w:rPr>
          <w:sz w:val="23"/>
        </w:rPr>
      </w:pPr>
    </w:p>
    <w:p w:rsidR="00F100F9" w:rsidRDefault="0031574D">
      <w:pPr>
        <w:pStyle w:val="Textoindependiente"/>
        <w:spacing w:line="252" w:lineRule="auto"/>
        <w:ind w:left="121" w:right="120"/>
        <w:jc w:val="both"/>
      </w:pPr>
      <w:r>
        <w:t>En</w:t>
      </w:r>
      <w:r>
        <w:rPr>
          <w:spacing w:val="-21"/>
        </w:rPr>
        <w:t xml:space="preserve"> </w:t>
      </w:r>
      <w:r>
        <w:t>ejercicio</w:t>
      </w:r>
      <w:r>
        <w:rPr>
          <w:spacing w:val="-20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las</w:t>
      </w:r>
      <w:r>
        <w:rPr>
          <w:spacing w:val="-20"/>
        </w:rPr>
        <w:t xml:space="preserve"> </w:t>
      </w:r>
      <w:r>
        <w:t>atribuciones</w:t>
      </w:r>
      <w:r>
        <w:rPr>
          <w:spacing w:val="-21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le</w:t>
      </w:r>
      <w:r>
        <w:rPr>
          <w:spacing w:val="-21"/>
        </w:rPr>
        <w:t xml:space="preserve"> </w:t>
      </w:r>
      <w:r>
        <w:t>confieren</w:t>
      </w:r>
      <w:r>
        <w:rPr>
          <w:spacing w:val="-20"/>
        </w:rPr>
        <w:t xml:space="preserve"> </w:t>
      </w:r>
      <w:r>
        <w:t>las</w:t>
      </w:r>
      <w:r>
        <w:rPr>
          <w:spacing w:val="-21"/>
        </w:rPr>
        <w:t xml:space="preserve"> </w:t>
      </w:r>
      <w:r>
        <w:t>literales</w:t>
      </w:r>
      <w:r>
        <w:rPr>
          <w:spacing w:val="-20"/>
        </w:rPr>
        <w:t xml:space="preserve"> </w:t>
      </w:r>
      <w:r>
        <w:t>a)</w:t>
      </w:r>
      <w:r>
        <w:rPr>
          <w:spacing w:val="-21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l)</w:t>
      </w:r>
      <w:r>
        <w:rPr>
          <w:spacing w:val="-21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artículo</w:t>
      </w:r>
      <w:r>
        <w:rPr>
          <w:spacing w:val="-21"/>
        </w:rPr>
        <w:t xml:space="preserve"> </w:t>
      </w:r>
      <w:r>
        <w:t>171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 Constitución</w:t>
      </w:r>
      <w:r>
        <w:rPr>
          <w:spacing w:val="-12"/>
        </w:rPr>
        <w:t xml:space="preserve"> </w:t>
      </w:r>
      <w:r>
        <w:t>Política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República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Guatemala,</w:t>
      </w:r>
    </w:p>
    <w:p w:rsidR="00F100F9" w:rsidRDefault="00F100F9">
      <w:pPr>
        <w:pStyle w:val="Textoindependiente"/>
        <w:spacing w:before="10"/>
      </w:pPr>
    </w:p>
    <w:p w:rsidR="00F100F9" w:rsidRDefault="0031574D">
      <w:pPr>
        <w:pStyle w:val="Textoindependiente"/>
        <w:ind w:left="494" w:right="492"/>
        <w:jc w:val="center"/>
      </w:pPr>
      <w:r>
        <w:t>DECRETA:</w:t>
      </w:r>
    </w:p>
    <w:p w:rsidR="00F100F9" w:rsidRDefault="00F100F9">
      <w:pPr>
        <w:pStyle w:val="Textoindependiente"/>
        <w:spacing w:before="1"/>
        <w:rPr>
          <w:sz w:val="24"/>
        </w:rPr>
      </w:pPr>
    </w:p>
    <w:p w:rsidR="00F100F9" w:rsidRDefault="0031574D">
      <w:pPr>
        <w:pStyle w:val="Textoindependiente"/>
        <w:spacing w:line="252" w:lineRule="auto"/>
        <w:ind w:left="121" w:right="115"/>
        <w:jc w:val="both"/>
      </w:pPr>
      <w:r>
        <w:t>Artículo</w:t>
      </w:r>
      <w:r>
        <w:rPr>
          <w:spacing w:val="-18"/>
        </w:rPr>
        <w:t xml:space="preserve"> </w:t>
      </w:r>
      <w:r>
        <w:t>1.</w:t>
      </w:r>
      <w:r>
        <w:rPr>
          <w:spacing w:val="-17"/>
        </w:rPr>
        <w:t xml:space="preserve"> </w:t>
      </w:r>
      <w:r>
        <w:t>Aprobar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Convención</w:t>
      </w:r>
      <w:r>
        <w:rPr>
          <w:spacing w:val="-17"/>
        </w:rPr>
        <w:t xml:space="preserve"> </w:t>
      </w:r>
      <w:r>
        <w:t>sobre</w:t>
      </w:r>
      <w:r>
        <w:rPr>
          <w:spacing w:val="-18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Derechos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Personas</w:t>
      </w:r>
      <w:r>
        <w:rPr>
          <w:spacing w:val="-18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Discapacidad, adoptado</w:t>
      </w:r>
      <w:r>
        <w:rPr>
          <w:spacing w:val="-30"/>
        </w:rPr>
        <w:t xml:space="preserve"> </w:t>
      </w:r>
      <w:r>
        <w:t>por</w:t>
      </w:r>
      <w:r>
        <w:rPr>
          <w:spacing w:val="-30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Asamblea</w:t>
      </w:r>
      <w:r>
        <w:rPr>
          <w:spacing w:val="-30"/>
        </w:rPr>
        <w:t xml:space="preserve"> </w:t>
      </w:r>
      <w:r>
        <w:t>General</w:t>
      </w:r>
      <w:r>
        <w:rPr>
          <w:spacing w:val="-29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las</w:t>
      </w:r>
      <w:r>
        <w:rPr>
          <w:spacing w:val="-30"/>
        </w:rPr>
        <w:t xml:space="preserve"> </w:t>
      </w:r>
      <w:r>
        <w:t>Naciones</w:t>
      </w:r>
      <w:r>
        <w:rPr>
          <w:spacing w:val="-30"/>
        </w:rPr>
        <w:t xml:space="preserve"> </w:t>
      </w:r>
      <w:r>
        <w:t>Unidas</w:t>
      </w:r>
      <w:r>
        <w:rPr>
          <w:spacing w:val="-30"/>
        </w:rPr>
        <w:t xml:space="preserve"> </w:t>
      </w:r>
      <w:r>
        <w:t>el</w:t>
      </w:r>
      <w:r>
        <w:rPr>
          <w:spacing w:val="-29"/>
        </w:rPr>
        <w:t xml:space="preserve"> </w:t>
      </w:r>
      <w:r>
        <w:t>13</w:t>
      </w:r>
      <w:r>
        <w:rPr>
          <w:spacing w:val="-30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diciembre</w:t>
      </w:r>
      <w:r>
        <w:rPr>
          <w:spacing w:val="-29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2006</w:t>
      </w:r>
      <w:r>
        <w:rPr>
          <w:spacing w:val="-30"/>
        </w:rPr>
        <w:t xml:space="preserve"> </w:t>
      </w:r>
      <w:r>
        <w:t>y</w:t>
      </w:r>
      <w:r>
        <w:rPr>
          <w:spacing w:val="-30"/>
        </w:rPr>
        <w:t xml:space="preserve"> </w:t>
      </w:r>
      <w:r>
        <w:t>su Protocolo</w:t>
      </w:r>
      <w:r>
        <w:rPr>
          <w:spacing w:val="-7"/>
        </w:rPr>
        <w:t xml:space="preserve"> </w:t>
      </w:r>
      <w:r>
        <w:t>Facultativo.</w:t>
      </w:r>
    </w:p>
    <w:p w:rsidR="00F100F9" w:rsidRDefault="00F100F9">
      <w:pPr>
        <w:spacing w:line="252" w:lineRule="auto"/>
        <w:jc w:val="both"/>
        <w:sectPr w:rsidR="00F100F9">
          <w:type w:val="continuous"/>
          <w:pgSz w:w="12240" w:h="15840"/>
          <w:pgMar w:top="840" w:right="1580" w:bottom="280" w:left="1580" w:header="720" w:footer="720" w:gutter="0"/>
          <w:cols w:space="720"/>
        </w:sectPr>
      </w:pPr>
    </w:p>
    <w:p w:rsidR="00F100F9" w:rsidRDefault="00F100F9">
      <w:pPr>
        <w:pStyle w:val="Textoindependiente"/>
        <w:ind w:left="207"/>
        <w:rPr>
          <w:b w:val="0"/>
          <w:sz w:val="20"/>
        </w:rPr>
      </w:pPr>
    </w:p>
    <w:p w:rsidR="00F100F9" w:rsidRDefault="00F100F9">
      <w:pPr>
        <w:pStyle w:val="Textoindependiente"/>
        <w:spacing w:before="1"/>
        <w:rPr>
          <w:sz w:val="6"/>
        </w:rPr>
      </w:pPr>
    </w:p>
    <w:p w:rsidR="00F100F9" w:rsidRDefault="0031574D">
      <w:pPr>
        <w:pStyle w:val="Textoindependiente"/>
        <w:spacing w:line="20" w:lineRule="exact"/>
        <w:ind w:left="112"/>
        <w:rPr>
          <w:b w:val="0"/>
          <w:sz w:val="2"/>
        </w:rPr>
      </w:pPr>
      <w:r>
        <w:rPr>
          <w:b w:val="0"/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5372100" cy="9525"/>
                <wp:effectExtent l="7620" t="5715" r="1143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9525"/>
                          <a:chOff x="0" y="0"/>
                          <a:chExt cx="8460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44E223" id="Group 2" o:spid="_x0000_s1026" style="width:423pt;height:.75pt;mso-position-horizontal-relative:char;mso-position-vertical-relative:line" coordsize="84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">
                <v:line id="Line 3" o:spid="_x0000_s1027" style="position:absolute;visibility:visible;mso-wrap-style:square" from="0,8" to="84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:rsidR="00F100F9" w:rsidRDefault="00F100F9">
      <w:pPr>
        <w:pStyle w:val="Textoindependiente"/>
        <w:spacing w:before="8"/>
        <w:rPr>
          <w:sz w:val="13"/>
        </w:rPr>
      </w:pPr>
    </w:p>
    <w:p w:rsidR="00F100F9" w:rsidRDefault="0031574D">
      <w:pPr>
        <w:pStyle w:val="Textoindependiente"/>
        <w:spacing w:before="103" w:line="252" w:lineRule="auto"/>
        <w:ind w:left="121" w:right="115"/>
        <w:jc w:val="both"/>
      </w:pPr>
      <w:r>
        <w:rPr>
          <w:w w:val="95"/>
        </w:rPr>
        <w:t>Artículo</w:t>
      </w:r>
      <w:r>
        <w:rPr>
          <w:spacing w:val="-11"/>
          <w:w w:val="95"/>
        </w:rPr>
        <w:t xml:space="preserve"> </w:t>
      </w:r>
      <w:r>
        <w:rPr>
          <w:w w:val="95"/>
        </w:rPr>
        <w:t>2.</w:t>
      </w:r>
      <w:r>
        <w:rPr>
          <w:spacing w:val="-11"/>
          <w:w w:val="95"/>
        </w:rPr>
        <w:t xml:space="preserve"> </w:t>
      </w:r>
      <w:r>
        <w:rPr>
          <w:w w:val="95"/>
        </w:rPr>
        <w:t>El</w:t>
      </w:r>
      <w:r>
        <w:rPr>
          <w:spacing w:val="-11"/>
          <w:w w:val="95"/>
        </w:rPr>
        <w:t xml:space="preserve"> </w:t>
      </w:r>
      <w:r>
        <w:rPr>
          <w:w w:val="95"/>
        </w:rPr>
        <w:t>present</w:t>
      </w:r>
      <w:bookmarkStart w:id="0" w:name="_GoBack"/>
      <w:bookmarkEnd w:id="0"/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Decreto</w:t>
      </w:r>
      <w:r>
        <w:rPr>
          <w:spacing w:val="-11"/>
          <w:w w:val="95"/>
        </w:rPr>
        <w:t xml:space="preserve"> </w:t>
      </w:r>
      <w:r>
        <w:rPr>
          <w:w w:val="95"/>
        </w:rPr>
        <w:t>fue</w:t>
      </w:r>
      <w:r>
        <w:rPr>
          <w:spacing w:val="-11"/>
          <w:w w:val="95"/>
        </w:rPr>
        <w:t xml:space="preserve"> </w:t>
      </w:r>
      <w:r>
        <w:rPr>
          <w:w w:val="95"/>
        </w:rPr>
        <w:t>declarado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urgencia</w:t>
      </w:r>
      <w:r>
        <w:rPr>
          <w:spacing w:val="-10"/>
          <w:w w:val="95"/>
        </w:rPr>
        <w:t xml:space="preserve"> </w:t>
      </w:r>
      <w:r>
        <w:rPr>
          <w:w w:val="95"/>
        </w:rPr>
        <w:t>nacional</w:t>
      </w:r>
      <w:r>
        <w:rPr>
          <w:spacing w:val="-11"/>
          <w:w w:val="95"/>
        </w:rPr>
        <w:t xml:space="preserve"> </w:t>
      </w:r>
      <w:r>
        <w:rPr>
          <w:w w:val="95"/>
        </w:rPr>
        <w:t>con</w:t>
      </w:r>
      <w:r>
        <w:rPr>
          <w:spacing w:val="-11"/>
          <w:w w:val="95"/>
        </w:rPr>
        <w:t xml:space="preserve"> </w:t>
      </w:r>
      <w:r>
        <w:rPr>
          <w:w w:val="95"/>
        </w:rPr>
        <w:t>el</w:t>
      </w:r>
      <w:r>
        <w:rPr>
          <w:spacing w:val="-11"/>
          <w:w w:val="95"/>
        </w:rPr>
        <w:t xml:space="preserve"> </w:t>
      </w:r>
      <w:r>
        <w:rPr>
          <w:w w:val="95"/>
        </w:rPr>
        <w:t>voto</w:t>
      </w:r>
      <w:r>
        <w:rPr>
          <w:spacing w:val="-11"/>
          <w:w w:val="95"/>
        </w:rPr>
        <w:t xml:space="preserve"> </w:t>
      </w:r>
      <w:r>
        <w:rPr>
          <w:w w:val="95"/>
        </w:rPr>
        <w:t>favorable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de </w:t>
      </w:r>
      <w:r>
        <w:t>más</w:t>
      </w:r>
      <w:r>
        <w:rPr>
          <w:spacing w:val="-42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las</w:t>
      </w:r>
      <w:r>
        <w:rPr>
          <w:spacing w:val="-42"/>
        </w:rPr>
        <w:t xml:space="preserve"> </w:t>
      </w:r>
      <w:r>
        <w:t>dos</w:t>
      </w:r>
      <w:r>
        <w:rPr>
          <w:spacing w:val="-41"/>
        </w:rPr>
        <w:t xml:space="preserve"> </w:t>
      </w:r>
      <w:r>
        <w:t>terceras</w:t>
      </w:r>
      <w:r>
        <w:rPr>
          <w:spacing w:val="-42"/>
        </w:rPr>
        <w:t xml:space="preserve"> </w:t>
      </w:r>
      <w:r>
        <w:t>partes</w:t>
      </w:r>
      <w:r>
        <w:rPr>
          <w:spacing w:val="-42"/>
        </w:rPr>
        <w:t xml:space="preserve"> </w:t>
      </w:r>
      <w:r>
        <w:t>del</w:t>
      </w:r>
      <w:r>
        <w:rPr>
          <w:spacing w:val="-41"/>
        </w:rPr>
        <w:t xml:space="preserve"> </w:t>
      </w:r>
      <w:r>
        <w:t>número</w:t>
      </w:r>
      <w:r>
        <w:rPr>
          <w:spacing w:val="-42"/>
        </w:rPr>
        <w:t xml:space="preserve"> </w:t>
      </w:r>
      <w:r>
        <w:t>total</w:t>
      </w:r>
      <w:r>
        <w:rPr>
          <w:spacing w:val="-41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diputados</w:t>
      </w:r>
      <w:r>
        <w:rPr>
          <w:spacing w:val="-42"/>
        </w:rPr>
        <w:t xml:space="preserve"> </w:t>
      </w:r>
      <w:r>
        <w:t>que</w:t>
      </w:r>
      <w:r>
        <w:rPr>
          <w:spacing w:val="-41"/>
        </w:rPr>
        <w:t xml:space="preserve"> </w:t>
      </w:r>
      <w:r>
        <w:t>integran</w:t>
      </w:r>
      <w:r>
        <w:rPr>
          <w:spacing w:val="-42"/>
        </w:rPr>
        <w:t xml:space="preserve"> </w:t>
      </w:r>
      <w:r>
        <w:t>el</w:t>
      </w:r>
      <w:r>
        <w:rPr>
          <w:spacing w:val="-41"/>
        </w:rPr>
        <w:t xml:space="preserve"> </w:t>
      </w:r>
      <w:r>
        <w:t>Congreso</w:t>
      </w:r>
      <w:r>
        <w:rPr>
          <w:spacing w:val="-42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la República, aprobado en un solo deba</w:t>
      </w:r>
      <w:r>
        <w:t>te y entrará en vigencia el día siguiente de su publicación en el Diario</w:t>
      </w:r>
      <w:r>
        <w:rPr>
          <w:spacing w:val="-30"/>
        </w:rPr>
        <w:t xml:space="preserve"> </w:t>
      </w:r>
      <w:r>
        <w:t>Oficial.</w:t>
      </w:r>
    </w:p>
    <w:p w:rsidR="00F100F9" w:rsidRDefault="00F100F9">
      <w:pPr>
        <w:pStyle w:val="Textoindependiente"/>
        <w:spacing w:before="7"/>
      </w:pPr>
    </w:p>
    <w:p w:rsidR="00F100F9" w:rsidRDefault="0031574D">
      <w:pPr>
        <w:pStyle w:val="Textoindependiente"/>
        <w:spacing w:line="252" w:lineRule="auto"/>
        <w:ind w:left="494" w:right="489"/>
        <w:jc w:val="center"/>
      </w:pPr>
      <w:r>
        <w:t>REMITASE AL ORGANISMO EJECUTIVO PARA SU SANCIÓN, PROMULGACIÓN Y PUBLICACIÓN.</w:t>
      </w:r>
    </w:p>
    <w:p w:rsidR="00F100F9" w:rsidRDefault="00F100F9">
      <w:pPr>
        <w:pStyle w:val="Textoindependiente"/>
        <w:rPr>
          <w:sz w:val="23"/>
        </w:rPr>
      </w:pPr>
    </w:p>
    <w:p w:rsidR="00F100F9" w:rsidRDefault="0031574D">
      <w:pPr>
        <w:pStyle w:val="Textoindependiente"/>
        <w:spacing w:line="249" w:lineRule="auto"/>
        <w:ind w:left="494" w:right="489"/>
        <w:jc w:val="center"/>
      </w:pPr>
      <w:r>
        <w:t>EMITIDO EN EL PALACIO DEL ORGANISMO LEGISLATIVO, EN LA CIUDAD DE GUATEMALA, EL TREINTA DE SEPTI</w:t>
      </w:r>
      <w:r>
        <w:t>EMBRE DE DOS MIL OCHO.</w:t>
      </w:r>
    </w:p>
    <w:p w:rsidR="00F100F9" w:rsidRDefault="00F100F9">
      <w:pPr>
        <w:pStyle w:val="Textoindependiente"/>
        <w:spacing w:before="3"/>
        <w:rPr>
          <w:sz w:val="23"/>
        </w:rPr>
      </w:pPr>
    </w:p>
    <w:p w:rsidR="00F100F9" w:rsidRDefault="0031574D">
      <w:pPr>
        <w:pStyle w:val="Textoindependiente"/>
        <w:spacing w:line="249" w:lineRule="auto"/>
        <w:ind w:left="2826" w:right="2819"/>
        <w:jc w:val="center"/>
      </w:pPr>
      <w:r>
        <w:rPr>
          <w:w w:val="95"/>
        </w:rPr>
        <w:t>Arístides</w:t>
      </w:r>
      <w:r>
        <w:rPr>
          <w:spacing w:val="-25"/>
          <w:w w:val="95"/>
        </w:rPr>
        <w:t xml:space="preserve"> </w:t>
      </w:r>
      <w:r>
        <w:rPr>
          <w:w w:val="95"/>
        </w:rPr>
        <w:t>Baldomero</w:t>
      </w:r>
      <w:r>
        <w:rPr>
          <w:spacing w:val="-25"/>
          <w:w w:val="95"/>
        </w:rPr>
        <w:t xml:space="preserve"> </w:t>
      </w:r>
      <w:r>
        <w:rPr>
          <w:w w:val="95"/>
        </w:rPr>
        <w:t>Crespo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Villegas </w:t>
      </w:r>
      <w:r>
        <w:t>Presidente</w:t>
      </w:r>
    </w:p>
    <w:p w:rsidR="00F100F9" w:rsidRDefault="00F100F9">
      <w:pPr>
        <w:pStyle w:val="Textoindependiente"/>
        <w:spacing w:before="4"/>
        <w:rPr>
          <w:sz w:val="23"/>
        </w:rPr>
      </w:pPr>
    </w:p>
    <w:p w:rsidR="00F100F9" w:rsidRDefault="0031574D">
      <w:pPr>
        <w:pStyle w:val="Textoindependiente"/>
        <w:spacing w:line="252" w:lineRule="auto"/>
        <w:ind w:left="2824" w:right="2819"/>
        <w:jc w:val="center"/>
      </w:pPr>
      <w:r>
        <w:rPr>
          <w:w w:val="95"/>
        </w:rPr>
        <w:t>José</w:t>
      </w:r>
      <w:r>
        <w:rPr>
          <w:spacing w:val="-34"/>
          <w:w w:val="95"/>
        </w:rPr>
        <w:t xml:space="preserve"> </w:t>
      </w:r>
      <w:r>
        <w:rPr>
          <w:w w:val="95"/>
        </w:rPr>
        <w:t>Roberto</w:t>
      </w:r>
      <w:r>
        <w:rPr>
          <w:spacing w:val="-33"/>
          <w:w w:val="95"/>
        </w:rPr>
        <w:t xml:space="preserve"> </w:t>
      </w:r>
      <w:r>
        <w:rPr>
          <w:w w:val="95"/>
        </w:rPr>
        <w:t>Alejos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Cámbara </w:t>
      </w:r>
      <w:r>
        <w:t>Secretario</w:t>
      </w:r>
    </w:p>
    <w:p w:rsidR="00F100F9" w:rsidRDefault="00F100F9">
      <w:pPr>
        <w:pStyle w:val="Textoindependiente"/>
        <w:spacing w:before="9"/>
      </w:pPr>
    </w:p>
    <w:p w:rsidR="00F100F9" w:rsidRDefault="0031574D">
      <w:pPr>
        <w:pStyle w:val="Textoindependiente"/>
        <w:spacing w:before="1" w:line="252" w:lineRule="auto"/>
        <w:ind w:left="2825" w:right="2819"/>
        <w:jc w:val="center"/>
      </w:pPr>
      <w:r>
        <w:rPr>
          <w:w w:val="95"/>
        </w:rPr>
        <w:t>Rosa Elvira Zapeta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 xml:space="preserve">Osorio </w:t>
      </w:r>
      <w:r>
        <w:t>Secretaria</w:t>
      </w:r>
    </w:p>
    <w:p w:rsidR="00F100F9" w:rsidRDefault="00F100F9">
      <w:pPr>
        <w:pStyle w:val="Textoindependiente"/>
        <w:spacing w:before="9"/>
      </w:pPr>
    </w:p>
    <w:p w:rsidR="00F100F9" w:rsidRDefault="0031574D">
      <w:pPr>
        <w:pStyle w:val="Textoindependiente"/>
        <w:ind w:left="494" w:right="494"/>
        <w:jc w:val="center"/>
      </w:pPr>
      <w:r>
        <w:t>PALACIO NACIONAL: Guatemala, veintinueve de octubre del año dos mil ocho.</w:t>
      </w:r>
    </w:p>
    <w:p w:rsidR="00F100F9" w:rsidRDefault="00F100F9">
      <w:pPr>
        <w:pStyle w:val="Textoindependiente"/>
        <w:spacing w:before="2"/>
        <w:rPr>
          <w:sz w:val="24"/>
        </w:rPr>
      </w:pPr>
    </w:p>
    <w:p w:rsidR="00F100F9" w:rsidRDefault="0031574D">
      <w:pPr>
        <w:pStyle w:val="Textoindependiente"/>
        <w:spacing w:line="501" w:lineRule="auto"/>
        <w:ind w:left="3236" w:right="3230"/>
        <w:jc w:val="center"/>
      </w:pPr>
      <w:r>
        <w:t>PUBLÍQUESE Y CUMPLESE COLOM CABALLEROS</w:t>
      </w:r>
    </w:p>
    <w:p w:rsidR="00F100F9" w:rsidRDefault="0031574D">
      <w:pPr>
        <w:pStyle w:val="Textoindependiente"/>
        <w:spacing w:before="1" w:line="249" w:lineRule="auto"/>
        <w:ind w:left="2813" w:right="2735" w:firstLine="652"/>
      </w:pPr>
      <w:r>
        <w:t xml:space="preserve">Miguel Angel Ibarra G. </w:t>
      </w:r>
      <w:r>
        <w:rPr>
          <w:w w:val="90"/>
        </w:rPr>
        <w:t>Viceministro de Relaciones Exteriores</w:t>
      </w:r>
    </w:p>
    <w:p w:rsidR="00F100F9" w:rsidRDefault="0031574D">
      <w:pPr>
        <w:pStyle w:val="Textoindependiente"/>
        <w:spacing w:before="3"/>
        <w:ind w:left="3379"/>
      </w:pPr>
      <w:r>
        <w:t>Encargado del Despacho</w:t>
      </w:r>
    </w:p>
    <w:p w:rsidR="00F100F9" w:rsidRDefault="00F100F9">
      <w:pPr>
        <w:pStyle w:val="Textoindependiente"/>
        <w:rPr>
          <w:sz w:val="24"/>
        </w:rPr>
      </w:pPr>
    </w:p>
    <w:p w:rsidR="00F100F9" w:rsidRDefault="0031574D">
      <w:pPr>
        <w:pStyle w:val="Textoindependiente"/>
        <w:spacing w:line="252" w:lineRule="auto"/>
        <w:ind w:left="3236" w:right="3229"/>
        <w:jc w:val="center"/>
      </w:pPr>
      <w:r>
        <w:rPr>
          <w:w w:val="95"/>
        </w:rPr>
        <w:t>Carlos Larios Ochaita Secretario General</w:t>
      </w:r>
    </w:p>
    <w:p w:rsidR="00F100F9" w:rsidRDefault="0031574D">
      <w:pPr>
        <w:pStyle w:val="Textoindependiente"/>
        <w:spacing w:line="254" w:lineRule="exact"/>
        <w:ind w:left="494" w:right="492"/>
        <w:jc w:val="center"/>
      </w:pPr>
      <w:r>
        <w:t>de la Presidencia de la República</w:t>
      </w:r>
    </w:p>
    <w:sectPr w:rsidR="00F100F9">
      <w:pgSz w:w="12240" w:h="15840"/>
      <w:pgMar w:top="8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F9"/>
    <w:rsid w:val="0031574D"/>
    <w:rsid w:val="00F1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6FF1696-89D5-45A0-B234-629A25CA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102"/>
      <w:ind w:left="2451" w:right="714" w:hanging="1730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CAlonzo</dc:creator>
  <cp:lastModifiedBy>jorge flores</cp:lastModifiedBy>
  <cp:revision>2</cp:revision>
  <dcterms:created xsi:type="dcterms:W3CDTF">2020-08-12T18:11:00Z</dcterms:created>
  <dcterms:modified xsi:type="dcterms:W3CDTF">2020-08-12T18:11:00Z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2009-04-13T00:00:00Z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2020-08-12T00:00:00Z</vt:filetime>
  </property>
</Properties>
</file>